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A7" w:rsidRPr="00457ACB" w:rsidRDefault="00560C96" w:rsidP="00FD2C59">
      <w:pPr>
        <w:jc w:val="center"/>
        <w:rPr>
          <w:i/>
          <w:sz w:val="21"/>
          <w:u w:val="single"/>
        </w:rPr>
      </w:pPr>
      <w:r>
        <w:rPr>
          <w:noProof/>
          <w:lang w:eastAsia="en-GB"/>
        </w:rPr>
        <w:drawing>
          <wp:inline distT="0" distB="0" distL="0" distR="0">
            <wp:extent cx="1895475" cy="160020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95475" cy="1600200"/>
                    </a:xfrm>
                    <a:prstGeom prst="rect">
                      <a:avLst/>
                    </a:prstGeom>
                    <a:noFill/>
                    <a:ln w="9525">
                      <a:noFill/>
                      <a:miter lim="800000"/>
                      <a:headEnd/>
                      <a:tailEnd/>
                    </a:ln>
                  </pic:spPr>
                </pic:pic>
              </a:graphicData>
            </a:graphic>
          </wp:inline>
        </w:drawing>
      </w:r>
    </w:p>
    <w:p w:rsidR="004366A7" w:rsidRPr="00B16A65" w:rsidRDefault="004366A7" w:rsidP="003A7167">
      <w:pPr>
        <w:jc w:val="both"/>
        <w:rPr>
          <w:sz w:val="21"/>
        </w:rPr>
      </w:pPr>
    </w:p>
    <w:p w:rsidR="004366A7" w:rsidRPr="00B16A65" w:rsidRDefault="004366A7" w:rsidP="003A7167">
      <w:pPr>
        <w:jc w:val="both"/>
        <w:rPr>
          <w:sz w:val="21"/>
        </w:rPr>
      </w:pPr>
    </w:p>
    <w:p w:rsidR="004366A7" w:rsidRPr="00B16A65" w:rsidRDefault="004366A7" w:rsidP="003A7167">
      <w:pPr>
        <w:jc w:val="both"/>
        <w:rPr>
          <w:sz w:val="21"/>
        </w:rPr>
      </w:pPr>
    </w:p>
    <w:p w:rsidR="004366A7" w:rsidRPr="00B16A65" w:rsidRDefault="004366A7" w:rsidP="003A7167">
      <w:pPr>
        <w:jc w:val="both"/>
        <w:rPr>
          <w:sz w:val="21"/>
        </w:rPr>
      </w:pPr>
    </w:p>
    <w:p w:rsidR="004366A7" w:rsidRPr="00B16A65" w:rsidRDefault="004366A7" w:rsidP="003A7167">
      <w:pPr>
        <w:jc w:val="both"/>
        <w:rPr>
          <w:sz w:val="21"/>
        </w:rPr>
      </w:pPr>
    </w:p>
    <w:p w:rsidR="004366A7" w:rsidRPr="00B16A65" w:rsidRDefault="004366A7" w:rsidP="003A7167">
      <w:pPr>
        <w:jc w:val="both"/>
        <w:rPr>
          <w:sz w:val="21"/>
        </w:rPr>
      </w:pPr>
    </w:p>
    <w:p w:rsidR="004366A7" w:rsidRPr="00B16A65" w:rsidRDefault="004366A7" w:rsidP="003A7167">
      <w:pPr>
        <w:jc w:val="both"/>
        <w:rPr>
          <w:sz w:val="21"/>
        </w:rPr>
      </w:pPr>
    </w:p>
    <w:p w:rsidR="004366A7" w:rsidRPr="00B16A65" w:rsidRDefault="004366A7" w:rsidP="003A7167">
      <w:pPr>
        <w:jc w:val="both"/>
      </w:pPr>
    </w:p>
    <w:p w:rsidR="004366A7" w:rsidRPr="00B16A65" w:rsidRDefault="004366A7" w:rsidP="003A7167">
      <w:pPr>
        <w:pBdr>
          <w:bottom w:val="thinThickSmallGap" w:sz="24" w:space="1" w:color="auto"/>
        </w:pBdr>
        <w:jc w:val="both"/>
      </w:pPr>
    </w:p>
    <w:p w:rsidR="004366A7" w:rsidRPr="00B16A65" w:rsidRDefault="004366A7" w:rsidP="003A7167">
      <w:pPr>
        <w:jc w:val="both"/>
        <w:rPr>
          <w:sz w:val="28"/>
          <w:szCs w:val="28"/>
        </w:rPr>
      </w:pPr>
    </w:p>
    <w:p w:rsidR="004366A7" w:rsidRPr="00B16A65" w:rsidRDefault="004366A7" w:rsidP="003A7167">
      <w:pPr>
        <w:jc w:val="both"/>
        <w:rPr>
          <w:sz w:val="28"/>
          <w:szCs w:val="28"/>
        </w:rPr>
      </w:pPr>
    </w:p>
    <w:p w:rsidR="00F01242" w:rsidRDefault="001C1A5F" w:rsidP="00FD2C59">
      <w:pPr>
        <w:jc w:val="center"/>
        <w:rPr>
          <w:b/>
          <w:sz w:val="28"/>
          <w:szCs w:val="28"/>
        </w:rPr>
      </w:pPr>
      <w:r>
        <w:rPr>
          <w:b/>
          <w:sz w:val="28"/>
          <w:szCs w:val="28"/>
        </w:rPr>
        <w:t>REGULATORY AND OTHER NON-COMMERCIAL ENTITIES</w:t>
      </w:r>
    </w:p>
    <w:p w:rsidR="004366A7" w:rsidRPr="00B16A65" w:rsidRDefault="00F01242" w:rsidP="00FD2C59">
      <w:pPr>
        <w:jc w:val="center"/>
        <w:rPr>
          <w:i/>
          <w:sz w:val="28"/>
          <w:szCs w:val="28"/>
        </w:rPr>
      </w:pPr>
      <w:r w:rsidRPr="00B16A65">
        <w:rPr>
          <w:i/>
          <w:sz w:val="28"/>
          <w:szCs w:val="28"/>
        </w:rPr>
        <w:t xml:space="preserve">(Indicate actual name of the </w:t>
      </w:r>
      <w:r w:rsidR="008C1777">
        <w:rPr>
          <w:i/>
          <w:sz w:val="28"/>
          <w:szCs w:val="28"/>
        </w:rPr>
        <w:t>Entity</w:t>
      </w:r>
      <w:r w:rsidRPr="00B16A65">
        <w:rPr>
          <w:i/>
          <w:sz w:val="28"/>
          <w:szCs w:val="28"/>
        </w:rPr>
        <w:t>)</w:t>
      </w:r>
    </w:p>
    <w:p w:rsidR="004366A7" w:rsidRPr="00B16A65" w:rsidRDefault="004366A7" w:rsidP="00FD2C59">
      <w:pPr>
        <w:jc w:val="center"/>
        <w:rPr>
          <w:b/>
          <w:sz w:val="28"/>
          <w:szCs w:val="28"/>
        </w:rPr>
      </w:pPr>
    </w:p>
    <w:p w:rsidR="004366A7" w:rsidRPr="00B16A65" w:rsidRDefault="004366A7" w:rsidP="00FD2C59">
      <w:pPr>
        <w:jc w:val="center"/>
        <w:rPr>
          <w:b/>
          <w:sz w:val="28"/>
          <w:szCs w:val="28"/>
        </w:rPr>
      </w:pPr>
    </w:p>
    <w:p w:rsidR="004366A7" w:rsidRPr="00B16A65" w:rsidRDefault="00900D85" w:rsidP="00FD2C59">
      <w:pPr>
        <w:pStyle w:val="Heading7"/>
      </w:pPr>
      <w:r>
        <w:t>ANNUAL REPORT</w:t>
      </w:r>
      <w:r w:rsidR="00231D69" w:rsidRPr="00B16A65">
        <w:t xml:space="preserve"> AND </w:t>
      </w:r>
      <w:r w:rsidR="004366A7" w:rsidRPr="00B16A65">
        <w:t>FINANCIAL STATEMENTS</w:t>
      </w:r>
    </w:p>
    <w:p w:rsidR="004366A7" w:rsidRPr="00B16A65" w:rsidRDefault="004366A7" w:rsidP="00FD2C59">
      <w:pPr>
        <w:jc w:val="center"/>
        <w:rPr>
          <w:b/>
          <w:sz w:val="28"/>
          <w:szCs w:val="28"/>
        </w:rPr>
      </w:pPr>
    </w:p>
    <w:p w:rsidR="004366A7" w:rsidRPr="00B16A65" w:rsidRDefault="004366A7" w:rsidP="00FD2C59">
      <w:pPr>
        <w:jc w:val="center"/>
        <w:rPr>
          <w:b/>
          <w:sz w:val="28"/>
          <w:szCs w:val="28"/>
        </w:rPr>
      </w:pPr>
    </w:p>
    <w:p w:rsidR="00E11C42" w:rsidRPr="00B16A65" w:rsidRDefault="004366A7" w:rsidP="00FD2C59">
      <w:pPr>
        <w:jc w:val="center"/>
        <w:rPr>
          <w:b/>
          <w:sz w:val="28"/>
          <w:szCs w:val="28"/>
        </w:rPr>
      </w:pPr>
      <w:r w:rsidRPr="00B16A65">
        <w:rPr>
          <w:b/>
          <w:sz w:val="28"/>
          <w:szCs w:val="28"/>
        </w:rPr>
        <w:t xml:space="preserve">FOR THE </w:t>
      </w:r>
      <w:r w:rsidR="00CC4902" w:rsidRPr="00B16A65">
        <w:rPr>
          <w:b/>
          <w:sz w:val="28"/>
          <w:szCs w:val="28"/>
        </w:rPr>
        <w:t>FINANCIAL</w:t>
      </w:r>
      <w:r w:rsidR="002705B0">
        <w:rPr>
          <w:b/>
          <w:sz w:val="28"/>
          <w:szCs w:val="28"/>
        </w:rPr>
        <w:t xml:space="preserve"> </w:t>
      </w:r>
      <w:r w:rsidR="009447EB" w:rsidRPr="00B16A65">
        <w:rPr>
          <w:b/>
          <w:sz w:val="28"/>
          <w:szCs w:val="28"/>
        </w:rPr>
        <w:t>YEAR</w:t>
      </w:r>
      <w:r w:rsidR="00E57D24" w:rsidRPr="00B16A65">
        <w:rPr>
          <w:b/>
          <w:sz w:val="28"/>
          <w:szCs w:val="28"/>
        </w:rPr>
        <w:t xml:space="preserve"> ENDED</w:t>
      </w:r>
    </w:p>
    <w:p w:rsidR="004366A7" w:rsidRPr="00B16A65" w:rsidRDefault="00231D69" w:rsidP="00FD2C59">
      <w:pPr>
        <w:jc w:val="center"/>
        <w:rPr>
          <w:b/>
          <w:sz w:val="28"/>
          <w:szCs w:val="28"/>
        </w:rPr>
      </w:pPr>
      <w:r w:rsidRPr="00B16A65">
        <w:rPr>
          <w:b/>
          <w:sz w:val="28"/>
          <w:szCs w:val="28"/>
        </w:rPr>
        <w:t xml:space="preserve">JUNE 30, </w:t>
      </w:r>
      <w:r w:rsidR="00AD2D73" w:rsidRPr="00B16A65">
        <w:rPr>
          <w:b/>
          <w:sz w:val="28"/>
          <w:szCs w:val="28"/>
        </w:rPr>
        <w:t>20</w:t>
      </w:r>
      <w:r w:rsidR="0071579E">
        <w:rPr>
          <w:b/>
          <w:sz w:val="28"/>
          <w:szCs w:val="28"/>
        </w:rPr>
        <w:t>14</w:t>
      </w:r>
    </w:p>
    <w:p w:rsidR="004366A7" w:rsidRPr="00B16A65" w:rsidRDefault="004366A7" w:rsidP="00FD2C59">
      <w:pPr>
        <w:jc w:val="center"/>
        <w:rPr>
          <w:sz w:val="28"/>
          <w:szCs w:val="28"/>
        </w:rPr>
      </w:pPr>
    </w:p>
    <w:p w:rsidR="004366A7" w:rsidRPr="00B16A65" w:rsidRDefault="004366A7" w:rsidP="00FD2C59">
      <w:pPr>
        <w:pBdr>
          <w:bottom w:val="thinThickSmallGap" w:sz="24" w:space="1" w:color="auto"/>
        </w:pBdr>
        <w:jc w:val="center"/>
        <w:rPr>
          <w:sz w:val="28"/>
          <w:szCs w:val="28"/>
        </w:rPr>
      </w:pPr>
    </w:p>
    <w:p w:rsidR="004366A7" w:rsidRPr="00B16A65" w:rsidRDefault="004366A7" w:rsidP="00FD2C59">
      <w:pPr>
        <w:jc w:val="center"/>
      </w:pPr>
    </w:p>
    <w:p w:rsidR="004366A7" w:rsidRPr="00B16A65" w:rsidRDefault="004366A7" w:rsidP="00FD2C59">
      <w:pPr>
        <w:jc w:val="center"/>
        <w:rPr>
          <w:sz w:val="21"/>
        </w:rPr>
      </w:pPr>
    </w:p>
    <w:p w:rsidR="00C3521B" w:rsidRDefault="00231D69" w:rsidP="00FD2C59">
      <w:pPr>
        <w:jc w:val="center"/>
        <w:rPr>
          <w:b/>
          <w:sz w:val="21"/>
        </w:rPr>
        <w:sectPr w:rsidR="00C3521B" w:rsidSect="00C3521B">
          <w:footerReference w:type="even" r:id="rId9"/>
          <w:footerReference w:type="default" r:id="rId10"/>
          <w:footerReference w:type="first" r:id="rId11"/>
          <w:pgSz w:w="12240" w:h="15840" w:code="1"/>
          <w:pgMar w:top="1152" w:right="1008" w:bottom="1152" w:left="1296" w:header="432" w:footer="288" w:gutter="0"/>
          <w:pgNumType w:fmt="lowerRoman" w:start="1"/>
          <w:cols w:space="720"/>
          <w:titlePg/>
        </w:sectPr>
      </w:pPr>
      <w:r w:rsidRPr="00B16A65">
        <w:rPr>
          <w:b/>
          <w:sz w:val="21"/>
        </w:rPr>
        <w:t xml:space="preserve">Prepared in accordance with the </w:t>
      </w:r>
      <w:r w:rsidR="001206C7">
        <w:rPr>
          <w:b/>
          <w:sz w:val="21"/>
        </w:rPr>
        <w:t xml:space="preserve">Accrual </w:t>
      </w:r>
      <w:r w:rsidRPr="00B16A65">
        <w:rPr>
          <w:b/>
          <w:sz w:val="21"/>
        </w:rPr>
        <w:t xml:space="preserve">Basis of Accounting Method </w:t>
      </w:r>
      <w:r w:rsidR="00E61DD9">
        <w:rPr>
          <w:b/>
          <w:sz w:val="21"/>
        </w:rPr>
        <w:t>under</w:t>
      </w:r>
      <w:r w:rsidRPr="00B16A65">
        <w:rPr>
          <w:b/>
          <w:sz w:val="21"/>
        </w:rPr>
        <w:t xml:space="preserve"> the International Public Sector Accounting Standards (IPSAS)</w:t>
      </w:r>
    </w:p>
    <w:p w:rsidR="00540BF1" w:rsidRPr="001B3D41" w:rsidRDefault="00540BF1" w:rsidP="003A7167">
      <w:pPr>
        <w:jc w:val="both"/>
        <w:rPr>
          <w:sz w:val="28"/>
          <w:szCs w:val="28"/>
        </w:rPr>
      </w:pPr>
      <w:r w:rsidRPr="001B3D41">
        <w:rPr>
          <w:sz w:val="28"/>
          <w:szCs w:val="28"/>
        </w:rPr>
        <w:lastRenderedPageBreak/>
        <w:t>Table of Content</w:t>
      </w:r>
      <w:r w:rsidRPr="001B3D41">
        <w:rPr>
          <w:sz w:val="28"/>
          <w:szCs w:val="28"/>
        </w:rPr>
        <w:tab/>
      </w:r>
      <w:r w:rsidRPr="001B3D41">
        <w:rPr>
          <w:sz w:val="28"/>
          <w:szCs w:val="28"/>
        </w:rPr>
        <w:tab/>
      </w:r>
      <w:r w:rsidRPr="001B3D41">
        <w:rPr>
          <w:sz w:val="28"/>
          <w:szCs w:val="28"/>
        </w:rPr>
        <w:tab/>
      </w:r>
      <w:r w:rsidRPr="001B3D41">
        <w:rPr>
          <w:sz w:val="28"/>
          <w:szCs w:val="28"/>
        </w:rPr>
        <w:tab/>
      </w:r>
      <w:r w:rsidRPr="001B3D41">
        <w:rPr>
          <w:sz w:val="28"/>
          <w:szCs w:val="28"/>
        </w:rPr>
        <w:tab/>
      </w:r>
      <w:r w:rsidRPr="001B3D41">
        <w:rPr>
          <w:sz w:val="28"/>
          <w:szCs w:val="28"/>
        </w:rPr>
        <w:tab/>
      </w:r>
      <w:r w:rsidRPr="001B3D41">
        <w:rPr>
          <w:sz w:val="28"/>
          <w:szCs w:val="28"/>
        </w:rPr>
        <w:tab/>
      </w:r>
      <w:r w:rsidRPr="001B3D41">
        <w:rPr>
          <w:sz w:val="28"/>
          <w:szCs w:val="28"/>
        </w:rPr>
        <w:tab/>
      </w:r>
      <w:r w:rsidRPr="001B3D41">
        <w:rPr>
          <w:sz w:val="28"/>
          <w:szCs w:val="28"/>
        </w:rPr>
        <w:tab/>
        <w:t>Page</w:t>
      </w:r>
    </w:p>
    <w:p w:rsidR="00540BF1" w:rsidRPr="001B3D41" w:rsidRDefault="00540BF1" w:rsidP="003A7167">
      <w:pPr>
        <w:jc w:val="both"/>
        <w:rPr>
          <w:sz w:val="28"/>
          <w:szCs w:val="28"/>
        </w:rPr>
      </w:pPr>
    </w:p>
    <w:p w:rsidR="00540BF1" w:rsidRPr="00540BF1" w:rsidRDefault="00540BF1" w:rsidP="003A7167">
      <w:pPr>
        <w:jc w:val="both"/>
        <w:rPr>
          <w:sz w:val="32"/>
          <w:szCs w:val="32"/>
        </w:rPr>
      </w:pPr>
    </w:p>
    <w:p w:rsidR="004366A7" w:rsidRDefault="004366A7" w:rsidP="003A7167">
      <w:pPr>
        <w:spacing w:line="480" w:lineRule="auto"/>
        <w:jc w:val="both"/>
        <w:rPr>
          <w:sz w:val="21"/>
        </w:rPr>
      </w:pPr>
    </w:p>
    <w:p w:rsidR="00641C41" w:rsidRDefault="00203237" w:rsidP="00641C41">
      <w:pPr>
        <w:pStyle w:val="TOC1"/>
        <w:tabs>
          <w:tab w:val="left" w:pos="567"/>
          <w:tab w:val="right" w:leader="dot" w:pos="9926"/>
        </w:tabs>
        <w:spacing w:line="360" w:lineRule="auto"/>
        <w:jc w:val="both"/>
        <w:rPr>
          <w:rFonts w:eastAsia="Times New Roman" w:cs="Times New Roman"/>
          <w:noProof/>
          <w:lang w:val="en-GB" w:eastAsia="en-GB"/>
        </w:rPr>
      </w:pPr>
      <w:r w:rsidRPr="00203237">
        <w:rPr>
          <w:rFonts w:ascii="Times New Roman" w:hAnsi="Times New Roman" w:cs="Times New Roman"/>
          <w:sz w:val="24"/>
          <w:szCs w:val="24"/>
        </w:rPr>
        <w:fldChar w:fldCharType="begin"/>
      </w:r>
      <w:r w:rsidR="00540BF1" w:rsidRPr="00554DBE">
        <w:rPr>
          <w:rFonts w:ascii="Times New Roman" w:hAnsi="Times New Roman" w:cs="Times New Roman"/>
          <w:sz w:val="24"/>
          <w:szCs w:val="24"/>
        </w:rPr>
        <w:instrText xml:space="preserve"> TOC \o "1-2" \h \z \u </w:instrText>
      </w:r>
      <w:r w:rsidRPr="00203237">
        <w:rPr>
          <w:rFonts w:ascii="Times New Roman" w:hAnsi="Times New Roman" w:cs="Times New Roman"/>
          <w:sz w:val="24"/>
          <w:szCs w:val="24"/>
        </w:rPr>
        <w:fldChar w:fldCharType="separate"/>
      </w:r>
      <w:hyperlink w:anchor="_Toc394481943" w:history="1">
        <w:r w:rsidR="00641C41" w:rsidRPr="002A01BB">
          <w:rPr>
            <w:rStyle w:val="Hyperlink"/>
            <w:noProof/>
          </w:rPr>
          <w:t>I.</w:t>
        </w:r>
        <w:r w:rsidR="00641C41">
          <w:rPr>
            <w:rFonts w:eastAsia="Times New Roman" w:cs="Times New Roman"/>
            <w:noProof/>
            <w:lang w:val="en-GB" w:eastAsia="en-GB"/>
          </w:rPr>
          <w:tab/>
        </w:r>
        <w:r w:rsidR="00641C41" w:rsidRPr="002A01BB">
          <w:rPr>
            <w:rStyle w:val="Hyperlink"/>
            <w:noProof/>
          </w:rPr>
          <w:t>KEY ENTITY INFORMATION AND MANAGEMENT</w:t>
        </w:r>
        <w:r w:rsidR="00641C41">
          <w:rPr>
            <w:noProof/>
            <w:webHidden/>
          </w:rPr>
          <w:tab/>
        </w:r>
        <w:r>
          <w:rPr>
            <w:noProof/>
            <w:webHidden/>
          </w:rPr>
          <w:fldChar w:fldCharType="begin"/>
        </w:r>
        <w:r w:rsidR="00641C41">
          <w:rPr>
            <w:noProof/>
            <w:webHidden/>
          </w:rPr>
          <w:instrText xml:space="preserve"> PAGEREF _Toc394481943 \h </w:instrText>
        </w:r>
        <w:r>
          <w:rPr>
            <w:noProof/>
            <w:webHidden/>
          </w:rPr>
        </w:r>
        <w:r>
          <w:rPr>
            <w:noProof/>
            <w:webHidden/>
          </w:rPr>
          <w:fldChar w:fldCharType="separate"/>
        </w:r>
        <w:r w:rsidR="00641C41">
          <w:rPr>
            <w:noProof/>
            <w:webHidden/>
          </w:rPr>
          <w:t>ii</w:t>
        </w:r>
        <w:r>
          <w:rPr>
            <w:noProof/>
            <w:webHidden/>
          </w:rPr>
          <w:fldChar w:fldCharType="end"/>
        </w:r>
      </w:hyperlink>
    </w:p>
    <w:p w:rsidR="00641C41" w:rsidRDefault="00203237" w:rsidP="00641C41">
      <w:pPr>
        <w:pStyle w:val="TOC1"/>
        <w:tabs>
          <w:tab w:val="left" w:pos="567"/>
          <w:tab w:val="right" w:leader="dot" w:pos="9926"/>
        </w:tabs>
        <w:spacing w:line="360" w:lineRule="auto"/>
        <w:jc w:val="both"/>
        <w:rPr>
          <w:rFonts w:eastAsia="Times New Roman" w:cs="Times New Roman"/>
          <w:noProof/>
          <w:lang w:val="en-GB" w:eastAsia="en-GB"/>
        </w:rPr>
      </w:pPr>
      <w:hyperlink w:anchor="_Toc394481944" w:history="1">
        <w:r w:rsidR="00641C41" w:rsidRPr="002A01BB">
          <w:rPr>
            <w:rStyle w:val="Hyperlink"/>
            <w:noProof/>
          </w:rPr>
          <w:t>II.</w:t>
        </w:r>
        <w:r w:rsidR="00641C41">
          <w:rPr>
            <w:rFonts w:eastAsia="Times New Roman" w:cs="Times New Roman"/>
            <w:noProof/>
            <w:lang w:val="en-GB" w:eastAsia="en-GB"/>
          </w:rPr>
          <w:tab/>
        </w:r>
        <w:r w:rsidR="00641C41" w:rsidRPr="002A01BB">
          <w:rPr>
            <w:rStyle w:val="Hyperlink"/>
            <w:noProof/>
          </w:rPr>
          <w:t>THE BOARD OF DIRECTORS</w:t>
        </w:r>
        <w:r w:rsidR="00641C41">
          <w:rPr>
            <w:noProof/>
            <w:webHidden/>
          </w:rPr>
          <w:tab/>
        </w:r>
        <w:r>
          <w:rPr>
            <w:noProof/>
            <w:webHidden/>
          </w:rPr>
          <w:fldChar w:fldCharType="begin"/>
        </w:r>
        <w:r w:rsidR="00641C41">
          <w:rPr>
            <w:noProof/>
            <w:webHidden/>
          </w:rPr>
          <w:instrText xml:space="preserve"> PAGEREF _Toc394481944 \h </w:instrText>
        </w:r>
        <w:r>
          <w:rPr>
            <w:noProof/>
            <w:webHidden/>
          </w:rPr>
        </w:r>
        <w:r>
          <w:rPr>
            <w:noProof/>
            <w:webHidden/>
          </w:rPr>
          <w:fldChar w:fldCharType="separate"/>
        </w:r>
        <w:r w:rsidR="00641C41">
          <w:rPr>
            <w:noProof/>
            <w:webHidden/>
          </w:rPr>
          <w:t>iv</w:t>
        </w:r>
        <w:r>
          <w:rPr>
            <w:noProof/>
            <w:webHidden/>
          </w:rPr>
          <w:fldChar w:fldCharType="end"/>
        </w:r>
      </w:hyperlink>
    </w:p>
    <w:p w:rsidR="00641C41" w:rsidRDefault="00203237" w:rsidP="00641C41">
      <w:pPr>
        <w:pStyle w:val="TOC1"/>
        <w:tabs>
          <w:tab w:val="left" w:pos="567"/>
          <w:tab w:val="left" w:pos="660"/>
          <w:tab w:val="right" w:leader="dot" w:pos="9926"/>
        </w:tabs>
        <w:spacing w:line="360" w:lineRule="auto"/>
        <w:jc w:val="both"/>
        <w:rPr>
          <w:rFonts w:eastAsia="Times New Roman" w:cs="Times New Roman"/>
          <w:noProof/>
          <w:lang w:val="en-GB" w:eastAsia="en-GB"/>
        </w:rPr>
      </w:pPr>
      <w:hyperlink w:anchor="_Toc394481945" w:history="1">
        <w:r w:rsidR="00641C41" w:rsidRPr="002A01BB">
          <w:rPr>
            <w:rStyle w:val="Hyperlink"/>
            <w:noProof/>
          </w:rPr>
          <w:t>III.</w:t>
        </w:r>
        <w:r w:rsidR="00641C41">
          <w:rPr>
            <w:rFonts w:eastAsia="Times New Roman" w:cs="Times New Roman"/>
            <w:noProof/>
            <w:lang w:val="en-GB" w:eastAsia="en-GB"/>
          </w:rPr>
          <w:tab/>
        </w:r>
        <w:r w:rsidR="00641C41" w:rsidRPr="002A01BB">
          <w:rPr>
            <w:rStyle w:val="Hyperlink"/>
            <w:noProof/>
          </w:rPr>
          <w:t>MANAGEMENT TEAM</w:t>
        </w:r>
        <w:r w:rsidR="00641C41">
          <w:rPr>
            <w:noProof/>
            <w:webHidden/>
          </w:rPr>
          <w:tab/>
        </w:r>
        <w:r>
          <w:rPr>
            <w:noProof/>
            <w:webHidden/>
          </w:rPr>
          <w:fldChar w:fldCharType="begin"/>
        </w:r>
        <w:r w:rsidR="00641C41">
          <w:rPr>
            <w:noProof/>
            <w:webHidden/>
          </w:rPr>
          <w:instrText xml:space="preserve"> PAGEREF _Toc394481945 \h </w:instrText>
        </w:r>
        <w:r>
          <w:rPr>
            <w:noProof/>
            <w:webHidden/>
          </w:rPr>
        </w:r>
        <w:r>
          <w:rPr>
            <w:noProof/>
            <w:webHidden/>
          </w:rPr>
          <w:fldChar w:fldCharType="separate"/>
        </w:r>
        <w:r w:rsidR="00641C41">
          <w:rPr>
            <w:noProof/>
            <w:webHidden/>
          </w:rPr>
          <w:t>iv</w:t>
        </w:r>
        <w:r>
          <w:rPr>
            <w:noProof/>
            <w:webHidden/>
          </w:rPr>
          <w:fldChar w:fldCharType="end"/>
        </w:r>
      </w:hyperlink>
    </w:p>
    <w:p w:rsidR="00641C41" w:rsidRDefault="00203237" w:rsidP="00641C41">
      <w:pPr>
        <w:pStyle w:val="TOC1"/>
        <w:tabs>
          <w:tab w:val="left" w:pos="567"/>
          <w:tab w:val="left" w:pos="660"/>
          <w:tab w:val="right" w:leader="dot" w:pos="9926"/>
        </w:tabs>
        <w:spacing w:line="360" w:lineRule="auto"/>
        <w:jc w:val="both"/>
        <w:rPr>
          <w:rFonts w:eastAsia="Times New Roman" w:cs="Times New Roman"/>
          <w:noProof/>
          <w:lang w:val="en-GB" w:eastAsia="en-GB"/>
        </w:rPr>
      </w:pPr>
      <w:hyperlink w:anchor="_Toc394481946" w:history="1">
        <w:r w:rsidR="00641C41" w:rsidRPr="002A01BB">
          <w:rPr>
            <w:rStyle w:val="Hyperlink"/>
            <w:noProof/>
          </w:rPr>
          <w:t>IV.</w:t>
        </w:r>
        <w:r w:rsidR="00641C41">
          <w:rPr>
            <w:rFonts w:eastAsia="Times New Roman" w:cs="Times New Roman"/>
            <w:noProof/>
            <w:lang w:val="en-GB" w:eastAsia="en-GB"/>
          </w:rPr>
          <w:tab/>
        </w:r>
        <w:r w:rsidR="00641C41" w:rsidRPr="002A01BB">
          <w:rPr>
            <w:rStyle w:val="Hyperlink"/>
            <w:noProof/>
          </w:rPr>
          <w:t>CHAIRMAN’S STATEMENT</w:t>
        </w:r>
        <w:r w:rsidR="00641C41">
          <w:rPr>
            <w:noProof/>
            <w:webHidden/>
          </w:rPr>
          <w:tab/>
        </w:r>
        <w:r>
          <w:rPr>
            <w:noProof/>
            <w:webHidden/>
          </w:rPr>
          <w:fldChar w:fldCharType="begin"/>
        </w:r>
        <w:r w:rsidR="00641C41">
          <w:rPr>
            <w:noProof/>
            <w:webHidden/>
          </w:rPr>
          <w:instrText xml:space="preserve"> PAGEREF _Toc394481946 \h </w:instrText>
        </w:r>
        <w:r>
          <w:rPr>
            <w:noProof/>
            <w:webHidden/>
          </w:rPr>
        </w:r>
        <w:r>
          <w:rPr>
            <w:noProof/>
            <w:webHidden/>
          </w:rPr>
          <w:fldChar w:fldCharType="separate"/>
        </w:r>
        <w:r w:rsidR="00641C41">
          <w:rPr>
            <w:noProof/>
            <w:webHidden/>
          </w:rPr>
          <w:t>v</w:t>
        </w:r>
        <w:r>
          <w:rPr>
            <w:noProof/>
            <w:webHidden/>
          </w:rPr>
          <w:fldChar w:fldCharType="end"/>
        </w:r>
      </w:hyperlink>
    </w:p>
    <w:p w:rsidR="00641C41" w:rsidRDefault="00203237" w:rsidP="00641C41">
      <w:pPr>
        <w:pStyle w:val="TOC1"/>
        <w:tabs>
          <w:tab w:val="left" w:pos="567"/>
          <w:tab w:val="right" w:leader="dot" w:pos="9926"/>
        </w:tabs>
        <w:spacing w:line="360" w:lineRule="auto"/>
        <w:jc w:val="both"/>
        <w:rPr>
          <w:rFonts w:eastAsia="Times New Roman" w:cs="Times New Roman"/>
          <w:noProof/>
          <w:lang w:val="en-GB" w:eastAsia="en-GB"/>
        </w:rPr>
      </w:pPr>
      <w:hyperlink w:anchor="_Toc394481947" w:history="1">
        <w:r w:rsidR="00641C41" w:rsidRPr="002A01BB">
          <w:rPr>
            <w:rStyle w:val="Hyperlink"/>
            <w:noProof/>
          </w:rPr>
          <w:t>V.</w:t>
        </w:r>
        <w:r w:rsidR="00641C41">
          <w:rPr>
            <w:rFonts w:eastAsia="Times New Roman" w:cs="Times New Roman"/>
            <w:noProof/>
            <w:lang w:val="en-GB" w:eastAsia="en-GB"/>
          </w:rPr>
          <w:tab/>
        </w:r>
        <w:r w:rsidR="00641C41" w:rsidRPr="002A01BB">
          <w:rPr>
            <w:rStyle w:val="Hyperlink"/>
            <w:noProof/>
          </w:rPr>
          <w:t>REPORT OF THE CHIEF EXECUTIVE OFFICER</w:t>
        </w:r>
        <w:r w:rsidR="00641C41">
          <w:rPr>
            <w:noProof/>
            <w:webHidden/>
          </w:rPr>
          <w:tab/>
        </w:r>
        <w:r>
          <w:rPr>
            <w:noProof/>
            <w:webHidden/>
          </w:rPr>
          <w:fldChar w:fldCharType="begin"/>
        </w:r>
        <w:r w:rsidR="00641C41">
          <w:rPr>
            <w:noProof/>
            <w:webHidden/>
          </w:rPr>
          <w:instrText xml:space="preserve"> PAGEREF _Toc394481947 \h </w:instrText>
        </w:r>
        <w:r>
          <w:rPr>
            <w:noProof/>
            <w:webHidden/>
          </w:rPr>
        </w:r>
        <w:r>
          <w:rPr>
            <w:noProof/>
            <w:webHidden/>
          </w:rPr>
          <w:fldChar w:fldCharType="separate"/>
        </w:r>
        <w:r w:rsidR="00641C41">
          <w:rPr>
            <w:noProof/>
            <w:webHidden/>
          </w:rPr>
          <w:t>v</w:t>
        </w:r>
        <w:r>
          <w:rPr>
            <w:noProof/>
            <w:webHidden/>
          </w:rPr>
          <w:fldChar w:fldCharType="end"/>
        </w:r>
      </w:hyperlink>
    </w:p>
    <w:p w:rsidR="00641C41" w:rsidRDefault="00203237" w:rsidP="00641C41">
      <w:pPr>
        <w:pStyle w:val="TOC1"/>
        <w:tabs>
          <w:tab w:val="left" w:pos="567"/>
          <w:tab w:val="left" w:pos="660"/>
          <w:tab w:val="right" w:leader="dot" w:pos="9926"/>
        </w:tabs>
        <w:spacing w:line="360" w:lineRule="auto"/>
        <w:jc w:val="both"/>
        <w:rPr>
          <w:rFonts w:eastAsia="Times New Roman" w:cs="Times New Roman"/>
          <w:noProof/>
          <w:lang w:val="en-GB" w:eastAsia="en-GB"/>
        </w:rPr>
      </w:pPr>
      <w:hyperlink w:anchor="_Toc394481948" w:history="1">
        <w:r w:rsidR="00641C41" w:rsidRPr="002A01BB">
          <w:rPr>
            <w:rStyle w:val="Hyperlink"/>
            <w:noProof/>
          </w:rPr>
          <w:t>VI.</w:t>
        </w:r>
        <w:r w:rsidR="00641C41">
          <w:rPr>
            <w:rFonts w:eastAsia="Times New Roman" w:cs="Times New Roman"/>
            <w:noProof/>
            <w:lang w:val="en-GB" w:eastAsia="en-GB"/>
          </w:rPr>
          <w:tab/>
        </w:r>
        <w:r w:rsidR="00641C41" w:rsidRPr="002A01BB">
          <w:rPr>
            <w:rStyle w:val="Hyperlink"/>
            <w:noProof/>
          </w:rPr>
          <w:t>CORPORATE GOVERNANCE STATEMENT</w:t>
        </w:r>
        <w:r w:rsidR="00641C41">
          <w:rPr>
            <w:noProof/>
            <w:webHidden/>
          </w:rPr>
          <w:tab/>
        </w:r>
        <w:r>
          <w:rPr>
            <w:noProof/>
            <w:webHidden/>
          </w:rPr>
          <w:fldChar w:fldCharType="begin"/>
        </w:r>
        <w:r w:rsidR="00641C41">
          <w:rPr>
            <w:noProof/>
            <w:webHidden/>
          </w:rPr>
          <w:instrText xml:space="preserve"> PAGEREF _Toc394481948 \h </w:instrText>
        </w:r>
        <w:r>
          <w:rPr>
            <w:noProof/>
            <w:webHidden/>
          </w:rPr>
        </w:r>
        <w:r>
          <w:rPr>
            <w:noProof/>
            <w:webHidden/>
          </w:rPr>
          <w:fldChar w:fldCharType="separate"/>
        </w:r>
        <w:r w:rsidR="00641C41">
          <w:rPr>
            <w:noProof/>
            <w:webHidden/>
          </w:rPr>
          <w:t>v</w:t>
        </w:r>
        <w:r>
          <w:rPr>
            <w:noProof/>
            <w:webHidden/>
          </w:rPr>
          <w:fldChar w:fldCharType="end"/>
        </w:r>
      </w:hyperlink>
    </w:p>
    <w:p w:rsidR="00641C41" w:rsidRDefault="00203237" w:rsidP="00641C41">
      <w:pPr>
        <w:pStyle w:val="TOC1"/>
        <w:tabs>
          <w:tab w:val="left" w:pos="567"/>
          <w:tab w:val="left" w:pos="660"/>
          <w:tab w:val="right" w:leader="dot" w:pos="9926"/>
        </w:tabs>
        <w:spacing w:line="360" w:lineRule="auto"/>
        <w:jc w:val="both"/>
        <w:rPr>
          <w:rFonts w:eastAsia="Times New Roman" w:cs="Times New Roman"/>
          <w:noProof/>
          <w:lang w:val="en-GB" w:eastAsia="en-GB"/>
        </w:rPr>
      </w:pPr>
      <w:hyperlink w:anchor="_Toc394481949" w:history="1">
        <w:r w:rsidR="00641C41" w:rsidRPr="002A01BB">
          <w:rPr>
            <w:rStyle w:val="Hyperlink"/>
            <w:noProof/>
          </w:rPr>
          <w:t>VII.</w:t>
        </w:r>
        <w:r w:rsidR="00641C41">
          <w:rPr>
            <w:rFonts w:eastAsia="Times New Roman" w:cs="Times New Roman"/>
            <w:noProof/>
            <w:lang w:val="en-GB" w:eastAsia="en-GB"/>
          </w:rPr>
          <w:tab/>
        </w:r>
        <w:r w:rsidR="00641C41" w:rsidRPr="002A01BB">
          <w:rPr>
            <w:rStyle w:val="Hyperlink"/>
            <w:noProof/>
          </w:rPr>
          <w:t>CORPORATE SOCIAL RESPONSIBILITY STATEMENT</w:t>
        </w:r>
        <w:r w:rsidR="00641C41">
          <w:rPr>
            <w:noProof/>
            <w:webHidden/>
          </w:rPr>
          <w:tab/>
        </w:r>
        <w:r>
          <w:rPr>
            <w:noProof/>
            <w:webHidden/>
          </w:rPr>
          <w:fldChar w:fldCharType="begin"/>
        </w:r>
        <w:r w:rsidR="00641C41">
          <w:rPr>
            <w:noProof/>
            <w:webHidden/>
          </w:rPr>
          <w:instrText xml:space="preserve"> PAGEREF _Toc394481949 \h </w:instrText>
        </w:r>
        <w:r>
          <w:rPr>
            <w:noProof/>
            <w:webHidden/>
          </w:rPr>
        </w:r>
        <w:r>
          <w:rPr>
            <w:noProof/>
            <w:webHidden/>
          </w:rPr>
          <w:fldChar w:fldCharType="separate"/>
        </w:r>
        <w:r w:rsidR="00641C41">
          <w:rPr>
            <w:noProof/>
            <w:webHidden/>
          </w:rPr>
          <w:t>v</w:t>
        </w:r>
        <w:r>
          <w:rPr>
            <w:noProof/>
            <w:webHidden/>
          </w:rPr>
          <w:fldChar w:fldCharType="end"/>
        </w:r>
      </w:hyperlink>
    </w:p>
    <w:p w:rsidR="00641C41" w:rsidRDefault="00203237" w:rsidP="00641C41">
      <w:pPr>
        <w:pStyle w:val="TOC1"/>
        <w:tabs>
          <w:tab w:val="left" w:pos="567"/>
          <w:tab w:val="left" w:pos="660"/>
          <w:tab w:val="right" w:leader="dot" w:pos="9926"/>
        </w:tabs>
        <w:spacing w:line="360" w:lineRule="auto"/>
        <w:jc w:val="both"/>
        <w:rPr>
          <w:rFonts w:eastAsia="Times New Roman" w:cs="Times New Roman"/>
          <w:noProof/>
          <w:lang w:val="en-GB" w:eastAsia="en-GB"/>
        </w:rPr>
      </w:pPr>
      <w:hyperlink w:anchor="_Toc394481950" w:history="1">
        <w:r w:rsidR="00641C41" w:rsidRPr="002A01BB">
          <w:rPr>
            <w:rStyle w:val="Hyperlink"/>
            <w:noProof/>
          </w:rPr>
          <w:t>VIII.</w:t>
        </w:r>
        <w:r w:rsidR="00641C41">
          <w:rPr>
            <w:rFonts w:eastAsia="Times New Roman" w:cs="Times New Roman"/>
            <w:noProof/>
            <w:lang w:val="en-GB" w:eastAsia="en-GB"/>
          </w:rPr>
          <w:tab/>
        </w:r>
        <w:r w:rsidR="00641C41" w:rsidRPr="002A01BB">
          <w:rPr>
            <w:rStyle w:val="Hyperlink"/>
            <w:noProof/>
          </w:rPr>
          <w:t>REPORT OF THE DIRECTORS</w:t>
        </w:r>
        <w:r w:rsidR="00641C41">
          <w:rPr>
            <w:noProof/>
            <w:webHidden/>
          </w:rPr>
          <w:tab/>
        </w:r>
        <w:r>
          <w:rPr>
            <w:noProof/>
            <w:webHidden/>
          </w:rPr>
          <w:fldChar w:fldCharType="begin"/>
        </w:r>
        <w:r w:rsidR="00641C41">
          <w:rPr>
            <w:noProof/>
            <w:webHidden/>
          </w:rPr>
          <w:instrText xml:space="preserve"> PAGEREF _Toc394481950 \h </w:instrText>
        </w:r>
        <w:r>
          <w:rPr>
            <w:noProof/>
            <w:webHidden/>
          </w:rPr>
        </w:r>
        <w:r>
          <w:rPr>
            <w:noProof/>
            <w:webHidden/>
          </w:rPr>
          <w:fldChar w:fldCharType="separate"/>
        </w:r>
        <w:r w:rsidR="00641C41">
          <w:rPr>
            <w:noProof/>
            <w:webHidden/>
          </w:rPr>
          <w:t>vi</w:t>
        </w:r>
        <w:r>
          <w:rPr>
            <w:noProof/>
            <w:webHidden/>
          </w:rPr>
          <w:fldChar w:fldCharType="end"/>
        </w:r>
      </w:hyperlink>
    </w:p>
    <w:p w:rsidR="00641C41" w:rsidRDefault="00203237" w:rsidP="00641C41">
      <w:pPr>
        <w:pStyle w:val="TOC1"/>
        <w:tabs>
          <w:tab w:val="left" w:pos="567"/>
          <w:tab w:val="left" w:pos="660"/>
          <w:tab w:val="right" w:leader="dot" w:pos="9926"/>
        </w:tabs>
        <w:spacing w:line="360" w:lineRule="auto"/>
        <w:jc w:val="both"/>
        <w:rPr>
          <w:rFonts w:eastAsia="Times New Roman" w:cs="Times New Roman"/>
          <w:noProof/>
          <w:lang w:val="en-GB" w:eastAsia="en-GB"/>
        </w:rPr>
      </w:pPr>
      <w:hyperlink w:anchor="_Toc394481951" w:history="1">
        <w:r w:rsidR="00641C41" w:rsidRPr="002A01BB">
          <w:rPr>
            <w:rStyle w:val="Hyperlink"/>
            <w:noProof/>
          </w:rPr>
          <w:t>IX.</w:t>
        </w:r>
        <w:r w:rsidR="00641C41">
          <w:rPr>
            <w:rFonts w:eastAsia="Times New Roman" w:cs="Times New Roman"/>
            <w:noProof/>
            <w:lang w:val="en-GB" w:eastAsia="en-GB"/>
          </w:rPr>
          <w:tab/>
        </w:r>
        <w:r w:rsidR="00641C41" w:rsidRPr="002A01BB">
          <w:rPr>
            <w:rStyle w:val="Hyperlink"/>
            <w:noProof/>
          </w:rPr>
          <w:t>STATEMENT OF DIRECTORS’ RESPONSIBILITIES</w:t>
        </w:r>
        <w:r w:rsidR="00641C41">
          <w:rPr>
            <w:noProof/>
            <w:webHidden/>
          </w:rPr>
          <w:tab/>
        </w:r>
        <w:r>
          <w:rPr>
            <w:noProof/>
            <w:webHidden/>
          </w:rPr>
          <w:fldChar w:fldCharType="begin"/>
        </w:r>
        <w:r w:rsidR="00641C41">
          <w:rPr>
            <w:noProof/>
            <w:webHidden/>
          </w:rPr>
          <w:instrText xml:space="preserve"> PAGEREF _Toc394481951 \h </w:instrText>
        </w:r>
        <w:r>
          <w:rPr>
            <w:noProof/>
            <w:webHidden/>
          </w:rPr>
        </w:r>
        <w:r>
          <w:rPr>
            <w:noProof/>
            <w:webHidden/>
          </w:rPr>
          <w:fldChar w:fldCharType="separate"/>
        </w:r>
        <w:r w:rsidR="00641C41">
          <w:rPr>
            <w:noProof/>
            <w:webHidden/>
          </w:rPr>
          <w:t>vii</w:t>
        </w:r>
        <w:r>
          <w:rPr>
            <w:noProof/>
            <w:webHidden/>
          </w:rPr>
          <w:fldChar w:fldCharType="end"/>
        </w:r>
      </w:hyperlink>
    </w:p>
    <w:p w:rsidR="00641C41" w:rsidRDefault="00203237" w:rsidP="00641C41">
      <w:pPr>
        <w:pStyle w:val="TOC1"/>
        <w:tabs>
          <w:tab w:val="left" w:pos="567"/>
          <w:tab w:val="right" w:leader="dot" w:pos="9926"/>
        </w:tabs>
        <w:spacing w:line="360" w:lineRule="auto"/>
        <w:jc w:val="both"/>
        <w:rPr>
          <w:rFonts w:eastAsia="Times New Roman" w:cs="Times New Roman"/>
          <w:noProof/>
          <w:lang w:val="en-GB" w:eastAsia="en-GB"/>
        </w:rPr>
      </w:pPr>
      <w:hyperlink w:anchor="_Toc394481952" w:history="1">
        <w:r w:rsidR="00641C41" w:rsidRPr="002A01BB">
          <w:rPr>
            <w:rStyle w:val="Hyperlink"/>
            <w:noProof/>
          </w:rPr>
          <w:t>X.</w:t>
        </w:r>
        <w:r w:rsidR="00641C41">
          <w:rPr>
            <w:rFonts w:eastAsia="Times New Roman" w:cs="Times New Roman"/>
            <w:noProof/>
            <w:lang w:val="en-GB" w:eastAsia="en-GB"/>
          </w:rPr>
          <w:tab/>
        </w:r>
        <w:r w:rsidR="00641C41" w:rsidRPr="002A01BB">
          <w:rPr>
            <w:rStyle w:val="Hyperlink"/>
            <w:noProof/>
          </w:rPr>
          <w:t xml:space="preserve">REPORT OF THE INDEPENDENT AUDITORS ON THE </w:t>
        </w:r>
        <w:r w:rsidR="00641C41" w:rsidRPr="002A01BB">
          <w:rPr>
            <w:rStyle w:val="Hyperlink"/>
            <w:i/>
            <w:noProof/>
          </w:rPr>
          <w:t>ENTITY</w:t>
        </w:r>
        <w:r w:rsidR="00641C41" w:rsidRPr="002A01BB">
          <w:rPr>
            <w:rStyle w:val="Hyperlink"/>
            <w:noProof/>
          </w:rPr>
          <w:t xml:space="preserve"> (</w:t>
        </w:r>
        <w:r w:rsidR="00641C41" w:rsidRPr="002A01BB">
          <w:rPr>
            <w:rStyle w:val="Hyperlink"/>
            <w:i/>
            <w:noProof/>
          </w:rPr>
          <w:t>specify entity name</w:t>
        </w:r>
        <w:r w:rsidR="00641C41" w:rsidRPr="002A01BB">
          <w:rPr>
            <w:rStyle w:val="Hyperlink"/>
            <w:noProof/>
          </w:rPr>
          <w:t>)</w:t>
        </w:r>
        <w:r w:rsidR="00641C41">
          <w:rPr>
            <w:noProof/>
            <w:webHidden/>
          </w:rPr>
          <w:tab/>
        </w:r>
        <w:r>
          <w:rPr>
            <w:noProof/>
            <w:webHidden/>
          </w:rPr>
          <w:fldChar w:fldCharType="begin"/>
        </w:r>
        <w:r w:rsidR="00641C41">
          <w:rPr>
            <w:noProof/>
            <w:webHidden/>
          </w:rPr>
          <w:instrText xml:space="preserve"> PAGEREF _Toc394481952 \h </w:instrText>
        </w:r>
        <w:r>
          <w:rPr>
            <w:noProof/>
            <w:webHidden/>
          </w:rPr>
        </w:r>
        <w:r>
          <w:rPr>
            <w:noProof/>
            <w:webHidden/>
          </w:rPr>
          <w:fldChar w:fldCharType="separate"/>
        </w:r>
        <w:r w:rsidR="00641C41">
          <w:rPr>
            <w:noProof/>
            <w:webHidden/>
          </w:rPr>
          <w:t>viii</w:t>
        </w:r>
        <w:r>
          <w:rPr>
            <w:noProof/>
            <w:webHidden/>
          </w:rPr>
          <w:fldChar w:fldCharType="end"/>
        </w:r>
      </w:hyperlink>
    </w:p>
    <w:p w:rsidR="00641C41" w:rsidRDefault="00203237" w:rsidP="00641C41">
      <w:pPr>
        <w:pStyle w:val="TOC1"/>
        <w:tabs>
          <w:tab w:val="left" w:pos="567"/>
          <w:tab w:val="left" w:pos="660"/>
          <w:tab w:val="right" w:leader="dot" w:pos="9926"/>
        </w:tabs>
        <w:spacing w:line="360" w:lineRule="auto"/>
        <w:jc w:val="both"/>
        <w:rPr>
          <w:rFonts w:eastAsia="Times New Roman" w:cs="Times New Roman"/>
          <w:noProof/>
          <w:lang w:val="en-GB" w:eastAsia="en-GB"/>
        </w:rPr>
      </w:pPr>
      <w:hyperlink w:anchor="_Toc394481953" w:history="1">
        <w:r w:rsidR="00641C41" w:rsidRPr="002A01BB">
          <w:rPr>
            <w:rStyle w:val="Hyperlink"/>
            <w:noProof/>
          </w:rPr>
          <w:t>XI.</w:t>
        </w:r>
        <w:r w:rsidR="00641C41">
          <w:rPr>
            <w:rFonts w:eastAsia="Times New Roman" w:cs="Times New Roman"/>
            <w:noProof/>
            <w:lang w:val="en-GB" w:eastAsia="en-GB"/>
          </w:rPr>
          <w:tab/>
        </w:r>
        <w:r w:rsidR="00641C41" w:rsidRPr="002A01BB">
          <w:rPr>
            <w:rStyle w:val="Hyperlink"/>
            <w:noProof/>
          </w:rPr>
          <w:t>STATEMENT OF FINANCIAL PERFORMANCE</w:t>
        </w:r>
        <w:r w:rsidR="00641C41">
          <w:rPr>
            <w:noProof/>
            <w:webHidden/>
          </w:rPr>
          <w:tab/>
        </w:r>
        <w:r>
          <w:rPr>
            <w:noProof/>
            <w:webHidden/>
          </w:rPr>
          <w:fldChar w:fldCharType="begin"/>
        </w:r>
        <w:r w:rsidR="00641C41">
          <w:rPr>
            <w:noProof/>
            <w:webHidden/>
          </w:rPr>
          <w:instrText xml:space="preserve"> PAGEREF _Toc394481953 \h </w:instrText>
        </w:r>
        <w:r>
          <w:rPr>
            <w:noProof/>
            <w:webHidden/>
          </w:rPr>
        </w:r>
        <w:r>
          <w:rPr>
            <w:noProof/>
            <w:webHidden/>
          </w:rPr>
          <w:fldChar w:fldCharType="separate"/>
        </w:r>
        <w:r w:rsidR="00641C41">
          <w:rPr>
            <w:noProof/>
            <w:webHidden/>
          </w:rPr>
          <w:t>1</w:t>
        </w:r>
        <w:r>
          <w:rPr>
            <w:noProof/>
            <w:webHidden/>
          </w:rPr>
          <w:fldChar w:fldCharType="end"/>
        </w:r>
      </w:hyperlink>
    </w:p>
    <w:p w:rsidR="00641C41" w:rsidRDefault="00203237" w:rsidP="00641C41">
      <w:pPr>
        <w:pStyle w:val="TOC1"/>
        <w:tabs>
          <w:tab w:val="left" w:pos="567"/>
          <w:tab w:val="left" w:pos="660"/>
          <w:tab w:val="right" w:leader="dot" w:pos="9926"/>
        </w:tabs>
        <w:spacing w:line="360" w:lineRule="auto"/>
        <w:jc w:val="both"/>
        <w:rPr>
          <w:rFonts w:eastAsia="Times New Roman" w:cs="Times New Roman"/>
          <w:noProof/>
          <w:lang w:val="en-GB" w:eastAsia="en-GB"/>
        </w:rPr>
      </w:pPr>
      <w:hyperlink w:anchor="_Toc394481954" w:history="1">
        <w:r w:rsidR="00641C41" w:rsidRPr="002A01BB">
          <w:rPr>
            <w:rStyle w:val="Hyperlink"/>
            <w:noProof/>
          </w:rPr>
          <w:t>XII.</w:t>
        </w:r>
        <w:r w:rsidR="00641C41">
          <w:rPr>
            <w:rFonts w:eastAsia="Times New Roman" w:cs="Times New Roman"/>
            <w:noProof/>
            <w:lang w:val="en-GB" w:eastAsia="en-GB"/>
          </w:rPr>
          <w:tab/>
        </w:r>
        <w:r w:rsidR="00641C41" w:rsidRPr="002A01BB">
          <w:rPr>
            <w:rStyle w:val="Hyperlink"/>
            <w:noProof/>
          </w:rPr>
          <w:t>STATEMENT OF FINANCIAL POSITION</w:t>
        </w:r>
        <w:r w:rsidR="00641C41">
          <w:rPr>
            <w:noProof/>
            <w:webHidden/>
          </w:rPr>
          <w:tab/>
        </w:r>
        <w:r>
          <w:rPr>
            <w:noProof/>
            <w:webHidden/>
          </w:rPr>
          <w:fldChar w:fldCharType="begin"/>
        </w:r>
        <w:r w:rsidR="00641C41">
          <w:rPr>
            <w:noProof/>
            <w:webHidden/>
          </w:rPr>
          <w:instrText xml:space="preserve"> PAGEREF _Toc394481954 \h </w:instrText>
        </w:r>
        <w:r>
          <w:rPr>
            <w:noProof/>
            <w:webHidden/>
          </w:rPr>
        </w:r>
        <w:r>
          <w:rPr>
            <w:noProof/>
            <w:webHidden/>
          </w:rPr>
          <w:fldChar w:fldCharType="separate"/>
        </w:r>
        <w:r w:rsidR="00641C41">
          <w:rPr>
            <w:noProof/>
            <w:webHidden/>
          </w:rPr>
          <w:t>2</w:t>
        </w:r>
        <w:r>
          <w:rPr>
            <w:noProof/>
            <w:webHidden/>
          </w:rPr>
          <w:fldChar w:fldCharType="end"/>
        </w:r>
      </w:hyperlink>
    </w:p>
    <w:p w:rsidR="00641C41" w:rsidRDefault="00203237" w:rsidP="00641C41">
      <w:pPr>
        <w:pStyle w:val="TOC1"/>
        <w:tabs>
          <w:tab w:val="left" w:pos="567"/>
          <w:tab w:val="left" w:pos="660"/>
          <w:tab w:val="right" w:leader="dot" w:pos="9926"/>
        </w:tabs>
        <w:spacing w:line="360" w:lineRule="auto"/>
        <w:jc w:val="both"/>
        <w:rPr>
          <w:rFonts w:eastAsia="Times New Roman" w:cs="Times New Roman"/>
          <w:noProof/>
          <w:lang w:val="en-GB" w:eastAsia="en-GB"/>
        </w:rPr>
      </w:pPr>
      <w:hyperlink w:anchor="_Toc394481955" w:history="1">
        <w:r w:rsidR="00641C41" w:rsidRPr="002A01BB">
          <w:rPr>
            <w:rStyle w:val="Hyperlink"/>
            <w:noProof/>
          </w:rPr>
          <w:t>XIII.</w:t>
        </w:r>
        <w:r w:rsidR="00641C41">
          <w:rPr>
            <w:rFonts w:eastAsia="Times New Roman" w:cs="Times New Roman"/>
            <w:noProof/>
            <w:lang w:val="en-GB" w:eastAsia="en-GB"/>
          </w:rPr>
          <w:tab/>
        </w:r>
        <w:r w:rsidR="00641C41" w:rsidRPr="002A01BB">
          <w:rPr>
            <w:rStyle w:val="Hyperlink"/>
            <w:noProof/>
          </w:rPr>
          <w:t>STATEMENT OF CHANGES IN NET ASSETS</w:t>
        </w:r>
        <w:r w:rsidR="00641C41">
          <w:rPr>
            <w:noProof/>
            <w:webHidden/>
          </w:rPr>
          <w:tab/>
        </w:r>
        <w:r>
          <w:rPr>
            <w:noProof/>
            <w:webHidden/>
          </w:rPr>
          <w:fldChar w:fldCharType="begin"/>
        </w:r>
        <w:r w:rsidR="00641C41">
          <w:rPr>
            <w:noProof/>
            <w:webHidden/>
          </w:rPr>
          <w:instrText xml:space="preserve"> PAGEREF _Toc394481955 \h </w:instrText>
        </w:r>
        <w:r>
          <w:rPr>
            <w:noProof/>
            <w:webHidden/>
          </w:rPr>
        </w:r>
        <w:r>
          <w:rPr>
            <w:noProof/>
            <w:webHidden/>
          </w:rPr>
          <w:fldChar w:fldCharType="separate"/>
        </w:r>
        <w:r w:rsidR="00641C41">
          <w:rPr>
            <w:noProof/>
            <w:webHidden/>
          </w:rPr>
          <w:t>3</w:t>
        </w:r>
        <w:r>
          <w:rPr>
            <w:noProof/>
            <w:webHidden/>
          </w:rPr>
          <w:fldChar w:fldCharType="end"/>
        </w:r>
      </w:hyperlink>
    </w:p>
    <w:p w:rsidR="00641C41" w:rsidRDefault="00203237" w:rsidP="00641C41">
      <w:pPr>
        <w:pStyle w:val="TOC1"/>
        <w:tabs>
          <w:tab w:val="left" w:pos="567"/>
          <w:tab w:val="left" w:pos="660"/>
          <w:tab w:val="right" w:leader="dot" w:pos="9926"/>
        </w:tabs>
        <w:spacing w:line="360" w:lineRule="auto"/>
        <w:jc w:val="both"/>
        <w:rPr>
          <w:rFonts w:eastAsia="Times New Roman" w:cs="Times New Roman"/>
          <w:noProof/>
          <w:lang w:val="en-GB" w:eastAsia="en-GB"/>
        </w:rPr>
      </w:pPr>
      <w:hyperlink w:anchor="_Toc394481956" w:history="1">
        <w:r w:rsidR="00641C41" w:rsidRPr="002A01BB">
          <w:rPr>
            <w:rStyle w:val="Hyperlink"/>
            <w:noProof/>
          </w:rPr>
          <w:t>XIV.</w:t>
        </w:r>
        <w:r w:rsidR="00641C41">
          <w:rPr>
            <w:rFonts w:eastAsia="Times New Roman" w:cs="Times New Roman"/>
            <w:noProof/>
            <w:lang w:val="en-GB" w:eastAsia="en-GB"/>
          </w:rPr>
          <w:tab/>
        </w:r>
        <w:r w:rsidR="00641C41" w:rsidRPr="002A01BB">
          <w:rPr>
            <w:rStyle w:val="Hyperlink"/>
            <w:noProof/>
          </w:rPr>
          <w:t>STATEMENT OF CASH FLOWS</w:t>
        </w:r>
        <w:r w:rsidR="00641C41">
          <w:rPr>
            <w:noProof/>
            <w:webHidden/>
          </w:rPr>
          <w:tab/>
        </w:r>
        <w:r>
          <w:rPr>
            <w:noProof/>
            <w:webHidden/>
          </w:rPr>
          <w:fldChar w:fldCharType="begin"/>
        </w:r>
        <w:r w:rsidR="00641C41">
          <w:rPr>
            <w:noProof/>
            <w:webHidden/>
          </w:rPr>
          <w:instrText xml:space="preserve"> PAGEREF _Toc394481956 \h </w:instrText>
        </w:r>
        <w:r>
          <w:rPr>
            <w:noProof/>
            <w:webHidden/>
          </w:rPr>
        </w:r>
        <w:r>
          <w:rPr>
            <w:noProof/>
            <w:webHidden/>
          </w:rPr>
          <w:fldChar w:fldCharType="separate"/>
        </w:r>
        <w:r w:rsidR="00641C41">
          <w:rPr>
            <w:noProof/>
            <w:webHidden/>
          </w:rPr>
          <w:t>4</w:t>
        </w:r>
        <w:r>
          <w:rPr>
            <w:noProof/>
            <w:webHidden/>
          </w:rPr>
          <w:fldChar w:fldCharType="end"/>
        </w:r>
      </w:hyperlink>
    </w:p>
    <w:p w:rsidR="00641C41" w:rsidRDefault="00203237" w:rsidP="00641C41">
      <w:pPr>
        <w:pStyle w:val="TOC1"/>
        <w:tabs>
          <w:tab w:val="left" w:pos="567"/>
          <w:tab w:val="left" w:pos="660"/>
          <w:tab w:val="right" w:leader="dot" w:pos="9926"/>
        </w:tabs>
        <w:spacing w:line="360" w:lineRule="auto"/>
        <w:jc w:val="both"/>
        <w:rPr>
          <w:rFonts w:eastAsia="Times New Roman" w:cs="Times New Roman"/>
          <w:noProof/>
          <w:lang w:val="en-GB" w:eastAsia="en-GB"/>
        </w:rPr>
      </w:pPr>
      <w:hyperlink w:anchor="_Toc394481957" w:history="1">
        <w:r w:rsidR="00641C41" w:rsidRPr="002A01BB">
          <w:rPr>
            <w:rStyle w:val="Hyperlink"/>
            <w:noProof/>
          </w:rPr>
          <w:t>XV.</w:t>
        </w:r>
        <w:r w:rsidR="00641C41">
          <w:rPr>
            <w:rFonts w:eastAsia="Times New Roman" w:cs="Times New Roman"/>
            <w:noProof/>
            <w:lang w:val="en-GB" w:eastAsia="en-GB"/>
          </w:rPr>
          <w:tab/>
        </w:r>
        <w:r w:rsidR="00641C41" w:rsidRPr="002A01BB">
          <w:rPr>
            <w:rStyle w:val="Hyperlink"/>
            <w:noProof/>
          </w:rPr>
          <w:t>STATEMENT OF COMPARISON OF BUDGET AND ACTUAL AMOUNTS</w:t>
        </w:r>
        <w:r w:rsidR="00641C41">
          <w:rPr>
            <w:noProof/>
            <w:webHidden/>
          </w:rPr>
          <w:tab/>
        </w:r>
        <w:r>
          <w:rPr>
            <w:noProof/>
            <w:webHidden/>
          </w:rPr>
          <w:fldChar w:fldCharType="begin"/>
        </w:r>
        <w:r w:rsidR="00641C41">
          <w:rPr>
            <w:noProof/>
            <w:webHidden/>
          </w:rPr>
          <w:instrText xml:space="preserve"> PAGEREF _Toc394481957 \h </w:instrText>
        </w:r>
        <w:r>
          <w:rPr>
            <w:noProof/>
            <w:webHidden/>
          </w:rPr>
        </w:r>
        <w:r>
          <w:rPr>
            <w:noProof/>
            <w:webHidden/>
          </w:rPr>
          <w:fldChar w:fldCharType="separate"/>
        </w:r>
        <w:r w:rsidR="00641C41">
          <w:rPr>
            <w:noProof/>
            <w:webHidden/>
          </w:rPr>
          <w:t>5</w:t>
        </w:r>
        <w:r>
          <w:rPr>
            <w:noProof/>
            <w:webHidden/>
          </w:rPr>
          <w:fldChar w:fldCharType="end"/>
        </w:r>
      </w:hyperlink>
    </w:p>
    <w:p w:rsidR="00641C41" w:rsidRDefault="00203237" w:rsidP="00641C41">
      <w:pPr>
        <w:pStyle w:val="TOC1"/>
        <w:tabs>
          <w:tab w:val="left" w:pos="567"/>
          <w:tab w:val="left" w:pos="660"/>
          <w:tab w:val="right" w:leader="dot" w:pos="9926"/>
        </w:tabs>
        <w:spacing w:line="360" w:lineRule="auto"/>
        <w:jc w:val="both"/>
        <w:rPr>
          <w:rFonts w:eastAsia="Times New Roman" w:cs="Times New Roman"/>
          <w:noProof/>
          <w:lang w:val="en-GB" w:eastAsia="en-GB"/>
        </w:rPr>
      </w:pPr>
      <w:hyperlink w:anchor="_Toc394481958" w:history="1">
        <w:r w:rsidR="00641C41" w:rsidRPr="002A01BB">
          <w:rPr>
            <w:rStyle w:val="Hyperlink"/>
            <w:noProof/>
          </w:rPr>
          <w:t>XVI.</w:t>
        </w:r>
        <w:r w:rsidR="00641C41">
          <w:rPr>
            <w:rFonts w:eastAsia="Times New Roman" w:cs="Times New Roman"/>
            <w:noProof/>
            <w:lang w:val="en-GB" w:eastAsia="en-GB"/>
          </w:rPr>
          <w:tab/>
        </w:r>
        <w:r w:rsidR="00641C41" w:rsidRPr="002A01BB">
          <w:rPr>
            <w:rStyle w:val="Hyperlink"/>
            <w:noProof/>
          </w:rPr>
          <w:t>NOTES TO THE FINANCIAL STATEMENTS</w:t>
        </w:r>
        <w:r w:rsidR="00641C41">
          <w:rPr>
            <w:noProof/>
            <w:webHidden/>
          </w:rPr>
          <w:tab/>
        </w:r>
        <w:r>
          <w:rPr>
            <w:noProof/>
            <w:webHidden/>
          </w:rPr>
          <w:fldChar w:fldCharType="begin"/>
        </w:r>
        <w:r w:rsidR="00641C41">
          <w:rPr>
            <w:noProof/>
            <w:webHidden/>
          </w:rPr>
          <w:instrText xml:space="preserve"> PAGEREF _Toc394481958 \h </w:instrText>
        </w:r>
        <w:r>
          <w:rPr>
            <w:noProof/>
            <w:webHidden/>
          </w:rPr>
        </w:r>
        <w:r>
          <w:rPr>
            <w:noProof/>
            <w:webHidden/>
          </w:rPr>
          <w:fldChar w:fldCharType="separate"/>
        </w:r>
        <w:r w:rsidR="00641C41">
          <w:rPr>
            <w:noProof/>
            <w:webHidden/>
          </w:rPr>
          <w:t>6</w:t>
        </w:r>
        <w:r>
          <w:rPr>
            <w:noProof/>
            <w:webHidden/>
          </w:rPr>
          <w:fldChar w:fldCharType="end"/>
        </w:r>
      </w:hyperlink>
    </w:p>
    <w:p w:rsidR="00641C41" w:rsidRDefault="00203237" w:rsidP="00641C41">
      <w:pPr>
        <w:pStyle w:val="TOC1"/>
        <w:tabs>
          <w:tab w:val="left" w:pos="567"/>
          <w:tab w:val="left" w:pos="660"/>
          <w:tab w:val="right" w:leader="dot" w:pos="9926"/>
        </w:tabs>
        <w:spacing w:line="360" w:lineRule="auto"/>
        <w:jc w:val="both"/>
        <w:rPr>
          <w:rFonts w:eastAsia="Times New Roman" w:cs="Times New Roman"/>
          <w:noProof/>
          <w:lang w:val="en-GB" w:eastAsia="en-GB"/>
        </w:rPr>
      </w:pPr>
      <w:hyperlink w:anchor="_Toc394481959" w:history="1">
        <w:r w:rsidR="00641C41" w:rsidRPr="002A01BB">
          <w:rPr>
            <w:rStyle w:val="Hyperlink"/>
            <w:noProof/>
          </w:rPr>
          <w:t>XVII.</w:t>
        </w:r>
        <w:r w:rsidR="00641C41">
          <w:rPr>
            <w:rFonts w:eastAsia="Times New Roman" w:cs="Times New Roman"/>
            <w:noProof/>
            <w:lang w:val="en-GB" w:eastAsia="en-GB"/>
          </w:rPr>
          <w:tab/>
        </w:r>
        <w:r w:rsidR="00641C41" w:rsidRPr="002A01BB">
          <w:rPr>
            <w:rStyle w:val="Hyperlink"/>
            <w:noProof/>
          </w:rPr>
          <w:t>PROGRESS ON FOLLOW UP OF AUDITOR RECOMMENDATIONS</w:t>
        </w:r>
        <w:r w:rsidR="00641C41">
          <w:rPr>
            <w:noProof/>
            <w:webHidden/>
          </w:rPr>
          <w:tab/>
        </w:r>
        <w:r>
          <w:rPr>
            <w:noProof/>
            <w:webHidden/>
          </w:rPr>
          <w:fldChar w:fldCharType="begin"/>
        </w:r>
        <w:r w:rsidR="00641C41">
          <w:rPr>
            <w:noProof/>
            <w:webHidden/>
          </w:rPr>
          <w:instrText xml:space="preserve"> PAGEREF _Toc394481959 \h </w:instrText>
        </w:r>
        <w:r>
          <w:rPr>
            <w:noProof/>
            <w:webHidden/>
          </w:rPr>
        </w:r>
        <w:r>
          <w:rPr>
            <w:noProof/>
            <w:webHidden/>
          </w:rPr>
          <w:fldChar w:fldCharType="separate"/>
        </w:r>
        <w:r w:rsidR="00641C41">
          <w:rPr>
            <w:noProof/>
            <w:webHidden/>
          </w:rPr>
          <w:t>30</w:t>
        </w:r>
        <w:r>
          <w:rPr>
            <w:noProof/>
            <w:webHidden/>
          </w:rPr>
          <w:fldChar w:fldCharType="end"/>
        </w:r>
      </w:hyperlink>
    </w:p>
    <w:p w:rsidR="00C3521B" w:rsidRDefault="00203237" w:rsidP="00641C41">
      <w:pPr>
        <w:tabs>
          <w:tab w:val="left" w:pos="567"/>
        </w:tabs>
        <w:spacing w:line="360" w:lineRule="auto"/>
        <w:jc w:val="center"/>
      </w:pPr>
      <w:r w:rsidRPr="00554DBE">
        <w:fldChar w:fldCharType="end"/>
      </w:r>
    </w:p>
    <w:p w:rsidR="006D0B03" w:rsidRPr="00B57F70" w:rsidRDefault="006D0B03" w:rsidP="003A7167">
      <w:pPr>
        <w:tabs>
          <w:tab w:val="left" w:pos="440"/>
        </w:tabs>
        <w:spacing w:line="480" w:lineRule="auto"/>
        <w:jc w:val="both"/>
        <w:rPr>
          <w:sz w:val="20"/>
          <w:szCs w:val="20"/>
        </w:rPr>
        <w:sectPr w:rsidR="006D0B03" w:rsidRPr="00B57F70" w:rsidSect="00C3521B">
          <w:footerReference w:type="first" r:id="rId12"/>
          <w:pgSz w:w="12240" w:h="15840" w:code="1"/>
          <w:pgMar w:top="1152" w:right="1008" w:bottom="1152" w:left="1296" w:header="432" w:footer="288" w:gutter="0"/>
          <w:pgNumType w:fmt="lowerRoman" w:start="1"/>
          <w:cols w:space="720"/>
          <w:titlePg/>
        </w:sectPr>
      </w:pPr>
    </w:p>
    <w:p w:rsidR="00125F92" w:rsidRPr="00540BF1" w:rsidRDefault="00125F92" w:rsidP="003A7167">
      <w:pPr>
        <w:pStyle w:val="Heading1"/>
        <w:tabs>
          <w:tab w:val="left" w:pos="720"/>
        </w:tabs>
        <w:jc w:val="both"/>
      </w:pPr>
      <w:bookmarkStart w:id="0" w:name="_Toc394481943"/>
      <w:r w:rsidRPr="00540BF1">
        <w:lastRenderedPageBreak/>
        <w:t xml:space="preserve">KEY </w:t>
      </w:r>
      <w:r w:rsidR="008C1777">
        <w:t>ENTITY</w:t>
      </w:r>
      <w:r w:rsidRPr="00540BF1">
        <w:t xml:space="preserve"> INFORMATION AND MANAGEMENT</w:t>
      </w:r>
      <w:bookmarkEnd w:id="0"/>
    </w:p>
    <w:p w:rsidR="002F3D27" w:rsidRPr="006D14AE" w:rsidRDefault="002F3D27" w:rsidP="003A7167">
      <w:pPr>
        <w:jc w:val="both"/>
      </w:pPr>
    </w:p>
    <w:p w:rsidR="00125F92" w:rsidRPr="006D14AE" w:rsidRDefault="00125F92" w:rsidP="003A7167">
      <w:pPr>
        <w:numPr>
          <w:ilvl w:val="0"/>
          <w:numId w:val="10"/>
        </w:numPr>
        <w:jc w:val="both"/>
        <w:rPr>
          <w:b/>
        </w:rPr>
      </w:pPr>
      <w:r w:rsidRPr="006D14AE">
        <w:rPr>
          <w:b/>
        </w:rPr>
        <w:t>Background information</w:t>
      </w:r>
    </w:p>
    <w:p w:rsidR="00125F92" w:rsidRPr="006D14AE" w:rsidRDefault="00125F92" w:rsidP="003A7167">
      <w:pPr>
        <w:jc w:val="both"/>
        <w:rPr>
          <w:b/>
          <w:color w:val="002060"/>
        </w:rPr>
      </w:pPr>
    </w:p>
    <w:p w:rsidR="001E622D" w:rsidRDefault="00125F92" w:rsidP="003A7167">
      <w:pPr>
        <w:ind w:left="720"/>
        <w:jc w:val="both"/>
      </w:pPr>
      <w:r w:rsidRPr="006D14AE">
        <w:t xml:space="preserve">The </w:t>
      </w:r>
      <w:r w:rsidR="008C1777">
        <w:rPr>
          <w:i/>
        </w:rPr>
        <w:t>entity</w:t>
      </w:r>
      <w:r w:rsidRPr="006D14AE">
        <w:t xml:space="preserve"> was formed on … by merging the Ministry of </w:t>
      </w:r>
      <w:r w:rsidR="00EE72C0">
        <w:t>…</w:t>
      </w:r>
      <w:r w:rsidRPr="006D14AE">
        <w:t xml:space="preserve"> and the Ministry </w:t>
      </w:r>
      <w:r w:rsidR="001E622D" w:rsidRPr="006D14AE">
        <w:t xml:space="preserve">of.... </w:t>
      </w:r>
      <w:r w:rsidR="001E622D">
        <w:t xml:space="preserve">At cabinet level, the </w:t>
      </w:r>
      <w:r w:rsidR="008C1777">
        <w:rPr>
          <w:i/>
        </w:rPr>
        <w:t>entity</w:t>
      </w:r>
      <w:r w:rsidR="001E622D">
        <w:t xml:space="preserve"> is</w:t>
      </w:r>
      <w:r w:rsidR="001E622D" w:rsidRPr="006D0B03">
        <w:t xml:space="preserve"> represented</w:t>
      </w:r>
      <w:r w:rsidR="001E622D">
        <w:t xml:space="preserve"> by the Cabinet Secretary for …, who is responsible for the general policy and strategic direction of the </w:t>
      </w:r>
      <w:r w:rsidR="008C1777">
        <w:rPr>
          <w:i/>
        </w:rPr>
        <w:t>entity</w:t>
      </w:r>
      <w:r w:rsidR="001E622D">
        <w:t>.</w:t>
      </w:r>
    </w:p>
    <w:p w:rsidR="001E622D" w:rsidRDefault="001E622D" w:rsidP="003A7167">
      <w:pPr>
        <w:jc w:val="both"/>
      </w:pPr>
    </w:p>
    <w:p w:rsidR="001E622D" w:rsidRPr="006D14AE" w:rsidRDefault="001E622D" w:rsidP="003A7167">
      <w:pPr>
        <w:numPr>
          <w:ilvl w:val="0"/>
          <w:numId w:val="10"/>
        </w:numPr>
        <w:jc w:val="both"/>
        <w:rPr>
          <w:b/>
        </w:rPr>
      </w:pPr>
      <w:r w:rsidRPr="006D14AE">
        <w:rPr>
          <w:b/>
        </w:rPr>
        <w:t>Principal Activities</w:t>
      </w:r>
    </w:p>
    <w:p w:rsidR="001E622D" w:rsidRPr="006D14AE" w:rsidRDefault="001E622D" w:rsidP="003A7167">
      <w:pPr>
        <w:jc w:val="both"/>
      </w:pPr>
    </w:p>
    <w:p w:rsidR="001E622D" w:rsidRPr="006D14AE" w:rsidRDefault="001E622D" w:rsidP="003A7167">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720"/>
        <w:jc w:val="both"/>
      </w:pPr>
      <w:r w:rsidRPr="006D14AE">
        <w:tab/>
        <w:t xml:space="preserve">The principal activity/mission of the </w:t>
      </w:r>
      <w:r w:rsidR="008C1777">
        <w:rPr>
          <w:i/>
        </w:rPr>
        <w:t>entity</w:t>
      </w:r>
      <w:r w:rsidRPr="006D14AE">
        <w:t xml:space="preserve"> is to …</w:t>
      </w:r>
    </w:p>
    <w:p w:rsidR="001E622D" w:rsidRPr="006D14AE" w:rsidRDefault="001E622D" w:rsidP="003A7167">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rsidR="00125F92" w:rsidRPr="006D14AE" w:rsidRDefault="00B16A65" w:rsidP="003A7167">
      <w:pPr>
        <w:numPr>
          <w:ilvl w:val="0"/>
          <w:numId w:val="10"/>
        </w:numPr>
        <w:jc w:val="both"/>
        <w:rPr>
          <w:b/>
        </w:rPr>
      </w:pPr>
      <w:r w:rsidRPr="006D14AE">
        <w:rPr>
          <w:b/>
        </w:rPr>
        <w:t xml:space="preserve">Key </w:t>
      </w:r>
      <w:r w:rsidR="00125F92" w:rsidRPr="006D14AE">
        <w:rPr>
          <w:b/>
        </w:rPr>
        <w:t>Management</w:t>
      </w:r>
    </w:p>
    <w:p w:rsidR="00125F92" w:rsidRDefault="00125F92" w:rsidP="003A7167">
      <w:pPr>
        <w:jc w:val="both"/>
      </w:pPr>
    </w:p>
    <w:p w:rsidR="001E622D" w:rsidRPr="006D14AE" w:rsidRDefault="001E622D" w:rsidP="003A7167">
      <w:pPr>
        <w:ind w:left="720"/>
        <w:jc w:val="both"/>
      </w:pPr>
      <w:r w:rsidRPr="006D14AE">
        <w:t xml:space="preserve">The </w:t>
      </w:r>
      <w:r w:rsidR="008C1777">
        <w:rPr>
          <w:i/>
        </w:rPr>
        <w:t>entity</w:t>
      </w:r>
      <w:r>
        <w:rPr>
          <w:i/>
        </w:rPr>
        <w:t xml:space="preserve">’s </w:t>
      </w:r>
      <w:r w:rsidRPr="001E622D">
        <w:t>day-to-day management</w:t>
      </w:r>
      <w:r w:rsidR="00B219A1">
        <w:t xml:space="preserve"> </w:t>
      </w:r>
      <w:r>
        <w:t xml:space="preserve">is under </w:t>
      </w:r>
      <w:r w:rsidRPr="006D14AE">
        <w:t>the following key organs:</w:t>
      </w:r>
    </w:p>
    <w:p w:rsidR="001E622D" w:rsidRPr="006D14AE" w:rsidRDefault="001E622D" w:rsidP="003A7167">
      <w:pPr>
        <w:pStyle w:val="BodyText"/>
        <w:ind w:left="720"/>
        <w:jc w:val="both"/>
        <w:rPr>
          <w:sz w:val="24"/>
          <w:szCs w:val="24"/>
        </w:rPr>
      </w:pPr>
    </w:p>
    <w:p w:rsidR="001E622D" w:rsidRPr="006D14AE" w:rsidRDefault="001E622D" w:rsidP="003A7167">
      <w:pPr>
        <w:pStyle w:val="BodyText"/>
        <w:numPr>
          <w:ilvl w:val="0"/>
          <w:numId w:val="3"/>
        </w:numPr>
        <w:autoSpaceDE/>
        <w:autoSpaceDN/>
        <w:ind w:left="1620" w:hanging="567"/>
        <w:jc w:val="both"/>
        <w:rPr>
          <w:sz w:val="24"/>
          <w:szCs w:val="24"/>
        </w:rPr>
      </w:pPr>
      <w:r>
        <w:rPr>
          <w:sz w:val="24"/>
          <w:szCs w:val="24"/>
        </w:rPr>
        <w:t>Principal</w:t>
      </w:r>
      <w:r w:rsidRPr="006D14AE">
        <w:rPr>
          <w:sz w:val="24"/>
          <w:szCs w:val="24"/>
        </w:rPr>
        <w:t xml:space="preserve"> Secretary;</w:t>
      </w:r>
    </w:p>
    <w:p w:rsidR="001E622D" w:rsidRPr="006D14AE" w:rsidRDefault="001E622D" w:rsidP="003A7167">
      <w:pPr>
        <w:pStyle w:val="BodyText"/>
        <w:numPr>
          <w:ilvl w:val="0"/>
          <w:numId w:val="3"/>
        </w:numPr>
        <w:autoSpaceDE/>
        <w:autoSpaceDN/>
        <w:ind w:left="1620" w:hanging="567"/>
        <w:jc w:val="both"/>
        <w:rPr>
          <w:sz w:val="24"/>
          <w:szCs w:val="24"/>
        </w:rPr>
      </w:pPr>
      <w:r w:rsidRPr="006D14AE">
        <w:rPr>
          <w:sz w:val="24"/>
          <w:szCs w:val="24"/>
        </w:rPr>
        <w:t>...;</w:t>
      </w:r>
    </w:p>
    <w:p w:rsidR="001E622D" w:rsidRPr="006D14AE" w:rsidRDefault="001E622D" w:rsidP="003A7167">
      <w:pPr>
        <w:pStyle w:val="BodyText"/>
        <w:numPr>
          <w:ilvl w:val="0"/>
          <w:numId w:val="3"/>
        </w:numPr>
        <w:autoSpaceDE/>
        <w:autoSpaceDN/>
        <w:ind w:left="1620" w:hanging="567"/>
        <w:jc w:val="both"/>
        <w:rPr>
          <w:sz w:val="24"/>
          <w:szCs w:val="24"/>
        </w:rPr>
      </w:pPr>
      <w:r w:rsidRPr="006D14AE">
        <w:rPr>
          <w:sz w:val="24"/>
          <w:szCs w:val="24"/>
        </w:rPr>
        <w:t>…; and</w:t>
      </w:r>
    </w:p>
    <w:p w:rsidR="001E622D" w:rsidRPr="006D14AE" w:rsidRDefault="001E622D" w:rsidP="003A7167">
      <w:pPr>
        <w:pStyle w:val="BodyText"/>
        <w:numPr>
          <w:ilvl w:val="0"/>
          <w:numId w:val="3"/>
        </w:numPr>
        <w:autoSpaceDE/>
        <w:autoSpaceDN/>
        <w:ind w:left="1620" w:hanging="567"/>
        <w:jc w:val="both"/>
        <w:rPr>
          <w:sz w:val="24"/>
          <w:szCs w:val="24"/>
        </w:rPr>
      </w:pPr>
      <w:r w:rsidRPr="006D14AE">
        <w:rPr>
          <w:sz w:val="24"/>
          <w:szCs w:val="24"/>
        </w:rPr>
        <w:t>…</w:t>
      </w:r>
    </w:p>
    <w:p w:rsidR="00E61DD9" w:rsidRPr="00E61DD9" w:rsidRDefault="00E61DD9" w:rsidP="003A7167">
      <w:pPr>
        <w:jc w:val="both"/>
      </w:pPr>
    </w:p>
    <w:p w:rsidR="00E61DD9" w:rsidRPr="006D14AE" w:rsidRDefault="00E61DD9" w:rsidP="003A7167">
      <w:pPr>
        <w:numPr>
          <w:ilvl w:val="0"/>
          <w:numId w:val="10"/>
        </w:numPr>
        <w:jc w:val="both"/>
        <w:rPr>
          <w:b/>
        </w:rPr>
      </w:pPr>
      <w:r>
        <w:rPr>
          <w:b/>
        </w:rPr>
        <w:t>Fiduciary</w:t>
      </w:r>
      <w:r w:rsidRPr="006D14AE">
        <w:rPr>
          <w:b/>
        </w:rPr>
        <w:t xml:space="preserve"> Management</w:t>
      </w:r>
    </w:p>
    <w:p w:rsidR="001E622D" w:rsidRPr="006D14AE" w:rsidRDefault="001E622D" w:rsidP="003A7167">
      <w:pPr>
        <w:pStyle w:val="BodyText"/>
        <w:jc w:val="both"/>
        <w:rPr>
          <w:sz w:val="24"/>
          <w:szCs w:val="24"/>
        </w:rPr>
      </w:pPr>
    </w:p>
    <w:p w:rsidR="00125F92" w:rsidRPr="006D14AE" w:rsidRDefault="00125F92" w:rsidP="003A7167">
      <w:pPr>
        <w:ind w:left="720"/>
        <w:jc w:val="both"/>
      </w:pPr>
      <w:r w:rsidRPr="006D14AE">
        <w:t xml:space="preserve">The </w:t>
      </w:r>
      <w:r w:rsidR="001E622D">
        <w:t xml:space="preserve">key </w:t>
      </w:r>
      <w:r w:rsidRPr="006D14AE">
        <w:t>management</w:t>
      </w:r>
      <w:r w:rsidR="001E622D">
        <w:t xml:space="preserve"> personnel</w:t>
      </w:r>
      <w:r w:rsidRPr="006D14AE">
        <w:t xml:space="preserve"> who held office </w:t>
      </w:r>
      <w:r w:rsidR="001E622D">
        <w:t>during the financial year</w:t>
      </w:r>
      <w:r w:rsidRPr="006D14AE">
        <w:t xml:space="preserve"> ended 30</w:t>
      </w:r>
      <w:r w:rsidRPr="006D14AE">
        <w:rPr>
          <w:vertAlign w:val="superscript"/>
        </w:rPr>
        <w:t>th</w:t>
      </w:r>
      <w:r w:rsidRPr="006D14AE">
        <w:t xml:space="preserve"> June 20</w:t>
      </w:r>
      <w:r w:rsidR="001E622D">
        <w:t>XX</w:t>
      </w:r>
      <w:r w:rsidRPr="006D14AE">
        <w:t xml:space="preserve"> and who had direct </w:t>
      </w:r>
      <w:r w:rsidR="00781DD0">
        <w:t>fiduciary</w:t>
      </w:r>
      <w:r w:rsidRPr="006D14AE">
        <w:t xml:space="preserve"> responsibility were: </w:t>
      </w:r>
    </w:p>
    <w:p w:rsidR="00125F92" w:rsidRPr="006D14AE" w:rsidRDefault="00125F92" w:rsidP="003A7167">
      <w:pPr>
        <w:ind w:left="720"/>
        <w:jc w:val="both"/>
      </w:pPr>
    </w:p>
    <w:tbl>
      <w:tblPr>
        <w:tblW w:w="9498" w:type="dxa"/>
        <w:tblInd w:w="108" w:type="dxa"/>
        <w:tblLook w:val="01E0"/>
      </w:tblPr>
      <w:tblGrid>
        <w:gridCol w:w="1290"/>
        <w:gridCol w:w="2883"/>
        <w:gridCol w:w="5325"/>
      </w:tblGrid>
      <w:tr w:rsidR="00B15030" w:rsidRPr="00B15030" w:rsidTr="007474CF">
        <w:trPr>
          <w:tblHeader/>
        </w:trPr>
        <w:tc>
          <w:tcPr>
            <w:tcW w:w="709" w:type="dxa"/>
            <w:shd w:val="clear" w:color="auto" w:fill="auto"/>
          </w:tcPr>
          <w:p w:rsidR="00B15030" w:rsidRPr="00B15030" w:rsidRDefault="00B15030" w:rsidP="003A7167">
            <w:pPr>
              <w:ind w:left="720"/>
              <w:jc w:val="both"/>
              <w:rPr>
                <w:b/>
              </w:rPr>
            </w:pPr>
            <w:r w:rsidRPr="00B15030">
              <w:rPr>
                <w:b/>
              </w:rPr>
              <w:t>No.</w:t>
            </w:r>
          </w:p>
        </w:tc>
        <w:tc>
          <w:tcPr>
            <w:tcW w:w="2977" w:type="dxa"/>
          </w:tcPr>
          <w:p w:rsidR="00B15030" w:rsidRPr="00B15030" w:rsidRDefault="00B15030" w:rsidP="003A7167">
            <w:pPr>
              <w:ind w:left="720"/>
              <w:jc w:val="both"/>
              <w:rPr>
                <w:b/>
              </w:rPr>
            </w:pPr>
            <w:r w:rsidRPr="00B15030">
              <w:rPr>
                <w:b/>
              </w:rPr>
              <w:t>Designation</w:t>
            </w:r>
          </w:p>
        </w:tc>
        <w:tc>
          <w:tcPr>
            <w:tcW w:w="5812" w:type="dxa"/>
            <w:shd w:val="clear" w:color="auto" w:fill="auto"/>
          </w:tcPr>
          <w:p w:rsidR="00B15030" w:rsidRPr="00B15030" w:rsidRDefault="00B15030" w:rsidP="003A7167">
            <w:pPr>
              <w:ind w:left="720"/>
              <w:jc w:val="both"/>
              <w:rPr>
                <w:b/>
              </w:rPr>
            </w:pPr>
            <w:r w:rsidRPr="00B15030">
              <w:rPr>
                <w:b/>
              </w:rPr>
              <w:t>Name</w:t>
            </w:r>
          </w:p>
        </w:tc>
      </w:tr>
      <w:tr w:rsidR="00B15030" w:rsidRPr="00B15030" w:rsidTr="007474CF">
        <w:tc>
          <w:tcPr>
            <w:tcW w:w="709" w:type="dxa"/>
            <w:vAlign w:val="center"/>
          </w:tcPr>
          <w:p w:rsidR="00B15030" w:rsidRPr="00B15030" w:rsidRDefault="00B15030" w:rsidP="003A7167">
            <w:pPr>
              <w:ind w:left="720"/>
              <w:jc w:val="both"/>
            </w:pPr>
            <w:r w:rsidRPr="00B15030">
              <w:t>1.</w:t>
            </w:r>
          </w:p>
        </w:tc>
        <w:tc>
          <w:tcPr>
            <w:tcW w:w="2977" w:type="dxa"/>
            <w:vAlign w:val="center"/>
          </w:tcPr>
          <w:p w:rsidR="00B15030" w:rsidRPr="00B15030" w:rsidRDefault="00EE72C0" w:rsidP="003A7167">
            <w:pPr>
              <w:ind w:left="720"/>
              <w:jc w:val="both"/>
            </w:pPr>
            <w:r>
              <w:t>Principal</w:t>
            </w:r>
            <w:r w:rsidR="00B15030" w:rsidRPr="00B15030">
              <w:t xml:space="preserve"> Secretary</w:t>
            </w:r>
          </w:p>
        </w:tc>
        <w:tc>
          <w:tcPr>
            <w:tcW w:w="5812" w:type="dxa"/>
            <w:vAlign w:val="center"/>
          </w:tcPr>
          <w:p w:rsidR="00B15030" w:rsidRPr="00B15030" w:rsidRDefault="007474CF" w:rsidP="003A7167">
            <w:pPr>
              <w:ind w:left="720"/>
              <w:jc w:val="both"/>
              <w:rPr>
                <w:b/>
              </w:rPr>
            </w:pPr>
            <w:r>
              <w:rPr>
                <w:b/>
              </w:rPr>
              <w:t>-</w:t>
            </w:r>
          </w:p>
        </w:tc>
      </w:tr>
      <w:tr w:rsidR="00B15030" w:rsidRPr="006D14AE" w:rsidTr="007474CF">
        <w:tc>
          <w:tcPr>
            <w:tcW w:w="709" w:type="dxa"/>
            <w:vAlign w:val="center"/>
          </w:tcPr>
          <w:p w:rsidR="00B15030" w:rsidRPr="00B15030" w:rsidRDefault="00B15030" w:rsidP="003A7167">
            <w:pPr>
              <w:ind w:left="720"/>
              <w:jc w:val="both"/>
            </w:pPr>
            <w:r w:rsidRPr="00B15030">
              <w:t>2.</w:t>
            </w:r>
          </w:p>
        </w:tc>
        <w:tc>
          <w:tcPr>
            <w:tcW w:w="2977" w:type="dxa"/>
            <w:vAlign w:val="center"/>
          </w:tcPr>
          <w:p w:rsidR="00B15030" w:rsidRPr="006D14AE" w:rsidRDefault="00EE72C0" w:rsidP="003A7167">
            <w:pPr>
              <w:ind w:left="720"/>
              <w:jc w:val="both"/>
            </w:pPr>
            <w:r>
              <w:t xml:space="preserve">Deputy </w:t>
            </w:r>
            <w:r w:rsidR="00B15030" w:rsidRPr="00B15030">
              <w:t>Secretary</w:t>
            </w:r>
          </w:p>
        </w:tc>
        <w:tc>
          <w:tcPr>
            <w:tcW w:w="5812" w:type="dxa"/>
            <w:vAlign w:val="center"/>
          </w:tcPr>
          <w:p w:rsidR="00B15030" w:rsidRPr="00B15030" w:rsidRDefault="007474CF" w:rsidP="003A7167">
            <w:pPr>
              <w:ind w:left="720"/>
              <w:jc w:val="both"/>
              <w:rPr>
                <w:b/>
              </w:rPr>
            </w:pPr>
            <w:r>
              <w:rPr>
                <w:b/>
              </w:rPr>
              <w:t>-</w:t>
            </w:r>
          </w:p>
        </w:tc>
      </w:tr>
      <w:tr w:rsidR="00E61DD9" w:rsidRPr="006D14AE" w:rsidTr="007474CF">
        <w:tc>
          <w:tcPr>
            <w:tcW w:w="709" w:type="dxa"/>
            <w:vAlign w:val="center"/>
          </w:tcPr>
          <w:p w:rsidR="00E61DD9" w:rsidRPr="00B15030" w:rsidRDefault="00E61DD9" w:rsidP="003A7167">
            <w:pPr>
              <w:ind w:left="720"/>
              <w:jc w:val="both"/>
            </w:pPr>
            <w:r>
              <w:t>3.</w:t>
            </w:r>
          </w:p>
        </w:tc>
        <w:tc>
          <w:tcPr>
            <w:tcW w:w="2977" w:type="dxa"/>
            <w:vAlign w:val="center"/>
          </w:tcPr>
          <w:p w:rsidR="00E61DD9" w:rsidRDefault="007474CF" w:rsidP="003A7167">
            <w:pPr>
              <w:ind w:left="720"/>
              <w:jc w:val="both"/>
            </w:pPr>
            <w:r>
              <w:t>X</w:t>
            </w:r>
          </w:p>
        </w:tc>
        <w:tc>
          <w:tcPr>
            <w:tcW w:w="5812" w:type="dxa"/>
            <w:vAlign w:val="center"/>
          </w:tcPr>
          <w:p w:rsidR="00E61DD9" w:rsidRPr="00B15030" w:rsidRDefault="007474CF" w:rsidP="003A7167">
            <w:pPr>
              <w:ind w:left="720"/>
              <w:jc w:val="both"/>
              <w:rPr>
                <w:b/>
              </w:rPr>
            </w:pPr>
            <w:r>
              <w:rPr>
                <w:b/>
              </w:rPr>
              <w:t>-</w:t>
            </w:r>
          </w:p>
        </w:tc>
      </w:tr>
      <w:tr w:rsidR="00B15030" w:rsidRPr="006D14AE" w:rsidTr="007474CF">
        <w:tc>
          <w:tcPr>
            <w:tcW w:w="709" w:type="dxa"/>
            <w:vAlign w:val="center"/>
          </w:tcPr>
          <w:p w:rsidR="00B15030" w:rsidRPr="006D14AE" w:rsidRDefault="00E61DD9" w:rsidP="003A7167">
            <w:pPr>
              <w:ind w:left="720"/>
              <w:jc w:val="both"/>
            </w:pPr>
            <w:r>
              <w:t>4.</w:t>
            </w:r>
          </w:p>
        </w:tc>
        <w:tc>
          <w:tcPr>
            <w:tcW w:w="2977" w:type="dxa"/>
            <w:vAlign w:val="center"/>
          </w:tcPr>
          <w:p w:rsidR="00B15030" w:rsidRPr="006D14AE" w:rsidRDefault="007474CF" w:rsidP="003A7167">
            <w:pPr>
              <w:ind w:left="720"/>
              <w:jc w:val="both"/>
            </w:pPr>
            <w:r>
              <w:t>X</w:t>
            </w:r>
          </w:p>
        </w:tc>
        <w:tc>
          <w:tcPr>
            <w:tcW w:w="5812" w:type="dxa"/>
            <w:vAlign w:val="center"/>
          </w:tcPr>
          <w:p w:rsidR="00B15030" w:rsidRPr="006D14AE" w:rsidRDefault="007474CF" w:rsidP="003A7167">
            <w:pPr>
              <w:ind w:left="720"/>
              <w:jc w:val="both"/>
              <w:rPr>
                <w:b/>
              </w:rPr>
            </w:pPr>
            <w:r>
              <w:rPr>
                <w:b/>
              </w:rPr>
              <w:t>-</w:t>
            </w:r>
          </w:p>
        </w:tc>
      </w:tr>
    </w:tbl>
    <w:p w:rsidR="00125F92" w:rsidRDefault="00125F92" w:rsidP="003A7167">
      <w:pPr>
        <w:jc w:val="both"/>
      </w:pPr>
    </w:p>
    <w:p w:rsidR="00E61DD9" w:rsidRPr="006D14AE" w:rsidRDefault="00E61DD9" w:rsidP="003A7167">
      <w:pPr>
        <w:numPr>
          <w:ilvl w:val="0"/>
          <w:numId w:val="10"/>
        </w:numPr>
        <w:jc w:val="both"/>
        <w:rPr>
          <w:b/>
        </w:rPr>
      </w:pPr>
      <w:r>
        <w:rPr>
          <w:b/>
        </w:rPr>
        <w:t>Fiduciary</w:t>
      </w:r>
      <w:r w:rsidR="00B219A1">
        <w:rPr>
          <w:b/>
        </w:rPr>
        <w:t xml:space="preserve"> </w:t>
      </w:r>
      <w:r>
        <w:rPr>
          <w:b/>
        </w:rPr>
        <w:t>Oversight Arrangements</w:t>
      </w:r>
    </w:p>
    <w:p w:rsidR="00E61DD9" w:rsidRPr="006D14AE" w:rsidRDefault="00E61DD9" w:rsidP="003A7167">
      <w:pPr>
        <w:pStyle w:val="BodyText"/>
        <w:jc w:val="both"/>
        <w:rPr>
          <w:sz w:val="24"/>
          <w:szCs w:val="24"/>
        </w:rPr>
      </w:pPr>
    </w:p>
    <w:p w:rsidR="00E61DD9" w:rsidRPr="00E61DD9" w:rsidRDefault="00E61DD9" w:rsidP="003A7167">
      <w:pPr>
        <w:ind w:left="720"/>
        <w:jc w:val="both"/>
        <w:rPr>
          <w:i/>
        </w:rPr>
      </w:pPr>
      <w:r>
        <w:rPr>
          <w:i/>
        </w:rPr>
        <w:t>Here, provide a high-level description of</w:t>
      </w:r>
      <w:r w:rsidRPr="00E61DD9">
        <w:rPr>
          <w:i/>
        </w:rPr>
        <w:t xml:space="preserve"> the key fiduciary oversight arrangements covering (say):</w:t>
      </w:r>
    </w:p>
    <w:p w:rsidR="00E61DD9" w:rsidRPr="00E61DD9" w:rsidRDefault="00E61DD9" w:rsidP="003A7167">
      <w:pPr>
        <w:ind w:left="720"/>
        <w:jc w:val="both"/>
        <w:rPr>
          <w:i/>
        </w:rPr>
      </w:pPr>
    </w:p>
    <w:p w:rsidR="00E61DD9" w:rsidRPr="00E61DD9" w:rsidRDefault="00E61DD9" w:rsidP="003A7167">
      <w:pPr>
        <w:numPr>
          <w:ilvl w:val="0"/>
          <w:numId w:val="7"/>
        </w:numPr>
        <w:ind w:left="1530" w:hanging="567"/>
        <w:jc w:val="both"/>
        <w:rPr>
          <w:i/>
        </w:rPr>
      </w:pPr>
      <w:r w:rsidRPr="00E61DD9">
        <w:rPr>
          <w:i/>
        </w:rPr>
        <w:t>Audit and finance committee activities</w:t>
      </w:r>
    </w:p>
    <w:p w:rsidR="00E61DD9" w:rsidRPr="00E61DD9" w:rsidRDefault="00E61DD9" w:rsidP="003A7167">
      <w:pPr>
        <w:numPr>
          <w:ilvl w:val="0"/>
          <w:numId w:val="7"/>
        </w:numPr>
        <w:ind w:left="1530" w:hanging="567"/>
        <w:jc w:val="both"/>
        <w:rPr>
          <w:i/>
        </w:rPr>
      </w:pPr>
      <w:r w:rsidRPr="00E61DD9">
        <w:rPr>
          <w:i/>
        </w:rPr>
        <w:t>Parliamentary committee activities</w:t>
      </w:r>
    </w:p>
    <w:p w:rsidR="00E61DD9" w:rsidRPr="00E61DD9" w:rsidRDefault="00E61DD9" w:rsidP="003A7167">
      <w:pPr>
        <w:numPr>
          <w:ilvl w:val="0"/>
          <w:numId w:val="7"/>
        </w:numPr>
        <w:ind w:left="1530" w:hanging="567"/>
        <w:jc w:val="both"/>
        <w:rPr>
          <w:i/>
        </w:rPr>
      </w:pPr>
      <w:r w:rsidRPr="00E61DD9">
        <w:rPr>
          <w:i/>
        </w:rPr>
        <w:t>Development partner oversight activities</w:t>
      </w:r>
    </w:p>
    <w:p w:rsidR="00E61DD9" w:rsidRPr="00E61DD9" w:rsidRDefault="00E61DD9" w:rsidP="003A7167">
      <w:pPr>
        <w:numPr>
          <w:ilvl w:val="0"/>
          <w:numId w:val="7"/>
        </w:numPr>
        <w:ind w:left="1530" w:hanging="567"/>
        <w:jc w:val="both"/>
        <w:rPr>
          <w:i/>
        </w:rPr>
      </w:pPr>
      <w:r w:rsidRPr="00E61DD9">
        <w:rPr>
          <w:i/>
        </w:rPr>
        <w:t>Other oversight activities</w:t>
      </w:r>
    </w:p>
    <w:p w:rsidR="00E61DD9" w:rsidRPr="006D14AE" w:rsidRDefault="00E61DD9" w:rsidP="003A7167">
      <w:pPr>
        <w:jc w:val="both"/>
      </w:pPr>
    </w:p>
    <w:p w:rsidR="00125F92" w:rsidRPr="006D14AE" w:rsidRDefault="008C1777" w:rsidP="003A7167">
      <w:pPr>
        <w:numPr>
          <w:ilvl w:val="0"/>
          <w:numId w:val="10"/>
        </w:numPr>
        <w:jc w:val="both"/>
        <w:rPr>
          <w:b/>
        </w:rPr>
      </w:pPr>
      <w:r>
        <w:rPr>
          <w:b/>
        </w:rPr>
        <w:t>Entity</w:t>
      </w:r>
      <w:r w:rsidR="00B219A1">
        <w:rPr>
          <w:b/>
        </w:rPr>
        <w:t xml:space="preserve"> </w:t>
      </w:r>
      <w:r w:rsidR="005E749A">
        <w:rPr>
          <w:b/>
        </w:rPr>
        <w:t>Headquarters</w:t>
      </w:r>
    </w:p>
    <w:p w:rsidR="00125F92" w:rsidRPr="006D14AE" w:rsidRDefault="00125F92" w:rsidP="003A7167">
      <w:pPr>
        <w:jc w:val="both"/>
      </w:pPr>
    </w:p>
    <w:p w:rsidR="00125F92" w:rsidRPr="006D14AE" w:rsidRDefault="00125F92" w:rsidP="003A7167">
      <w:pPr>
        <w:pStyle w:val="BodyText"/>
        <w:ind w:left="720"/>
        <w:jc w:val="both"/>
        <w:rPr>
          <w:sz w:val="24"/>
          <w:szCs w:val="24"/>
        </w:rPr>
      </w:pPr>
      <w:r w:rsidRPr="006D14AE">
        <w:rPr>
          <w:sz w:val="24"/>
          <w:szCs w:val="24"/>
        </w:rPr>
        <w:t>P.O.</w:t>
      </w:r>
      <w:r w:rsidR="00B16A65" w:rsidRPr="006D14AE">
        <w:rPr>
          <w:sz w:val="24"/>
          <w:szCs w:val="24"/>
        </w:rPr>
        <w:t xml:space="preserve"> Box XXXXX</w:t>
      </w:r>
    </w:p>
    <w:p w:rsidR="00B16A65" w:rsidRPr="006D14AE" w:rsidRDefault="00B16A65" w:rsidP="003A7167">
      <w:pPr>
        <w:pStyle w:val="BodyText"/>
        <w:ind w:left="720"/>
        <w:jc w:val="both"/>
        <w:rPr>
          <w:sz w:val="24"/>
          <w:szCs w:val="24"/>
        </w:rPr>
      </w:pPr>
      <w:r w:rsidRPr="006D14AE">
        <w:rPr>
          <w:sz w:val="24"/>
          <w:szCs w:val="24"/>
        </w:rPr>
        <w:t>XXX Building/House/Plaza</w:t>
      </w:r>
    </w:p>
    <w:p w:rsidR="00B16A65" w:rsidRPr="006D14AE" w:rsidRDefault="00B16A65" w:rsidP="003A7167">
      <w:pPr>
        <w:pStyle w:val="BodyText"/>
        <w:ind w:left="720"/>
        <w:jc w:val="both"/>
        <w:rPr>
          <w:sz w:val="24"/>
          <w:szCs w:val="24"/>
        </w:rPr>
      </w:pPr>
      <w:r w:rsidRPr="006D14AE">
        <w:rPr>
          <w:sz w:val="24"/>
          <w:szCs w:val="24"/>
        </w:rPr>
        <w:t>XXX Avenue/Road/Highway</w:t>
      </w:r>
    </w:p>
    <w:p w:rsidR="00B16A65" w:rsidRPr="006D14AE" w:rsidRDefault="00B16A65" w:rsidP="003A7167">
      <w:pPr>
        <w:pStyle w:val="BodyText"/>
        <w:ind w:left="720"/>
        <w:jc w:val="both"/>
        <w:rPr>
          <w:sz w:val="24"/>
          <w:szCs w:val="24"/>
        </w:rPr>
      </w:pPr>
      <w:r w:rsidRPr="006D14AE">
        <w:rPr>
          <w:sz w:val="24"/>
          <w:szCs w:val="24"/>
        </w:rPr>
        <w:t>Nairobi, KENYA</w:t>
      </w:r>
    </w:p>
    <w:p w:rsidR="00B16A65" w:rsidRDefault="00B16A65" w:rsidP="003A7167">
      <w:pPr>
        <w:pStyle w:val="BodyText"/>
        <w:jc w:val="both"/>
        <w:rPr>
          <w:sz w:val="24"/>
          <w:szCs w:val="24"/>
        </w:rPr>
      </w:pPr>
    </w:p>
    <w:p w:rsidR="00DD4B04" w:rsidRDefault="00DD4B04" w:rsidP="003A7167">
      <w:pPr>
        <w:pStyle w:val="BodyText"/>
        <w:jc w:val="both"/>
        <w:rPr>
          <w:sz w:val="24"/>
          <w:szCs w:val="24"/>
        </w:rPr>
      </w:pPr>
    </w:p>
    <w:p w:rsidR="00A7508A" w:rsidRPr="006D14AE" w:rsidRDefault="00A7508A" w:rsidP="003A7167">
      <w:pPr>
        <w:pStyle w:val="BodyText"/>
        <w:jc w:val="both"/>
        <w:rPr>
          <w:sz w:val="24"/>
          <w:szCs w:val="24"/>
        </w:rPr>
      </w:pPr>
    </w:p>
    <w:p w:rsidR="00B16A65" w:rsidRPr="006D14AE" w:rsidRDefault="008C1777" w:rsidP="003A7167">
      <w:pPr>
        <w:numPr>
          <w:ilvl w:val="0"/>
          <w:numId w:val="10"/>
        </w:numPr>
        <w:jc w:val="both"/>
        <w:rPr>
          <w:b/>
        </w:rPr>
      </w:pPr>
      <w:r>
        <w:rPr>
          <w:b/>
        </w:rPr>
        <w:lastRenderedPageBreak/>
        <w:t>Entity</w:t>
      </w:r>
      <w:r w:rsidR="00B219A1">
        <w:rPr>
          <w:b/>
        </w:rPr>
        <w:t xml:space="preserve"> </w:t>
      </w:r>
      <w:r w:rsidR="00B16A65" w:rsidRPr="006D14AE">
        <w:rPr>
          <w:b/>
        </w:rPr>
        <w:t>Contacts</w:t>
      </w:r>
    </w:p>
    <w:p w:rsidR="00B16A65" w:rsidRPr="006D14AE" w:rsidRDefault="00B16A65" w:rsidP="003A7167">
      <w:pPr>
        <w:pStyle w:val="BodyText"/>
        <w:jc w:val="both"/>
        <w:rPr>
          <w:sz w:val="24"/>
          <w:szCs w:val="24"/>
        </w:rPr>
      </w:pPr>
    </w:p>
    <w:p w:rsidR="00125F92" w:rsidRPr="006D14AE" w:rsidRDefault="00125F92" w:rsidP="003A7167">
      <w:pPr>
        <w:pStyle w:val="BodyText"/>
        <w:ind w:left="720"/>
        <w:jc w:val="both"/>
        <w:rPr>
          <w:sz w:val="24"/>
          <w:szCs w:val="24"/>
        </w:rPr>
      </w:pPr>
      <w:r w:rsidRPr="006D14AE">
        <w:rPr>
          <w:sz w:val="24"/>
          <w:szCs w:val="24"/>
        </w:rPr>
        <w:t>Tel</w:t>
      </w:r>
      <w:r w:rsidR="00B16A65" w:rsidRPr="006D14AE">
        <w:rPr>
          <w:sz w:val="24"/>
          <w:szCs w:val="24"/>
        </w:rPr>
        <w:t>ephone</w:t>
      </w:r>
      <w:r w:rsidRPr="006D14AE">
        <w:rPr>
          <w:sz w:val="24"/>
          <w:szCs w:val="24"/>
        </w:rPr>
        <w:t>:</w:t>
      </w:r>
      <w:r w:rsidR="00B219A1">
        <w:rPr>
          <w:sz w:val="24"/>
          <w:szCs w:val="24"/>
        </w:rPr>
        <w:t xml:space="preserve"> </w:t>
      </w:r>
      <w:r w:rsidRPr="006D14AE">
        <w:rPr>
          <w:sz w:val="24"/>
          <w:szCs w:val="24"/>
        </w:rPr>
        <w:t>(25</w:t>
      </w:r>
      <w:r w:rsidR="00B16A65" w:rsidRPr="006D14AE">
        <w:rPr>
          <w:sz w:val="24"/>
          <w:szCs w:val="24"/>
        </w:rPr>
        <w:t>4</w:t>
      </w:r>
      <w:r w:rsidRPr="006D14AE">
        <w:rPr>
          <w:sz w:val="24"/>
          <w:szCs w:val="24"/>
        </w:rPr>
        <w:t xml:space="preserve">) </w:t>
      </w:r>
      <w:r w:rsidR="00B16A65" w:rsidRPr="006D14AE">
        <w:rPr>
          <w:sz w:val="24"/>
          <w:szCs w:val="24"/>
        </w:rPr>
        <w:t>XXXXXXXX</w:t>
      </w:r>
    </w:p>
    <w:p w:rsidR="00B16A65" w:rsidRPr="006D14AE" w:rsidRDefault="00B16A65" w:rsidP="003A7167">
      <w:pPr>
        <w:pStyle w:val="BodyText"/>
        <w:ind w:left="720"/>
        <w:jc w:val="both"/>
        <w:rPr>
          <w:sz w:val="24"/>
          <w:szCs w:val="24"/>
        </w:rPr>
      </w:pPr>
      <w:r w:rsidRPr="006D14AE">
        <w:rPr>
          <w:sz w:val="24"/>
          <w:szCs w:val="24"/>
        </w:rPr>
        <w:t>E-mail: XXXXXXXX.go.ke</w:t>
      </w:r>
    </w:p>
    <w:p w:rsidR="00125F92" w:rsidRPr="006D14AE" w:rsidRDefault="00B16A65" w:rsidP="003A7167">
      <w:pPr>
        <w:pStyle w:val="BodyText"/>
        <w:ind w:left="720"/>
        <w:jc w:val="both"/>
        <w:rPr>
          <w:sz w:val="24"/>
          <w:szCs w:val="24"/>
        </w:rPr>
      </w:pPr>
      <w:r w:rsidRPr="006D14AE">
        <w:rPr>
          <w:sz w:val="24"/>
          <w:szCs w:val="24"/>
        </w:rPr>
        <w:t>Website</w:t>
      </w:r>
      <w:r w:rsidR="00125F92" w:rsidRPr="006D14AE">
        <w:rPr>
          <w:sz w:val="24"/>
          <w:szCs w:val="24"/>
        </w:rPr>
        <w:t>: www.go.</w:t>
      </w:r>
      <w:r w:rsidRPr="006D14AE">
        <w:rPr>
          <w:sz w:val="24"/>
          <w:szCs w:val="24"/>
        </w:rPr>
        <w:t>ke</w:t>
      </w:r>
    </w:p>
    <w:p w:rsidR="00125F92" w:rsidRPr="006D14AE" w:rsidRDefault="00125F92" w:rsidP="003A7167">
      <w:pPr>
        <w:jc w:val="both"/>
      </w:pPr>
    </w:p>
    <w:p w:rsidR="00125F92" w:rsidRPr="006D14AE" w:rsidRDefault="008C1777" w:rsidP="003A7167">
      <w:pPr>
        <w:numPr>
          <w:ilvl w:val="0"/>
          <w:numId w:val="10"/>
        </w:numPr>
        <w:jc w:val="both"/>
        <w:rPr>
          <w:b/>
        </w:rPr>
      </w:pPr>
      <w:r>
        <w:rPr>
          <w:b/>
        </w:rPr>
        <w:t>Entity</w:t>
      </w:r>
      <w:r w:rsidR="00B219A1">
        <w:rPr>
          <w:b/>
        </w:rPr>
        <w:t xml:space="preserve"> </w:t>
      </w:r>
      <w:r w:rsidR="00125F92" w:rsidRPr="006D14AE">
        <w:rPr>
          <w:b/>
        </w:rPr>
        <w:t>Bankers</w:t>
      </w:r>
    </w:p>
    <w:p w:rsidR="00125F92" w:rsidRPr="006D14AE" w:rsidRDefault="00125F92" w:rsidP="003A7167">
      <w:pPr>
        <w:jc w:val="both"/>
      </w:pPr>
    </w:p>
    <w:p w:rsidR="00125F92" w:rsidRDefault="006D14AE" w:rsidP="003A7167">
      <w:pPr>
        <w:numPr>
          <w:ilvl w:val="0"/>
          <w:numId w:val="8"/>
        </w:numPr>
        <w:autoSpaceDE/>
        <w:autoSpaceDN/>
        <w:ind w:left="567" w:firstLine="153"/>
        <w:jc w:val="both"/>
      </w:pPr>
      <w:r w:rsidRPr="006D14AE">
        <w:t>Central Bank of Kenya</w:t>
      </w:r>
    </w:p>
    <w:p w:rsidR="00125F92" w:rsidRPr="006D14AE" w:rsidRDefault="006D14AE" w:rsidP="003A7167">
      <w:pPr>
        <w:ind w:left="1260" w:firstLine="153"/>
        <w:jc w:val="both"/>
      </w:pPr>
      <w:r w:rsidRPr="006D14AE">
        <w:t>Haile Selassie Avenue</w:t>
      </w:r>
    </w:p>
    <w:p w:rsidR="006D14AE" w:rsidRPr="006D14AE" w:rsidRDefault="006D14AE" w:rsidP="003A7167">
      <w:pPr>
        <w:ind w:left="1260" w:firstLine="153"/>
        <w:jc w:val="both"/>
      </w:pPr>
      <w:r w:rsidRPr="006D14AE">
        <w:t>P.O. Box 60000</w:t>
      </w:r>
    </w:p>
    <w:p w:rsidR="006D14AE" w:rsidRPr="006D14AE" w:rsidRDefault="006D14AE" w:rsidP="003A7167">
      <w:pPr>
        <w:ind w:left="1260" w:firstLine="153"/>
        <w:jc w:val="both"/>
      </w:pPr>
      <w:r w:rsidRPr="006D14AE">
        <w:t>City Square 00200</w:t>
      </w:r>
    </w:p>
    <w:p w:rsidR="006D14AE" w:rsidRPr="006D14AE" w:rsidRDefault="006D14AE" w:rsidP="003A7167">
      <w:pPr>
        <w:ind w:left="1260" w:firstLine="153"/>
        <w:jc w:val="both"/>
      </w:pPr>
      <w:r w:rsidRPr="006D14AE">
        <w:t>Nairobi, Kenya</w:t>
      </w:r>
    </w:p>
    <w:p w:rsidR="006D14AE" w:rsidRDefault="006D14AE" w:rsidP="003A7167">
      <w:pPr>
        <w:ind w:firstLine="153"/>
        <w:jc w:val="both"/>
      </w:pPr>
    </w:p>
    <w:p w:rsidR="00E61DD9" w:rsidRDefault="00E61DD9" w:rsidP="003A7167">
      <w:pPr>
        <w:numPr>
          <w:ilvl w:val="0"/>
          <w:numId w:val="8"/>
        </w:numPr>
        <w:autoSpaceDE/>
        <w:autoSpaceDN/>
        <w:ind w:left="567" w:firstLine="153"/>
        <w:jc w:val="both"/>
      </w:pPr>
      <w:r w:rsidRPr="006D14AE">
        <w:t>Kenya</w:t>
      </w:r>
      <w:r>
        <w:t xml:space="preserve"> Commercial Bank</w:t>
      </w:r>
    </w:p>
    <w:p w:rsidR="00E61DD9" w:rsidRPr="006D14AE" w:rsidRDefault="00E61DD9" w:rsidP="003A7167">
      <w:pPr>
        <w:ind w:left="1260" w:firstLine="153"/>
        <w:jc w:val="both"/>
      </w:pPr>
      <w:r>
        <w:t>…</w:t>
      </w:r>
    </w:p>
    <w:p w:rsidR="00E61DD9" w:rsidRPr="006D14AE" w:rsidRDefault="00E61DD9" w:rsidP="003A7167">
      <w:pPr>
        <w:ind w:left="1260" w:firstLine="153"/>
        <w:jc w:val="both"/>
      </w:pPr>
      <w:r>
        <w:t>...</w:t>
      </w:r>
    </w:p>
    <w:p w:rsidR="00E61DD9" w:rsidRPr="006D14AE" w:rsidRDefault="00E61DD9" w:rsidP="003A7167">
      <w:pPr>
        <w:ind w:left="1260" w:firstLine="153"/>
        <w:jc w:val="both"/>
      </w:pPr>
      <w:r>
        <w:t>…</w:t>
      </w:r>
    </w:p>
    <w:p w:rsidR="00E61DD9" w:rsidRPr="006D14AE" w:rsidRDefault="00E61DD9" w:rsidP="003A7167">
      <w:pPr>
        <w:jc w:val="both"/>
      </w:pPr>
    </w:p>
    <w:p w:rsidR="00125F92" w:rsidRPr="006D14AE" w:rsidRDefault="00E61DD9" w:rsidP="003A7167">
      <w:pPr>
        <w:numPr>
          <w:ilvl w:val="0"/>
          <w:numId w:val="10"/>
        </w:numPr>
        <w:jc w:val="both"/>
        <w:rPr>
          <w:b/>
        </w:rPr>
      </w:pPr>
      <w:r>
        <w:rPr>
          <w:b/>
        </w:rPr>
        <w:t xml:space="preserve">Independent </w:t>
      </w:r>
      <w:r w:rsidR="005E749A">
        <w:rPr>
          <w:b/>
        </w:rPr>
        <w:t>Auditors</w:t>
      </w:r>
    </w:p>
    <w:p w:rsidR="006D14AE" w:rsidRDefault="006D14AE" w:rsidP="003A7167">
      <w:pPr>
        <w:jc w:val="both"/>
      </w:pPr>
    </w:p>
    <w:p w:rsidR="002F3D27" w:rsidRDefault="006D14AE" w:rsidP="003A7167">
      <w:pPr>
        <w:ind w:left="720"/>
        <w:jc w:val="both"/>
      </w:pPr>
      <w:r>
        <w:t>Auditor General</w:t>
      </w:r>
    </w:p>
    <w:p w:rsidR="006D14AE" w:rsidRPr="006D14AE" w:rsidRDefault="006D14AE" w:rsidP="003A7167">
      <w:pPr>
        <w:ind w:left="720"/>
        <w:jc w:val="both"/>
      </w:pPr>
      <w:r w:rsidRPr="006D14AE">
        <w:t>Kenya National Audit Office</w:t>
      </w:r>
    </w:p>
    <w:p w:rsidR="006D14AE" w:rsidRPr="006D14AE" w:rsidRDefault="006D14AE" w:rsidP="003A7167">
      <w:pPr>
        <w:ind w:left="720"/>
        <w:jc w:val="both"/>
        <w:rPr>
          <w:bCs/>
          <w:color w:val="111111"/>
          <w:shd w:val="clear" w:color="auto" w:fill="FFFFFF"/>
        </w:rPr>
      </w:pPr>
      <w:r w:rsidRPr="006D14AE">
        <w:rPr>
          <w:bCs/>
          <w:color w:val="111111"/>
          <w:shd w:val="clear" w:color="auto" w:fill="FFFFFF"/>
        </w:rPr>
        <w:t xml:space="preserve">Anniversary Towers, University Way </w:t>
      </w:r>
    </w:p>
    <w:p w:rsidR="00B15030" w:rsidRDefault="006D14AE" w:rsidP="003A7167">
      <w:pPr>
        <w:ind w:left="720"/>
        <w:jc w:val="both"/>
        <w:rPr>
          <w:bCs/>
          <w:color w:val="111111"/>
          <w:shd w:val="clear" w:color="auto" w:fill="FFFFFF"/>
        </w:rPr>
      </w:pPr>
      <w:r w:rsidRPr="006D14AE">
        <w:rPr>
          <w:bCs/>
          <w:color w:val="111111"/>
          <w:shd w:val="clear" w:color="auto" w:fill="FFFFFF"/>
        </w:rPr>
        <w:t>P.O.</w:t>
      </w:r>
      <w:r w:rsidR="00B219A1">
        <w:rPr>
          <w:bCs/>
          <w:color w:val="111111"/>
          <w:shd w:val="clear" w:color="auto" w:fill="FFFFFF"/>
        </w:rPr>
        <w:t xml:space="preserve"> </w:t>
      </w:r>
      <w:r w:rsidR="00B15030">
        <w:rPr>
          <w:bCs/>
          <w:color w:val="111111"/>
          <w:shd w:val="clear" w:color="auto" w:fill="FFFFFF"/>
        </w:rPr>
        <w:t>Box 30084</w:t>
      </w:r>
    </w:p>
    <w:p w:rsidR="006D14AE" w:rsidRPr="006D14AE" w:rsidRDefault="00B15030" w:rsidP="003A7167">
      <w:pPr>
        <w:ind w:left="720"/>
        <w:jc w:val="both"/>
        <w:rPr>
          <w:bCs/>
          <w:color w:val="111111"/>
          <w:shd w:val="clear" w:color="auto" w:fill="FFFFFF"/>
        </w:rPr>
      </w:pPr>
      <w:r>
        <w:rPr>
          <w:bCs/>
          <w:color w:val="111111"/>
          <w:shd w:val="clear" w:color="auto" w:fill="FFFFFF"/>
        </w:rPr>
        <w:t>GOP 0</w:t>
      </w:r>
      <w:r w:rsidR="006D14AE" w:rsidRPr="006D14AE">
        <w:rPr>
          <w:bCs/>
          <w:color w:val="111111"/>
          <w:shd w:val="clear" w:color="auto" w:fill="FFFFFF"/>
        </w:rPr>
        <w:t>0100</w:t>
      </w:r>
    </w:p>
    <w:p w:rsidR="006D14AE" w:rsidRPr="006D14AE" w:rsidRDefault="006D14AE" w:rsidP="003A7167">
      <w:pPr>
        <w:ind w:left="720"/>
        <w:jc w:val="both"/>
      </w:pPr>
      <w:r w:rsidRPr="006D14AE">
        <w:rPr>
          <w:bCs/>
          <w:color w:val="111111"/>
          <w:shd w:val="clear" w:color="auto" w:fill="FFFFFF"/>
        </w:rPr>
        <w:t>Nairobi</w:t>
      </w:r>
      <w:r w:rsidR="00B15030">
        <w:rPr>
          <w:bCs/>
          <w:color w:val="111111"/>
          <w:shd w:val="clear" w:color="auto" w:fill="FFFFFF"/>
        </w:rPr>
        <w:t>, Kenya</w:t>
      </w:r>
    </w:p>
    <w:p w:rsidR="002F3D27" w:rsidRDefault="002F3D27" w:rsidP="003A7167">
      <w:pPr>
        <w:jc w:val="both"/>
      </w:pPr>
    </w:p>
    <w:p w:rsidR="00B15030" w:rsidRPr="00B15030" w:rsidRDefault="00B15030" w:rsidP="003A7167">
      <w:pPr>
        <w:numPr>
          <w:ilvl w:val="0"/>
          <w:numId w:val="10"/>
        </w:numPr>
        <w:jc w:val="both"/>
        <w:rPr>
          <w:b/>
        </w:rPr>
      </w:pPr>
      <w:r>
        <w:rPr>
          <w:b/>
        </w:rPr>
        <w:t xml:space="preserve">Principal </w:t>
      </w:r>
      <w:r w:rsidRPr="00B15030">
        <w:rPr>
          <w:b/>
        </w:rPr>
        <w:t xml:space="preserve">Legal </w:t>
      </w:r>
      <w:r>
        <w:rPr>
          <w:b/>
        </w:rPr>
        <w:t>Adviser</w:t>
      </w:r>
    </w:p>
    <w:p w:rsidR="00B15030" w:rsidRDefault="00B15030" w:rsidP="003A7167">
      <w:pPr>
        <w:jc w:val="both"/>
      </w:pPr>
    </w:p>
    <w:p w:rsidR="00B15030" w:rsidRDefault="00B15030" w:rsidP="003A7167">
      <w:pPr>
        <w:ind w:left="720"/>
        <w:jc w:val="both"/>
      </w:pPr>
      <w:r>
        <w:t>The Attorney General</w:t>
      </w:r>
    </w:p>
    <w:p w:rsidR="00B15030" w:rsidRDefault="00B15030" w:rsidP="003A7167">
      <w:pPr>
        <w:ind w:left="720"/>
        <w:jc w:val="both"/>
      </w:pPr>
      <w:r>
        <w:t>State Law Office</w:t>
      </w:r>
    </w:p>
    <w:p w:rsidR="00B15030" w:rsidRDefault="00B15030" w:rsidP="003A7167">
      <w:pPr>
        <w:ind w:left="720"/>
        <w:jc w:val="both"/>
      </w:pPr>
      <w:r w:rsidRPr="00B15030">
        <w:t>Harambee Avenue</w:t>
      </w:r>
    </w:p>
    <w:p w:rsidR="00B15030" w:rsidRDefault="00B15030" w:rsidP="003A7167">
      <w:pPr>
        <w:ind w:left="720"/>
        <w:jc w:val="both"/>
      </w:pPr>
      <w:r>
        <w:t>P.O. Box 40112</w:t>
      </w:r>
    </w:p>
    <w:p w:rsidR="00B15030" w:rsidRPr="006D14AE" w:rsidRDefault="00B15030" w:rsidP="003A7167">
      <w:pPr>
        <w:ind w:left="720"/>
        <w:jc w:val="both"/>
      </w:pPr>
      <w:r w:rsidRPr="006D14AE">
        <w:t>City Square 00200</w:t>
      </w:r>
    </w:p>
    <w:p w:rsidR="00B15030" w:rsidRPr="00B15030" w:rsidRDefault="00B15030" w:rsidP="003A7167">
      <w:pPr>
        <w:ind w:left="720"/>
        <w:jc w:val="both"/>
      </w:pPr>
      <w:r w:rsidRPr="00B15030">
        <w:t>Nairobi</w:t>
      </w:r>
      <w:r>
        <w:rPr>
          <w:rStyle w:val="apple-converted-space"/>
        </w:rPr>
        <w:t>, Kenya</w:t>
      </w:r>
    </w:p>
    <w:p w:rsidR="00B15030" w:rsidRPr="00B15030" w:rsidRDefault="00B15030" w:rsidP="003A7167">
      <w:pPr>
        <w:jc w:val="both"/>
      </w:pPr>
    </w:p>
    <w:p w:rsidR="00C1367C" w:rsidRDefault="00C1367C" w:rsidP="003A7167">
      <w:pPr>
        <w:jc w:val="both"/>
      </w:pPr>
    </w:p>
    <w:p w:rsidR="00C1367C" w:rsidRDefault="00C1367C">
      <w:pPr>
        <w:autoSpaceDE/>
        <w:autoSpaceDN/>
      </w:pPr>
      <w:r>
        <w:br w:type="page"/>
      </w:r>
    </w:p>
    <w:p w:rsidR="00C1367C" w:rsidRPr="00B55F81" w:rsidRDefault="00C1367C" w:rsidP="00DD00EA">
      <w:pPr>
        <w:pStyle w:val="Heading1"/>
      </w:pPr>
      <w:bookmarkStart w:id="1" w:name="_Toc394481944"/>
      <w:r w:rsidRPr="00B55F81">
        <w:t>THE BOARD OF DIRECTORS</w:t>
      </w:r>
      <w:bookmarkEnd w:id="1"/>
    </w:p>
    <w:p w:rsidR="00C1367C" w:rsidRPr="00B55F81" w:rsidRDefault="00C1367C" w:rsidP="00C136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4"/>
        <w:gridCol w:w="4653"/>
      </w:tblGrid>
      <w:tr w:rsidR="00C1367C" w:rsidTr="00C1367C">
        <w:trPr>
          <w:trHeight w:val="907"/>
        </w:trPr>
        <w:tc>
          <w:tcPr>
            <w:tcW w:w="2675" w:type="pct"/>
            <w:vAlign w:val="center"/>
          </w:tcPr>
          <w:p w:rsidR="00C1367C" w:rsidRDefault="00C1367C" w:rsidP="00C1367C">
            <w:pPr>
              <w:numPr>
                <w:ilvl w:val="0"/>
                <w:numId w:val="26"/>
              </w:numPr>
              <w:ind w:left="567" w:hanging="567"/>
            </w:pPr>
            <w:r>
              <w:t>Insert each Director’s passport-size photo and name, and key profession/academic qualifications</w:t>
            </w:r>
          </w:p>
        </w:tc>
        <w:tc>
          <w:tcPr>
            <w:tcW w:w="2325" w:type="pct"/>
            <w:vAlign w:val="center"/>
          </w:tcPr>
          <w:p w:rsidR="00C1367C" w:rsidRDefault="00C1367C" w:rsidP="00C1367C">
            <w:r>
              <w:t>Provide a concise description of each Director’s date of birth, key qualifications and work experience</w:t>
            </w:r>
          </w:p>
        </w:tc>
      </w:tr>
      <w:tr w:rsidR="00C1367C" w:rsidTr="00C1367C">
        <w:trPr>
          <w:trHeight w:val="907"/>
        </w:trPr>
        <w:tc>
          <w:tcPr>
            <w:tcW w:w="2675" w:type="pct"/>
            <w:vAlign w:val="center"/>
          </w:tcPr>
          <w:p w:rsidR="00C1367C" w:rsidRDefault="00C1367C" w:rsidP="00C1367C">
            <w:pPr>
              <w:numPr>
                <w:ilvl w:val="0"/>
                <w:numId w:val="26"/>
              </w:numPr>
              <w:ind w:left="567" w:hanging="567"/>
            </w:pPr>
            <w:r>
              <w:t>Director 2</w:t>
            </w:r>
          </w:p>
        </w:tc>
        <w:tc>
          <w:tcPr>
            <w:tcW w:w="2325" w:type="pct"/>
            <w:vAlign w:val="center"/>
          </w:tcPr>
          <w:p w:rsidR="00C1367C" w:rsidRDefault="00C1367C" w:rsidP="00C1367C"/>
        </w:tc>
      </w:tr>
      <w:tr w:rsidR="00C1367C" w:rsidTr="00C1367C">
        <w:trPr>
          <w:trHeight w:val="907"/>
        </w:trPr>
        <w:tc>
          <w:tcPr>
            <w:tcW w:w="2675" w:type="pct"/>
            <w:vAlign w:val="center"/>
          </w:tcPr>
          <w:p w:rsidR="00C1367C" w:rsidRDefault="00C1367C" w:rsidP="00C1367C">
            <w:pPr>
              <w:numPr>
                <w:ilvl w:val="0"/>
                <w:numId w:val="26"/>
              </w:numPr>
              <w:ind w:left="567" w:hanging="567"/>
            </w:pPr>
            <w:r>
              <w:t>Director 3</w:t>
            </w:r>
          </w:p>
        </w:tc>
        <w:tc>
          <w:tcPr>
            <w:tcW w:w="2325" w:type="pct"/>
            <w:vAlign w:val="center"/>
          </w:tcPr>
          <w:p w:rsidR="00C1367C" w:rsidRDefault="00C1367C" w:rsidP="00C1367C"/>
        </w:tc>
      </w:tr>
      <w:tr w:rsidR="00C1367C" w:rsidTr="00C1367C">
        <w:trPr>
          <w:trHeight w:val="907"/>
        </w:trPr>
        <w:tc>
          <w:tcPr>
            <w:tcW w:w="2675" w:type="pct"/>
            <w:vAlign w:val="center"/>
          </w:tcPr>
          <w:p w:rsidR="00C1367C" w:rsidRDefault="00C1367C" w:rsidP="00C1367C">
            <w:pPr>
              <w:numPr>
                <w:ilvl w:val="0"/>
                <w:numId w:val="26"/>
              </w:numPr>
              <w:ind w:left="567" w:hanging="567"/>
            </w:pPr>
            <w:r>
              <w:t>Director 4</w:t>
            </w:r>
          </w:p>
        </w:tc>
        <w:tc>
          <w:tcPr>
            <w:tcW w:w="2325" w:type="pct"/>
            <w:vAlign w:val="center"/>
          </w:tcPr>
          <w:p w:rsidR="00C1367C" w:rsidRDefault="00C1367C" w:rsidP="00C1367C"/>
        </w:tc>
      </w:tr>
      <w:tr w:rsidR="00C1367C" w:rsidTr="00C1367C">
        <w:trPr>
          <w:trHeight w:val="907"/>
        </w:trPr>
        <w:tc>
          <w:tcPr>
            <w:tcW w:w="2675" w:type="pct"/>
            <w:vAlign w:val="center"/>
          </w:tcPr>
          <w:p w:rsidR="00C1367C" w:rsidRDefault="00C1367C" w:rsidP="00C1367C">
            <w:pPr>
              <w:numPr>
                <w:ilvl w:val="0"/>
                <w:numId w:val="26"/>
              </w:numPr>
              <w:ind w:left="567" w:hanging="567"/>
            </w:pPr>
            <w:r>
              <w:t>Etc.</w:t>
            </w:r>
          </w:p>
        </w:tc>
        <w:tc>
          <w:tcPr>
            <w:tcW w:w="2325" w:type="pct"/>
            <w:vAlign w:val="center"/>
          </w:tcPr>
          <w:p w:rsidR="00C1367C" w:rsidRDefault="00C1367C" w:rsidP="00C1367C"/>
        </w:tc>
      </w:tr>
    </w:tbl>
    <w:p w:rsidR="00C1367C" w:rsidRDefault="00C1367C" w:rsidP="00C1367C"/>
    <w:p w:rsidR="00C1367C" w:rsidRPr="00B55F81" w:rsidRDefault="00C1367C" w:rsidP="00DD00EA">
      <w:pPr>
        <w:pStyle w:val="Heading1"/>
      </w:pPr>
      <w:bookmarkStart w:id="2" w:name="_Toc394481945"/>
      <w:r>
        <w:t>MANAGEMENT TEAM</w:t>
      </w:r>
      <w:bookmarkEnd w:id="2"/>
    </w:p>
    <w:p w:rsidR="00C1367C" w:rsidRPr="00B55F81" w:rsidRDefault="00C1367C" w:rsidP="00C136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4"/>
        <w:gridCol w:w="4653"/>
      </w:tblGrid>
      <w:tr w:rsidR="00C1367C" w:rsidTr="00C1367C">
        <w:trPr>
          <w:trHeight w:val="907"/>
        </w:trPr>
        <w:tc>
          <w:tcPr>
            <w:tcW w:w="2675" w:type="pct"/>
            <w:vAlign w:val="center"/>
          </w:tcPr>
          <w:p w:rsidR="00C1367C" w:rsidRDefault="00C1367C" w:rsidP="00C1367C">
            <w:pPr>
              <w:numPr>
                <w:ilvl w:val="0"/>
                <w:numId w:val="27"/>
              </w:numPr>
              <w:ind w:left="567" w:hanging="567"/>
            </w:pPr>
            <w:r>
              <w:t>Insert each key manager’s passport-size photo and name, and key profession/academic qualifications</w:t>
            </w:r>
          </w:p>
        </w:tc>
        <w:tc>
          <w:tcPr>
            <w:tcW w:w="2325" w:type="pct"/>
            <w:vAlign w:val="center"/>
          </w:tcPr>
          <w:p w:rsidR="00C1367C" w:rsidRDefault="00C1367C" w:rsidP="00C1367C">
            <w:r>
              <w:t>Indicate the main area of responsibility – without details</w:t>
            </w:r>
          </w:p>
        </w:tc>
      </w:tr>
      <w:tr w:rsidR="00C1367C" w:rsidTr="00C1367C">
        <w:trPr>
          <w:trHeight w:val="907"/>
        </w:trPr>
        <w:tc>
          <w:tcPr>
            <w:tcW w:w="2675" w:type="pct"/>
            <w:vAlign w:val="center"/>
          </w:tcPr>
          <w:p w:rsidR="00C1367C" w:rsidRDefault="00C1367C" w:rsidP="00C1367C">
            <w:pPr>
              <w:numPr>
                <w:ilvl w:val="0"/>
                <w:numId w:val="27"/>
              </w:numPr>
              <w:ind w:left="567" w:hanging="567"/>
            </w:pPr>
            <w:r>
              <w:t>Manager 2</w:t>
            </w:r>
          </w:p>
        </w:tc>
        <w:tc>
          <w:tcPr>
            <w:tcW w:w="2325" w:type="pct"/>
            <w:vAlign w:val="center"/>
          </w:tcPr>
          <w:p w:rsidR="00C1367C" w:rsidRDefault="00C1367C" w:rsidP="00C1367C"/>
        </w:tc>
      </w:tr>
      <w:tr w:rsidR="00C1367C" w:rsidTr="00C1367C">
        <w:trPr>
          <w:trHeight w:val="907"/>
        </w:trPr>
        <w:tc>
          <w:tcPr>
            <w:tcW w:w="2675" w:type="pct"/>
            <w:vAlign w:val="center"/>
          </w:tcPr>
          <w:p w:rsidR="00C1367C" w:rsidRDefault="00C1367C" w:rsidP="00C1367C">
            <w:pPr>
              <w:numPr>
                <w:ilvl w:val="0"/>
                <w:numId w:val="27"/>
              </w:numPr>
              <w:ind w:left="567" w:hanging="567"/>
            </w:pPr>
            <w:r>
              <w:t>Manager 3</w:t>
            </w:r>
          </w:p>
        </w:tc>
        <w:tc>
          <w:tcPr>
            <w:tcW w:w="2325" w:type="pct"/>
            <w:vAlign w:val="center"/>
          </w:tcPr>
          <w:p w:rsidR="00C1367C" w:rsidRDefault="00C1367C" w:rsidP="00C1367C"/>
        </w:tc>
      </w:tr>
      <w:tr w:rsidR="00C1367C" w:rsidTr="00C1367C">
        <w:trPr>
          <w:trHeight w:val="907"/>
        </w:trPr>
        <w:tc>
          <w:tcPr>
            <w:tcW w:w="2675" w:type="pct"/>
            <w:vAlign w:val="center"/>
          </w:tcPr>
          <w:p w:rsidR="00C1367C" w:rsidRDefault="00C1367C" w:rsidP="00C1367C">
            <w:pPr>
              <w:numPr>
                <w:ilvl w:val="0"/>
                <w:numId w:val="27"/>
              </w:numPr>
              <w:ind w:left="567" w:hanging="567"/>
            </w:pPr>
            <w:r>
              <w:t>Manager 4</w:t>
            </w:r>
          </w:p>
        </w:tc>
        <w:tc>
          <w:tcPr>
            <w:tcW w:w="2325" w:type="pct"/>
            <w:vAlign w:val="center"/>
          </w:tcPr>
          <w:p w:rsidR="00C1367C" w:rsidRDefault="00C1367C" w:rsidP="00C1367C"/>
        </w:tc>
      </w:tr>
      <w:tr w:rsidR="00C1367C" w:rsidTr="00C1367C">
        <w:trPr>
          <w:trHeight w:val="907"/>
        </w:trPr>
        <w:tc>
          <w:tcPr>
            <w:tcW w:w="2675" w:type="pct"/>
            <w:vAlign w:val="center"/>
          </w:tcPr>
          <w:p w:rsidR="00C1367C" w:rsidRDefault="00C1367C" w:rsidP="00C1367C">
            <w:pPr>
              <w:numPr>
                <w:ilvl w:val="0"/>
                <w:numId w:val="27"/>
              </w:numPr>
              <w:ind w:hanging="720"/>
            </w:pPr>
            <w:r>
              <w:t>Etc.</w:t>
            </w:r>
          </w:p>
        </w:tc>
        <w:tc>
          <w:tcPr>
            <w:tcW w:w="2325" w:type="pct"/>
            <w:vAlign w:val="center"/>
          </w:tcPr>
          <w:p w:rsidR="00C1367C" w:rsidRDefault="00C1367C" w:rsidP="00C1367C"/>
        </w:tc>
      </w:tr>
      <w:tr w:rsidR="00C1367C" w:rsidTr="00C1367C">
        <w:trPr>
          <w:trHeight w:val="907"/>
        </w:trPr>
        <w:tc>
          <w:tcPr>
            <w:tcW w:w="5000" w:type="pct"/>
            <w:gridSpan w:val="2"/>
            <w:vAlign w:val="center"/>
          </w:tcPr>
          <w:p w:rsidR="00C1367C" w:rsidRPr="002E6F26" w:rsidRDefault="00C1367C" w:rsidP="00C1367C">
            <w:pPr>
              <w:rPr>
                <w:i/>
              </w:rPr>
            </w:pPr>
            <w:r w:rsidRPr="002E6F26">
              <w:rPr>
                <w:b/>
                <w:i/>
              </w:rPr>
              <w:t>Note:</w:t>
            </w:r>
            <w:r w:rsidRPr="002E6F26">
              <w:rPr>
                <w:i/>
              </w:rPr>
              <w:t xml:space="preserve"> The CEO and the Company Secretary will feature both under the ‘Board’ and ‘Management’.</w:t>
            </w:r>
          </w:p>
        </w:tc>
      </w:tr>
    </w:tbl>
    <w:p w:rsidR="00C1367C" w:rsidRDefault="00C1367C" w:rsidP="00C1367C"/>
    <w:p w:rsidR="002F3D27" w:rsidRPr="006D14AE" w:rsidRDefault="00C1367C" w:rsidP="00C1367C">
      <w:pPr>
        <w:jc w:val="both"/>
      </w:pPr>
      <w:r>
        <w:br w:type="page"/>
      </w:r>
    </w:p>
    <w:p w:rsidR="00C1367C" w:rsidRPr="00347B77" w:rsidRDefault="00C1367C" w:rsidP="00DD00EA">
      <w:pPr>
        <w:pStyle w:val="Heading1"/>
      </w:pPr>
      <w:bookmarkStart w:id="3" w:name="_Toc394481946"/>
      <w:r>
        <w:t>CHAIRMAN’S STATEMENT</w:t>
      </w:r>
      <w:bookmarkEnd w:id="3"/>
    </w:p>
    <w:p w:rsidR="00C1367C" w:rsidRDefault="00C1367C" w:rsidP="00C1367C"/>
    <w:p w:rsidR="00C1367C" w:rsidRDefault="00C1367C" w:rsidP="00C1367C">
      <w:r>
        <w:t>One page</w:t>
      </w:r>
    </w:p>
    <w:p w:rsidR="00C1367C" w:rsidRDefault="00C1367C" w:rsidP="00C1367C"/>
    <w:p w:rsidR="00C1367C" w:rsidRDefault="00C1367C" w:rsidP="00C1367C"/>
    <w:p w:rsidR="00C1367C" w:rsidRDefault="00C1367C" w:rsidP="00C1367C"/>
    <w:p w:rsidR="00C1367C" w:rsidRPr="00D77731" w:rsidRDefault="00C1367C" w:rsidP="00DD00EA">
      <w:pPr>
        <w:pStyle w:val="Heading1"/>
      </w:pPr>
      <w:bookmarkStart w:id="4" w:name="_Toc394481947"/>
      <w:r w:rsidRPr="00D77731">
        <w:t>REPORT OF THE CHIEF EXECUTIVE OFFICER</w:t>
      </w:r>
      <w:bookmarkEnd w:id="4"/>
    </w:p>
    <w:p w:rsidR="00C1367C" w:rsidRDefault="00C1367C" w:rsidP="00C1367C"/>
    <w:p w:rsidR="00C1367C" w:rsidRDefault="00C1367C" w:rsidP="00C1367C">
      <w:r>
        <w:t>Two-to-three pages</w:t>
      </w:r>
    </w:p>
    <w:p w:rsidR="00C1367C" w:rsidRDefault="00C1367C" w:rsidP="00C1367C"/>
    <w:p w:rsidR="00C1367C" w:rsidRDefault="00C1367C" w:rsidP="00C1367C"/>
    <w:p w:rsidR="00C1367C" w:rsidRPr="00D77731" w:rsidRDefault="00C1367C" w:rsidP="00C1367C"/>
    <w:p w:rsidR="00C1367C" w:rsidRDefault="00C1367C" w:rsidP="00DD00EA">
      <w:pPr>
        <w:pStyle w:val="Heading1"/>
      </w:pPr>
      <w:bookmarkStart w:id="5" w:name="_Toc394481948"/>
      <w:r w:rsidRPr="00347B77">
        <w:t xml:space="preserve">CORPORATE GOVERNANCE </w:t>
      </w:r>
      <w:r>
        <w:t>STATEMENT</w:t>
      </w:r>
      <w:bookmarkEnd w:id="5"/>
    </w:p>
    <w:p w:rsidR="00C1367C" w:rsidRPr="00D77731" w:rsidRDefault="00C1367C" w:rsidP="00C1367C"/>
    <w:p w:rsidR="00C1367C" w:rsidRDefault="00C1367C" w:rsidP="00C1367C">
      <w:r>
        <w:t>Two-to-three pages</w:t>
      </w:r>
    </w:p>
    <w:p w:rsidR="00C1367C" w:rsidRDefault="00C1367C" w:rsidP="00C1367C"/>
    <w:p w:rsidR="00C1367C" w:rsidRPr="00D77731" w:rsidRDefault="00C1367C" w:rsidP="00C1367C"/>
    <w:p w:rsidR="00C1367C" w:rsidRPr="00D77731" w:rsidRDefault="00C1367C" w:rsidP="00C1367C"/>
    <w:p w:rsidR="00C1367C" w:rsidRPr="00D77731" w:rsidRDefault="00C1367C" w:rsidP="00DD00EA">
      <w:pPr>
        <w:pStyle w:val="Heading1"/>
      </w:pPr>
      <w:bookmarkStart w:id="6" w:name="_Toc394481949"/>
      <w:r w:rsidRPr="00D77731">
        <w:t>CORPORATE SOCIAL RESPONSIBILITY STATEMENT</w:t>
      </w:r>
      <w:bookmarkEnd w:id="6"/>
    </w:p>
    <w:p w:rsidR="00C1367C" w:rsidRDefault="00C1367C" w:rsidP="00C1367C"/>
    <w:p w:rsidR="00C1367C" w:rsidRDefault="00C1367C" w:rsidP="00C1367C">
      <w:r>
        <w:t>Two-to-three pages</w:t>
      </w:r>
    </w:p>
    <w:p w:rsidR="00C1367C" w:rsidRDefault="00C1367C" w:rsidP="00C1367C"/>
    <w:p w:rsidR="00C1367C" w:rsidRDefault="00C1367C" w:rsidP="00C1367C"/>
    <w:p w:rsidR="00C1367C" w:rsidRDefault="00C1367C" w:rsidP="00C1367C"/>
    <w:p w:rsidR="00C1367C" w:rsidRPr="00D77731" w:rsidRDefault="00C1367C" w:rsidP="00DD00EA">
      <w:pPr>
        <w:pStyle w:val="Heading1"/>
      </w:pPr>
      <w:r>
        <w:br w:type="page"/>
      </w:r>
      <w:bookmarkStart w:id="7" w:name="_Toc394481950"/>
      <w:r w:rsidRPr="00D77731">
        <w:lastRenderedPageBreak/>
        <w:t>REPORT OF THE DIRECTORS</w:t>
      </w:r>
      <w:bookmarkEnd w:id="7"/>
    </w:p>
    <w:p w:rsidR="00C1367C" w:rsidRDefault="00C1367C" w:rsidP="00C1367C"/>
    <w:p w:rsidR="00C1367C" w:rsidRDefault="00C1367C" w:rsidP="00C1367C">
      <w:pPr>
        <w:jc w:val="both"/>
      </w:pPr>
      <w:r>
        <w:t xml:space="preserve">The Directors submit their report together with the audited financial statements for the year ended June 30, 2013 which show the state of the </w:t>
      </w:r>
      <w:r w:rsidRPr="00D77731">
        <w:rPr>
          <w:i/>
        </w:rPr>
        <w:t>entity’s</w:t>
      </w:r>
      <w:r>
        <w:t xml:space="preserve"> affairs.</w:t>
      </w:r>
    </w:p>
    <w:p w:rsidR="00C1367C" w:rsidRDefault="00C1367C" w:rsidP="00C1367C"/>
    <w:p w:rsidR="00C1367C" w:rsidRPr="00D77731" w:rsidRDefault="00C1367C" w:rsidP="00C1367C">
      <w:pPr>
        <w:rPr>
          <w:b/>
        </w:rPr>
      </w:pPr>
      <w:r w:rsidRPr="00D77731">
        <w:rPr>
          <w:b/>
        </w:rPr>
        <w:t>Principal activities</w:t>
      </w:r>
    </w:p>
    <w:p w:rsidR="00C1367C" w:rsidRDefault="00C1367C" w:rsidP="00C1367C"/>
    <w:p w:rsidR="00C1367C" w:rsidRDefault="00C1367C" w:rsidP="00C1367C">
      <w:pPr>
        <w:jc w:val="both"/>
      </w:pPr>
      <w:r>
        <w:t>The principal activities of the entity are (continue to be) ….</w:t>
      </w:r>
    </w:p>
    <w:p w:rsidR="00C1367C" w:rsidRDefault="00C1367C" w:rsidP="00C1367C"/>
    <w:p w:rsidR="00C1367C" w:rsidRPr="00D77731" w:rsidRDefault="00C1367C" w:rsidP="00C1367C">
      <w:pPr>
        <w:rPr>
          <w:b/>
        </w:rPr>
      </w:pPr>
      <w:r>
        <w:rPr>
          <w:b/>
        </w:rPr>
        <w:t>Results</w:t>
      </w:r>
    </w:p>
    <w:p w:rsidR="00C1367C" w:rsidRDefault="00C1367C" w:rsidP="00C1367C"/>
    <w:p w:rsidR="00C1367C" w:rsidRDefault="00C1367C" w:rsidP="00C1367C">
      <w:pPr>
        <w:jc w:val="both"/>
      </w:pPr>
      <w:r>
        <w:t>The results of the entity for the year ended June 30, 2013 are set out on page ….</w:t>
      </w:r>
    </w:p>
    <w:p w:rsidR="00C1367C" w:rsidRDefault="00C1367C" w:rsidP="00C1367C"/>
    <w:p w:rsidR="00C1367C" w:rsidRDefault="00C1367C" w:rsidP="00C1367C"/>
    <w:p w:rsidR="00C1367C" w:rsidRPr="007756F2" w:rsidRDefault="00C1367C" w:rsidP="00C1367C">
      <w:pPr>
        <w:rPr>
          <w:b/>
        </w:rPr>
      </w:pPr>
      <w:r w:rsidRPr="007756F2">
        <w:rPr>
          <w:b/>
        </w:rPr>
        <w:t>Directors</w:t>
      </w:r>
    </w:p>
    <w:p w:rsidR="00C1367C" w:rsidRDefault="00C1367C" w:rsidP="00C1367C"/>
    <w:p w:rsidR="00C1367C" w:rsidRDefault="00C1367C" w:rsidP="00C1367C">
      <w:pPr>
        <w:jc w:val="both"/>
      </w:pPr>
      <w:r>
        <w:t xml:space="preserve">The members of the Board of Directors who served during the year are shown on page …. In accordance with Regulation … of the </w:t>
      </w:r>
      <w:r w:rsidRPr="00864F0E">
        <w:rPr>
          <w:i/>
        </w:rPr>
        <w:t>entity’s</w:t>
      </w:r>
      <w:r>
        <w:t xml:space="preserve"> Articles of Association, Mr XXX and Ms XXX retire by rotation and, being eligible offer themselves for re-election.</w:t>
      </w:r>
    </w:p>
    <w:p w:rsidR="00C1367C" w:rsidRDefault="00C1367C" w:rsidP="00C1367C"/>
    <w:p w:rsidR="00C1367C" w:rsidRPr="00D77731" w:rsidRDefault="00C1367C" w:rsidP="00C1367C">
      <w:pPr>
        <w:rPr>
          <w:b/>
        </w:rPr>
      </w:pPr>
      <w:r>
        <w:rPr>
          <w:b/>
        </w:rPr>
        <w:t>Auditors</w:t>
      </w:r>
    </w:p>
    <w:p w:rsidR="00C1367C" w:rsidRDefault="00C1367C" w:rsidP="00C1367C"/>
    <w:p w:rsidR="00C1367C" w:rsidRDefault="00C1367C" w:rsidP="00C1367C">
      <w:pPr>
        <w:jc w:val="both"/>
      </w:pPr>
      <w:r>
        <w:t xml:space="preserve">The Auditor General is responsible for the statutory audit of the </w:t>
      </w:r>
      <w:r w:rsidRPr="009B2243">
        <w:rPr>
          <w:i/>
        </w:rPr>
        <w:t>entity</w:t>
      </w:r>
      <w:r>
        <w:t xml:space="preserve"> in accordance with the Section … of the Public Finance Management (PFM) Act, 2012, which empowers the Auditor General to nominate other auditors to carry out the audit on his behalf.</w:t>
      </w:r>
    </w:p>
    <w:p w:rsidR="00C1367C" w:rsidRDefault="00C1367C" w:rsidP="00C1367C">
      <w:pPr>
        <w:jc w:val="both"/>
      </w:pPr>
    </w:p>
    <w:p w:rsidR="00C1367C" w:rsidRDefault="00C1367C" w:rsidP="00C1367C">
      <w:pPr>
        <w:jc w:val="both"/>
      </w:pPr>
      <w:r>
        <w:t xml:space="preserve">XYZ Certified Public Accountants were nominated by the Auditor General to carry out the audit of the </w:t>
      </w:r>
      <w:r w:rsidRPr="009B2243">
        <w:rPr>
          <w:i/>
        </w:rPr>
        <w:t>entity</w:t>
      </w:r>
      <w:r>
        <w:t xml:space="preserve"> for the year/period ended June 30, 2013.</w:t>
      </w:r>
    </w:p>
    <w:p w:rsidR="00C1367C" w:rsidRDefault="00C1367C" w:rsidP="00C1367C"/>
    <w:p w:rsidR="00C1367C" w:rsidRDefault="00C1367C" w:rsidP="00C1367C">
      <w:r>
        <w:t>By Order of the Board</w:t>
      </w:r>
    </w:p>
    <w:p w:rsidR="00C1367C" w:rsidRDefault="00C1367C" w:rsidP="00C1367C"/>
    <w:p w:rsidR="00C1367C" w:rsidRDefault="00C1367C" w:rsidP="00C1367C"/>
    <w:p w:rsidR="00C1367C" w:rsidRDefault="00C1367C" w:rsidP="00C1367C">
      <w:r>
        <w:t>XXX</w:t>
      </w:r>
    </w:p>
    <w:p w:rsidR="00C1367C" w:rsidRDefault="00C1367C" w:rsidP="00C1367C">
      <w:r>
        <w:t>Corporate Secretary</w:t>
      </w:r>
    </w:p>
    <w:p w:rsidR="00C1367C" w:rsidRDefault="00C1367C" w:rsidP="00C1367C">
      <w:r>
        <w:t>Nairobi</w:t>
      </w:r>
    </w:p>
    <w:p w:rsidR="00C1367C" w:rsidRDefault="00C1367C" w:rsidP="00C1367C">
      <w:r>
        <w:t>Date:……….</w:t>
      </w:r>
    </w:p>
    <w:p w:rsidR="001702BA" w:rsidRDefault="001702BA" w:rsidP="00C1367C">
      <w:pPr>
        <w:jc w:val="both"/>
        <w:rPr>
          <w:b/>
          <w:u w:val="single"/>
        </w:rPr>
      </w:pPr>
    </w:p>
    <w:p w:rsidR="001702BA" w:rsidRDefault="001702BA">
      <w:pPr>
        <w:autoSpaceDE/>
        <w:autoSpaceDN/>
        <w:rPr>
          <w:b/>
          <w:u w:val="single"/>
        </w:rPr>
      </w:pPr>
      <w:r>
        <w:rPr>
          <w:b/>
          <w:u w:val="single"/>
        </w:rPr>
        <w:br w:type="page"/>
      </w:r>
    </w:p>
    <w:p w:rsidR="001702BA" w:rsidRPr="00B16A65" w:rsidRDefault="001702BA" w:rsidP="00DD00EA">
      <w:pPr>
        <w:pStyle w:val="Heading1"/>
      </w:pPr>
      <w:bookmarkStart w:id="8" w:name="_Toc394481951"/>
      <w:r w:rsidRPr="00B16A65">
        <w:t xml:space="preserve">STATEMENT OF </w:t>
      </w:r>
      <w:r>
        <w:t>DIRECTORS’</w:t>
      </w:r>
      <w:r w:rsidRPr="00B16A65">
        <w:t xml:space="preserve"> RESPONSIBILITIES</w:t>
      </w:r>
      <w:bookmarkEnd w:id="8"/>
    </w:p>
    <w:p w:rsidR="001702BA" w:rsidRPr="00EE72C0" w:rsidRDefault="001702BA" w:rsidP="001702BA">
      <w:pPr>
        <w:rPr>
          <w:b/>
        </w:rPr>
      </w:pPr>
    </w:p>
    <w:p w:rsidR="001702BA" w:rsidRPr="00EE72C0" w:rsidRDefault="001702BA" w:rsidP="001702BA">
      <w:pPr>
        <w:jc w:val="both"/>
        <w:rPr>
          <w:rFonts w:cs="Arial"/>
        </w:rPr>
      </w:pPr>
      <w:r w:rsidRPr="00EE72C0">
        <w:rPr>
          <w:rFonts w:cs="Arial"/>
        </w:rPr>
        <w:t xml:space="preserve">Section </w:t>
      </w:r>
      <w:r>
        <w:rPr>
          <w:rFonts w:cs="Arial"/>
        </w:rPr>
        <w:t>…</w:t>
      </w:r>
      <w:r w:rsidRPr="00EE72C0">
        <w:rPr>
          <w:rFonts w:cs="Arial"/>
        </w:rPr>
        <w:t xml:space="preserve"> of the Public Finance Management Act, 2012 </w:t>
      </w:r>
      <w:r>
        <w:rPr>
          <w:rFonts w:cs="Arial"/>
        </w:rPr>
        <w:t xml:space="preserve">and section … of the State Corporations Act, </w:t>
      </w:r>
      <w:r w:rsidRPr="00EE72C0">
        <w:rPr>
          <w:rFonts w:cs="Arial"/>
        </w:rPr>
        <w:t xml:space="preserve">require the </w:t>
      </w:r>
      <w:r>
        <w:rPr>
          <w:rFonts w:cs="Arial"/>
        </w:rPr>
        <w:t>Directors to</w:t>
      </w:r>
      <w:r w:rsidRPr="00EE72C0">
        <w:rPr>
          <w:rFonts w:cs="Arial"/>
        </w:rPr>
        <w:t xml:space="preserve"> prepare financial statements in respect of that </w:t>
      </w:r>
      <w:r w:rsidRPr="009B2243">
        <w:rPr>
          <w:rFonts w:cs="Arial"/>
          <w:i/>
        </w:rPr>
        <w:t>entity</w:t>
      </w:r>
      <w:r>
        <w:rPr>
          <w:rFonts w:cs="Arial"/>
        </w:rPr>
        <w:t xml:space="preserve">, which give a true and fair view of the state of affairs of the </w:t>
      </w:r>
      <w:r w:rsidRPr="009B2243">
        <w:rPr>
          <w:rFonts w:cs="Arial"/>
          <w:i/>
        </w:rPr>
        <w:t>entity</w:t>
      </w:r>
      <w:r w:rsidRPr="009B2243">
        <w:rPr>
          <w:rFonts w:cs="Arial"/>
        </w:rPr>
        <w:t xml:space="preserve"> at </w:t>
      </w:r>
      <w:r>
        <w:rPr>
          <w:rFonts w:cs="Arial"/>
        </w:rPr>
        <w:t xml:space="preserve">the end of the financial year/period and the operating results of the </w:t>
      </w:r>
      <w:r w:rsidRPr="009B2243">
        <w:rPr>
          <w:rFonts w:cs="Arial"/>
          <w:i/>
        </w:rPr>
        <w:t>entity</w:t>
      </w:r>
      <w:r>
        <w:rPr>
          <w:rFonts w:cs="Arial"/>
        </w:rPr>
        <w:t xml:space="preserve"> for that year/period</w:t>
      </w:r>
      <w:r w:rsidRPr="00EE72C0">
        <w:rPr>
          <w:rFonts w:cs="Arial"/>
        </w:rPr>
        <w:t xml:space="preserve">. </w:t>
      </w:r>
      <w:r>
        <w:rPr>
          <w:rFonts w:cs="Arial"/>
        </w:rPr>
        <w:t xml:space="preserve">The Directors are also required to ensure that the </w:t>
      </w:r>
      <w:r w:rsidRPr="009B2243">
        <w:rPr>
          <w:rFonts w:cs="Arial"/>
          <w:i/>
        </w:rPr>
        <w:t>entity</w:t>
      </w:r>
      <w:r>
        <w:rPr>
          <w:rFonts w:cs="Arial"/>
        </w:rPr>
        <w:t xml:space="preserve"> keeps proper accounting records which disclose with reasonable accuracy the financial position of the </w:t>
      </w:r>
      <w:r w:rsidRPr="009B2243">
        <w:rPr>
          <w:rFonts w:cs="Arial"/>
          <w:i/>
        </w:rPr>
        <w:t>entity</w:t>
      </w:r>
      <w:r>
        <w:rPr>
          <w:rFonts w:cs="Arial"/>
        </w:rPr>
        <w:t xml:space="preserve">. The Directors are also responsible for safeguarding the assets of the </w:t>
      </w:r>
      <w:r w:rsidRPr="009B2243">
        <w:rPr>
          <w:rFonts w:cs="Arial"/>
          <w:i/>
        </w:rPr>
        <w:t>entity</w:t>
      </w:r>
      <w:r>
        <w:rPr>
          <w:rFonts w:cs="Arial"/>
        </w:rPr>
        <w:t>.</w:t>
      </w:r>
    </w:p>
    <w:p w:rsidR="001702BA" w:rsidRPr="00EE72C0" w:rsidRDefault="001702BA" w:rsidP="001702BA">
      <w:pPr>
        <w:rPr>
          <w:b/>
        </w:rPr>
      </w:pPr>
    </w:p>
    <w:p w:rsidR="001702BA" w:rsidRPr="00B16A65" w:rsidRDefault="001702BA" w:rsidP="001702BA">
      <w:pPr>
        <w:suppressAutoHyphens/>
        <w:ind w:right="29"/>
        <w:jc w:val="both"/>
        <w:rPr>
          <w:spacing w:val="-2"/>
        </w:rPr>
      </w:pPr>
      <w:r w:rsidRPr="00EE72C0">
        <w:rPr>
          <w:spacing w:val="-2"/>
        </w:rPr>
        <w:t xml:space="preserve">The </w:t>
      </w:r>
      <w:r>
        <w:rPr>
          <w:spacing w:val="-2"/>
        </w:rPr>
        <w:t>Directors are</w:t>
      </w:r>
      <w:r w:rsidRPr="00EE72C0">
        <w:rPr>
          <w:spacing w:val="-2"/>
        </w:rPr>
        <w:t xml:space="preserve"> responsible for the preparation and presentation of the </w:t>
      </w:r>
      <w:r w:rsidRPr="00EE72C0">
        <w:rPr>
          <w:i/>
          <w:spacing w:val="-2"/>
        </w:rPr>
        <w:t>entity’s</w:t>
      </w:r>
      <w:r w:rsidRPr="00EE72C0">
        <w:rPr>
          <w:spacing w:val="-2"/>
        </w:rPr>
        <w:t xml:space="preserve"> financial statements, which give a true and fair view of the state of affairs</w:t>
      </w:r>
      <w:r w:rsidRPr="00B16A65">
        <w:rPr>
          <w:spacing w:val="-2"/>
        </w:rPr>
        <w:t xml:space="preserve"> of the </w:t>
      </w:r>
      <w:r w:rsidRPr="00B16A65">
        <w:rPr>
          <w:i/>
          <w:spacing w:val="-2"/>
        </w:rPr>
        <w:t>entity</w:t>
      </w:r>
      <w:r w:rsidRPr="00B16A65">
        <w:rPr>
          <w:spacing w:val="-2"/>
        </w:rPr>
        <w:t xml:space="preserve"> for and as at the end of </w:t>
      </w:r>
      <w:r w:rsidRPr="00B16A65">
        <w:t xml:space="preserve">the </w:t>
      </w:r>
      <w:r>
        <w:t>financial</w:t>
      </w:r>
      <w:r w:rsidRPr="00B16A65">
        <w:t xml:space="preserve"> year (period) ended on June 30, 20</w:t>
      </w:r>
      <w:r>
        <w:t>13</w:t>
      </w:r>
      <w:r w:rsidRPr="00B16A65">
        <w:t>. This responsibility includes: (i) maintaining adequate financial management arrangement</w:t>
      </w:r>
      <w:r>
        <w:t>s</w:t>
      </w:r>
      <w:r w:rsidRPr="00B16A65">
        <w:t xml:space="preserve"> and ensuring that these continue to be effective throughout the reporting period; (ii) maintaining proper accounting records, which disclose with reasonable accuracy at any time the financial position of the entity; (iii) designing, implementing and maintaining internal controls relevant to the preparation and fair presentation of the financial statement</w:t>
      </w:r>
      <w:r>
        <w:t>s</w:t>
      </w:r>
      <w:r w:rsidRPr="00B16A65">
        <w:t xml:space="preserve">, and ensuring that they are free from material misstatements, whether due to error or fraud; (iv) safeguarding the assets of the </w:t>
      </w:r>
      <w:r w:rsidRPr="00A4449E">
        <w:rPr>
          <w:i/>
        </w:rPr>
        <w:t>entity</w:t>
      </w:r>
      <w:r w:rsidRPr="00B16A65">
        <w:t>; (v) selecting and applying appropriate accounting policies; and (vi) making accounting estimates that are reasonable in the circumstances.</w:t>
      </w:r>
    </w:p>
    <w:p w:rsidR="001702BA" w:rsidRPr="00B16A65" w:rsidRDefault="001702BA" w:rsidP="001702BA">
      <w:pPr>
        <w:suppressAutoHyphens/>
        <w:ind w:right="29"/>
        <w:jc w:val="both"/>
        <w:rPr>
          <w:spacing w:val="-2"/>
        </w:rPr>
      </w:pPr>
    </w:p>
    <w:p w:rsidR="001702BA" w:rsidRPr="00B16A65" w:rsidRDefault="001702BA" w:rsidP="001702BA">
      <w:pPr>
        <w:suppressAutoHyphens/>
        <w:ind w:right="29"/>
        <w:jc w:val="both"/>
        <w:rPr>
          <w:spacing w:val="-2"/>
        </w:rPr>
      </w:pPr>
      <w:r w:rsidRPr="00B16A65">
        <w:rPr>
          <w:spacing w:val="-2"/>
        </w:rPr>
        <w:t xml:space="preserve">The </w:t>
      </w:r>
      <w:r>
        <w:rPr>
          <w:spacing w:val="-2"/>
        </w:rPr>
        <w:t>Directors</w:t>
      </w:r>
      <w:r w:rsidRPr="00B16A65">
        <w:rPr>
          <w:spacing w:val="-2"/>
        </w:rPr>
        <w:t xml:space="preserve"> accept responsibility for the </w:t>
      </w:r>
      <w:r w:rsidRPr="00A4449E">
        <w:rPr>
          <w:i/>
          <w:spacing w:val="-2"/>
        </w:rPr>
        <w:t>entity’s</w:t>
      </w:r>
      <w:r w:rsidRPr="00B16A65">
        <w:rPr>
          <w:spacing w:val="-2"/>
        </w:rPr>
        <w:t xml:space="preserve"> financial statements, which have been prepared using appropriate accounting policies </w:t>
      </w:r>
      <w:r>
        <w:rPr>
          <w:spacing w:val="-2"/>
        </w:rPr>
        <w:t xml:space="preserve">supported by reasonable and prudent judgements and estimates, in conformity with </w:t>
      </w:r>
      <w:r w:rsidRPr="00B16A65">
        <w:rPr>
          <w:spacing w:val="-2"/>
        </w:rPr>
        <w:t xml:space="preserve">International </w:t>
      </w:r>
      <w:r>
        <w:rPr>
          <w:spacing w:val="-2"/>
        </w:rPr>
        <w:t>Financial Reporting Standards (IFRS), and in the manner required by the PFM Act and the State Corporations Act</w:t>
      </w:r>
      <w:r w:rsidRPr="00B16A65">
        <w:rPr>
          <w:spacing w:val="-2"/>
        </w:rPr>
        <w:t>.</w:t>
      </w:r>
      <w:r>
        <w:rPr>
          <w:spacing w:val="-2"/>
        </w:rPr>
        <w:t xml:space="preserve"> </w:t>
      </w:r>
      <w:r w:rsidRPr="00B16A65">
        <w:rPr>
          <w:spacing w:val="-2"/>
        </w:rPr>
        <w:t xml:space="preserve">The </w:t>
      </w:r>
      <w:r>
        <w:rPr>
          <w:spacing w:val="-2"/>
        </w:rPr>
        <w:t>Directors</w:t>
      </w:r>
      <w:r w:rsidRPr="00B16A65">
        <w:rPr>
          <w:spacing w:val="-2"/>
        </w:rPr>
        <w:t xml:space="preserve"> </w:t>
      </w:r>
      <w:r>
        <w:rPr>
          <w:spacing w:val="-2"/>
        </w:rPr>
        <w:t xml:space="preserve">are </w:t>
      </w:r>
      <w:r w:rsidRPr="00B16A65">
        <w:rPr>
          <w:spacing w:val="-2"/>
        </w:rPr>
        <w:t xml:space="preserve">of the opinion that the </w:t>
      </w:r>
      <w:r w:rsidRPr="00A4449E">
        <w:rPr>
          <w:i/>
          <w:spacing w:val="-2"/>
        </w:rPr>
        <w:t>entity’s</w:t>
      </w:r>
      <w:r w:rsidRPr="00B16A65">
        <w:rPr>
          <w:spacing w:val="-2"/>
        </w:rPr>
        <w:t xml:space="preserve"> financial statements give a true and fair view of the state of </w:t>
      </w:r>
      <w:r w:rsidRPr="00A4449E">
        <w:rPr>
          <w:i/>
          <w:spacing w:val="-2"/>
        </w:rPr>
        <w:t>entity’s</w:t>
      </w:r>
      <w:r w:rsidRPr="00B16A65">
        <w:rPr>
          <w:spacing w:val="-2"/>
        </w:rPr>
        <w:t xml:space="preserve"> transactions during the </w:t>
      </w:r>
      <w:r>
        <w:rPr>
          <w:spacing w:val="-2"/>
        </w:rPr>
        <w:t>financial year ended June 30, 2013</w:t>
      </w:r>
      <w:r w:rsidRPr="00B16A65">
        <w:rPr>
          <w:spacing w:val="-2"/>
        </w:rPr>
        <w:t xml:space="preserve">, and of the </w:t>
      </w:r>
      <w:r w:rsidRPr="00A4449E">
        <w:rPr>
          <w:i/>
          <w:spacing w:val="-2"/>
        </w:rPr>
        <w:t>entity’s</w:t>
      </w:r>
      <w:r w:rsidRPr="00B16A65">
        <w:rPr>
          <w:spacing w:val="-2"/>
        </w:rPr>
        <w:t xml:space="preserve"> financial position as at that date. The </w:t>
      </w:r>
      <w:r>
        <w:rPr>
          <w:spacing w:val="-2"/>
        </w:rPr>
        <w:t xml:space="preserve">Directors </w:t>
      </w:r>
      <w:r w:rsidRPr="00B16A65">
        <w:rPr>
          <w:spacing w:val="-2"/>
        </w:rPr>
        <w:t xml:space="preserve">further confirm </w:t>
      </w:r>
      <w:r>
        <w:rPr>
          <w:spacing w:val="-2"/>
        </w:rPr>
        <w:t>t</w:t>
      </w:r>
      <w:r w:rsidRPr="00B16A65">
        <w:rPr>
          <w:spacing w:val="-2"/>
        </w:rPr>
        <w:t xml:space="preserve">he completeness of the accounting records maintained for the </w:t>
      </w:r>
      <w:r w:rsidRPr="00A4449E">
        <w:rPr>
          <w:i/>
          <w:spacing w:val="-2"/>
        </w:rPr>
        <w:t>entity</w:t>
      </w:r>
      <w:r w:rsidRPr="00B16A65">
        <w:rPr>
          <w:spacing w:val="-2"/>
        </w:rPr>
        <w:t xml:space="preserve">, which have been relied upon in the preparation of the </w:t>
      </w:r>
      <w:r w:rsidRPr="00A4449E">
        <w:rPr>
          <w:i/>
          <w:spacing w:val="-2"/>
        </w:rPr>
        <w:t>entit</w:t>
      </w:r>
      <w:r>
        <w:rPr>
          <w:i/>
          <w:spacing w:val="-2"/>
        </w:rPr>
        <w:t>y’</w:t>
      </w:r>
      <w:r w:rsidRPr="00A4449E">
        <w:rPr>
          <w:i/>
          <w:spacing w:val="-2"/>
        </w:rPr>
        <w:t>s</w:t>
      </w:r>
      <w:r w:rsidRPr="00B16A65">
        <w:rPr>
          <w:spacing w:val="-2"/>
        </w:rPr>
        <w:t xml:space="preserve"> financial statements as well as the adequacy of the systems of internal financial control.</w:t>
      </w:r>
    </w:p>
    <w:p w:rsidR="001702BA" w:rsidRDefault="001702BA" w:rsidP="001702BA">
      <w:pPr>
        <w:suppressAutoHyphens/>
        <w:ind w:right="29"/>
        <w:jc w:val="both"/>
        <w:rPr>
          <w:spacing w:val="-2"/>
        </w:rPr>
      </w:pPr>
    </w:p>
    <w:p w:rsidR="001702BA" w:rsidRDefault="001702BA" w:rsidP="001702BA">
      <w:pPr>
        <w:suppressAutoHyphens/>
        <w:ind w:right="29"/>
        <w:jc w:val="both"/>
        <w:rPr>
          <w:spacing w:val="-2"/>
        </w:rPr>
      </w:pPr>
      <w:r>
        <w:rPr>
          <w:spacing w:val="-2"/>
        </w:rPr>
        <w:t xml:space="preserve">Nothing has come to the attention of the Directors to indicate that the </w:t>
      </w:r>
      <w:r w:rsidRPr="003A657D">
        <w:rPr>
          <w:i/>
          <w:spacing w:val="-2"/>
        </w:rPr>
        <w:t>entity</w:t>
      </w:r>
      <w:r>
        <w:rPr>
          <w:spacing w:val="-2"/>
        </w:rPr>
        <w:t xml:space="preserve"> will not remain a going concern for at least the next twelve months from the date of this statement.</w:t>
      </w:r>
    </w:p>
    <w:p w:rsidR="001702BA" w:rsidRPr="00B16A65" w:rsidRDefault="001702BA" w:rsidP="001702BA">
      <w:pPr>
        <w:suppressAutoHyphens/>
        <w:ind w:right="29"/>
        <w:jc w:val="both"/>
        <w:rPr>
          <w:spacing w:val="-2"/>
        </w:rPr>
      </w:pPr>
    </w:p>
    <w:p w:rsidR="001702BA" w:rsidRPr="00B16A65" w:rsidRDefault="001702BA" w:rsidP="001702BA">
      <w:pPr>
        <w:suppressAutoHyphens/>
        <w:ind w:right="29"/>
        <w:jc w:val="both"/>
        <w:rPr>
          <w:b/>
          <w:spacing w:val="-2"/>
        </w:rPr>
      </w:pPr>
      <w:r w:rsidRPr="00B16A65">
        <w:rPr>
          <w:b/>
          <w:spacing w:val="-2"/>
        </w:rPr>
        <w:t>Approval of the financial statements</w:t>
      </w:r>
    </w:p>
    <w:p w:rsidR="001702BA" w:rsidRPr="00B16A65" w:rsidRDefault="001702BA" w:rsidP="001702BA">
      <w:pPr>
        <w:suppressAutoHyphens/>
        <w:ind w:right="29"/>
        <w:jc w:val="both"/>
        <w:rPr>
          <w:spacing w:val="-2"/>
        </w:rPr>
      </w:pPr>
    </w:p>
    <w:p w:rsidR="001702BA" w:rsidRPr="00B16A65" w:rsidRDefault="001702BA" w:rsidP="001702BA">
      <w:pPr>
        <w:suppressAutoHyphens/>
        <w:ind w:right="29"/>
        <w:jc w:val="both"/>
        <w:rPr>
          <w:spacing w:val="-2"/>
        </w:rPr>
      </w:pPr>
      <w:r w:rsidRPr="00B16A65">
        <w:rPr>
          <w:spacing w:val="-2"/>
        </w:rPr>
        <w:t xml:space="preserve">The </w:t>
      </w:r>
      <w:r w:rsidRPr="000C4D63">
        <w:rPr>
          <w:i/>
          <w:spacing w:val="-2"/>
        </w:rPr>
        <w:t>entity’s</w:t>
      </w:r>
      <w:r w:rsidRPr="00B16A65">
        <w:rPr>
          <w:spacing w:val="-2"/>
        </w:rPr>
        <w:t xml:space="preserve"> financial statements were approved </w:t>
      </w:r>
      <w:r>
        <w:rPr>
          <w:spacing w:val="-2"/>
        </w:rPr>
        <w:t xml:space="preserve">by the Board </w:t>
      </w:r>
      <w:r w:rsidRPr="00B16A65">
        <w:rPr>
          <w:spacing w:val="-2"/>
        </w:rPr>
        <w:t xml:space="preserve">on </w:t>
      </w:r>
      <w:r>
        <w:rPr>
          <w:spacing w:val="-2"/>
        </w:rPr>
        <w:t>_________________</w:t>
      </w:r>
      <w:r w:rsidRPr="00B16A65">
        <w:rPr>
          <w:spacing w:val="-2"/>
        </w:rPr>
        <w:t xml:space="preserve"> 20</w:t>
      </w:r>
      <w:r w:rsidR="00DD00EA">
        <w:rPr>
          <w:spacing w:val="-2"/>
        </w:rPr>
        <w:t>14</w:t>
      </w:r>
      <w:r>
        <w:rPr>
          <w:spacing w:val="-2"/>
        </w:rPr>
        <w:t xml:space="preserve"> and signed on its behalf by:</w:t>
      </w:r>
    </w:p>
    <w:p w:rsidR="001702BA" w:rsidRPr="00B16A65" w:rsidRDefault="001702BA" w:rsidP="001702BA"/>
    <w:p w:rsidR="001702BA" w:rsidRPr="00B16A65" w:rsidRDefault="001702BA" w:rsidP="001702BA"/>
    <w:p w:rsidR="001702BA" w:rsidRPr="00B16A65" w:rsidRDefault="001702BA" w:rsidP="001702BA">
      <w:pPr>
        <w:pStyle w:val="CommentText"/>
        <w:widowControl w:val="0"/>
        <w:rPr>
          <w:sz w:val="24"/>
          <w:szCs w:val="24"/>
        </w:rPr>
      </w:pPr>
      <w:r w:rsidRPr="00B16A65">
        <w:rPr>
          <w:sz w:val="24"/>
          <w:szCs w:val="24"/>
        </w:rPr>
        <w:t>_____________</w:t>
      </w:r>
      <w:r>
        <w:rPr>
          <w:sz w:val="24"/>
          <w:szCs w:val="24"/>
        </w:rPr>
        <w:t>_____</w:t>
      </w:r>
      <w:r>
        <w:rPr>
          <w:sz w:val="24"/>
          <w:szCs w:val="24"/>
        </w:rPr>
        <w:tab/>
      </w:r>
      <w:r>
        <w:rPr>
          <w:sz w:val="24"/>
          <w:szCs w:val="24"/>
        </w:rPr>
        <w:tab/>
      </w:r>
      <w:r>
        <w:rPr>
          <w:sz w:val="24"/>
          <w:szCs w:val="24"/>
        </w:rPr>
        <w:tab/>
      </w:r>
      <w:r w:rsidRPr="00B16A65">
        <w:rPr>
          <w:sz w:val="24"/>
          <w:szCs w:val="24"/>
        </w:rPr>
        <w:t>__________</w:t>
      </w:r>
      <w:r>
        <w:rPr>
          <w:sz w:val="24"/>
          <w:szCs w:val="24"/>
        </w:rPr>
        <w:t>_</w:t>
      </w:r>
      <w:r w:rsidRPr="00B16A65">
        <w:rPr>
          <w:sz w:val="24"/>
          <w:szCs w:val="24"/>
        </w:rPr>
        <w:t>___</w:t>
      </w:r>
      <w:r>
        <w:rPr>
          <w:sz w:val="24"/>
          <w:szCs w:val="24"/>
        </w:rPr>
        <w:t>_</w:t>
      </w:r>
      <w:r>
        <w:rPr>
          <w:sz w:val="24"/>
          <w:szCs w:val="24"/>
        </w:rPr>
        <w:tab/>
      </w:r>
      <w:r>
        <w:rPr>
          <w:sz w:val="24"/>
          <w:szCs w:val="24"/>
        </w:rPr>
        <w:tab/>
        <w:t>______________</w:t>
      </w:r>
    </w:p>
    <w:p w:rsidR="001702BA" w:rsidRPr="00B16A65" w:rsidRDefault="001702BA" w:rsidP="001702BA">
      <w:r>
        <w:t>Director</w:t>
      </w:r>
      <w:r>
        <w:tab/>
      </w:r>
      <w:r>
        <w:tab/>
      </w:r>
      <w:r>
        <w:tab/>
      </w:r>
      <w:r>
        <w:tab/>
      </w:r>
      <w:r>
        <w:tab/>
        <w:t>Director</w:t>
      </w:r>
      <w:r>
        <w:tab/>
      </w:r>
      <w:r>
        <w:tab/>
      </w:r>
      <w:r>
        <w:tab/>
        <w:t>Director</w:t>
      </w:r>
    </w:p>
    <w:p w:rsidR="00722A08" w:rsidRPr="006D14AE" w:rsidRDefault="004366A7" w:rsidP="00C1367C">
      <w:pPr>
        <w:jc w:val="both"/>
        <w:rPr>
          <w:b/>
          <w:u w:val="single"/>
        </w:rPr>
      </w:pPr>
      <w:r w:rsidRPr="006D14AE">
        <w:rPr>
          <w:b/>
          <w:u w:val="single"/>
        </w:rPr>
        <w:br w:type="page"/>
      </w:r>
    </w:p>
    <w:p w:rsidR="00B43186" w:rsidRPr="00062ED9" w:rsidRDefault="00B43186" w:rsidP="003A7167">
      <w:pPr>
        <w:pStyle w:val="Heading1"/>
        <w:tabs>
          <w:tab w:val="left" w:pos="720"/>
        </w:tabs>
        <w:jc w:val="both"/>
      </w:pPr>
      <w:bookmarkStart w:id="9" w:name="_Toc394481952"/>
      <w:r w:rsidRPr="00062ED9">
        <w:t>REPORT OF THE INDEPENDENT AUDITORS</w:t>
      </w:r>
      <w:r w:rsidR="00DD00EA">
        <w:t xml:space="preserve"> </w:t>
      </w:r>
      <w:r w:rsidRPr="00062ED9">
        <w:t>ON THE</w:t>
      </w:r>
      <w:r w:rsidR="00DD00EA">
        <w:t xml:space="preserve"> </w:t>
      </w:r>
      <w:r w:rsidR="008C1777">
        <w:rPr>
          <w:i/>
        </w:rPr>
        <w:t>ENTITY</w:t>
      </w:r>
      <w:r w:rsidR="00781DD0" w:rsidRPr="00062ED9">
        <w:t xml:space="preserve"> (</w:t>
      </w:r>
      <w:r w:rsidR="00781DD0" w:rsidRPr="00540BF1">
        <w:rPr>
          <w:i/>
        </w:rPr>
        <w:t xml:space="preserve">specify </w:t>
      </w:r>
      <w:r w:rsidR="008C1777">
        <w:rPr>
          <w:i/>
        </w:rPr>
        <w:t>entity</w:t>
      </w:r>
      <w:r w:rsidR="00781DD0" w:rsidRPr="00540BF1">
        <w:rPr>
          <w:i/>
        </w:rPr>
        <w:t xml:space="preserve"> name</w:t>
      </w:r>
      <w:r w:rsidR="00781DD0" w:rsidRPr="00062ED9">
        <w:t>)</w:t>
      </w:r>
      <w:bookmarkEnd w:id="9"/>
    </w:p>
    <w:p w:rsidR="00B43186" w:rsidRPr="00062ED9" w:rsidRDefault="00B43186" w:rsidP="003A7167">
      <w:pPr>
        <w:jc w:val="both"/>
      </w:pPr>
    </w:p>
    <w:p w:rsidR="00781DD0" w:rsidRPr="0006368F" w:rsidRDefault="00781DD0" w:rsidP="003A7167">
      <w:pPr>
        <w:jc w:val="both"/>
        <w:rPr>
          <w:b/>
        </w:rPr>
      </w:pPr>
      <w:r w:rsidRPr="00062ED9">
        <w:t xml:space="preserve">We have audited the accompanying </w:t>
      </w:r>
      <w:r w:rsidR="00BC1EAE" w:rsidRPr="00062ED9">
        <w:t>(</w:t>
      </w:r>
      <w:r w:rsidRPr="00062ED9">
        <w:t>consolidated</w:t>
      </w:r>
      <w:r w:rsidR="00BC1EAE" w:rsidRPr="00062ED9">
        <w:t>)</w:t>
      </w:r>
      <w:r w:rsidRPr="00062ED9">
        <w:t xml:space="preserve"> financial statements of </w:t>
      </w:r>
      <w:r w:rsidR="00BC1EAE" w:rsidRPr="00062ED9">
        <w:rPr>
          <w:i/>
        </w:rPr>
        <w:t xml:space="preserve">(name of </w:t>
      </w:r>
      <w:r w:rsidR="008C1777">
        <w:rPr>
          <w:i/>
        </w:rPr>
        <w:t>entity</w:t>
      </w:r>
      <w:r w:rsidR="00BC1EAE" w:rsidRPr="00062ED9">
        <w:rPr>
          <w:i/>
        </w:rPr>
        <w:t>) for the year ended June 30, 20XX</w:t>
      </w:r>
      <w:r w:rsidRPr="00062ED9">
        <w:t>, which comprise</w:t>
      </w:r>
      <w:r w:rsidR="00BC1EAE" w:rsidRPr="00062ED9">
        <w:t>: (i)</w:t>
      </w:r>
      <w:r w:rsidR="00844C87">
        <w:t xml:space="preserve"> </w:t>
      </w:r>
      <w:r w:rsidR="00BC1EAE" w:rsidRPr="00062ED9">
        <w:t xml:space="preserve">a statement of </w:t>
      </w:r>
      <w:r w:rsidR="00103647">
        <w:t>financial performa</w:t>
      </w:r>
      <w:r w:rsidR="0006368F">
        <w:t>n</w:t>
      </w:r>
      <w:r w:rsidR="00103647">
        <w:t>ce</w:t>
      </w:r>
      <w:r w:rsidR="00BC1EAE" w:rsidRPr="00062ED9">
        <w:t xml:space="preserve">; (ii) a </w:t>
      </w:r>
      <w:r w:rsidRPr="00062ED9">
        <w:t xml:space="preserve">statement of financial </w:t>
      </w:r>
      <w:r w:rsidR="0006368F">
        <w:t>position</w:t>
      </w:r>
      <w:r w:rsidR="00BC1EAE" w:rsidRPr="00062ED9">
        <w:t>; (iii) a statement of</w:t>
      </w:r>
      <w:r w:rsidR="0006368F">
        <w:t xml:space="preserve"> changes in net assets</w:t>
      </w:r>
      <w:r w:rsidR="00BC1EAE" w:rsidRPr="00062ED9">
        <w:t xml:space="preserve">; (iv) a statement of </w:t>
      </w:r>
      <w:r w:rsidR="0006368F">
        <w:t>cash flows; (v) a statement of comparison of budget and actual amounts</w:t>
      </w:r>
      <w:r w:rsidR="00BC1EAE" w:rsidRPr="00062ED9">
        <w:t xml:space="preserve"> and (v) </w:t>
      </w:r>
      <w:r w:rsidRPr="00062ED9">
        <w:t xml:space="preserve">a summary of significant accounting policies and other explanatory </w:t>
      </w:r>
      <w:r w:rsidR="00723EBF">
        <w:t>information</w:t>
      </w:r>
      <w:r w:rsidR="00BC1EAE" w:rsidRPr="00062ED9">
        <w:t>.</w:t>
      </w:r>
    </w:p>
    <w:p w:rsidR="00BC1EAE" w:rsidRPr="00062ED9" w:rsidRDefault="00BC1EAE" w:rsidP="003A7167">
      <w:pPr>
        <w:jc w:val="both"/>
      </w:pPr>
    </w:p>
    <w:p w:rsidR="00781DD0" w:rsidRPr="00BC1EAE" w:rsidRDefault="00781DD0" w:rsidP="003A7167">
      <w:pPr>
        <w:jc w:val="both"/>
        <w:rPr>
          <w:b/>
        </w:rPr>
      </w:pPr>
      <w:r w:rsidRPr="00062ED9">
        <w:rPr>
          <w:b/>
        </w:rPr>
        <w:t>Management’s respons</w:t>
      </w:r>
      <w:r w:rsidRPr="00BC1EAE">
        <w:rPr>
          <w:b/>
        </w:rPr>
        <w:t xml:space="preserve">ibility for the </w:t>
      </w:r>
      <w:r w:rsidR="00BC1EAE">
        <w:rPr>
          <w:b/>
        </w:rPr>
        <w:t>financial statements</w:t>
      </w:r>
    </w:p>
    <w:p w:rsidR="00BC1EAE" w:rsidRDefault="00BC1EAE" w:rsidP="003A7167">
      <w:pPr>
        <w:jc w:val="both"/>
      </w:pPr>
    </w:p>
    <w:p w:rsidR="00781DD0" w:rsidRDefault="00BC1EAE" w:rsidP="003A7167">
      <w:pPr>
        <w:jc w:val="both"/>
      </w:pPr>
      <w:r>
        <w:t xml:space="preserve">The </w:t>
      </w:r>
      <w:r w:rsidR="008C1777">
        <w:rPr>
          <w:i/>
        </w:rPr>
        <w:t>entity</w:t>
      </w:r>
      <w:r w:rsidRPr="00BC1EAE">
        <w:rPr>
          <w:i/>
        </w:rPr>
        <w:t>’s</w:t>
      </w:r>
      <w:r w:rsidR="00F77185">
        <w:rPr>
          <w:i/>
        </w:rPr>
        <w:t xml:space="preserve"> </w:t>
      </w:r>
      <w:r w:rsidR="00781DD0" w:rsidRPr="00781DD0">
        <w:t>Management is responsible for the preparatio</w:t>
      </w:r>
      <w:r>
        <w:t>n and fair presentation of the</w:t>
      </w:r>
      <w:r w:rsidR="00781DD0" w:rsidRPr="00781DD0">
        <w:t xml:space="preserve"> financial statements in accordance with International Public Sector Accounting Standards, and for such internal control as the management determines is necessary to enable the preparation of financial statements that are free from material misstatement,</w:t>
      </w:r>
      <w:r w:rsidR="00062ED9">
        <w:t xml:space="preserve"> whether due to fraud or error.</w:t>
      </w:r>
    </w:p>
    <w:p w:rsidR="00062ED9" w:rsidRPr="00781DD0" w:rsidRDefault="00062ED9" w:rsidP="003A7167">
      <w:pPr>
        <w:jc w:val="both"/>
      </w:pPr>
    </w:p>
    <w:p w:rsidR="00781DD0" w:rsidRPr="00062ED9" w:rsidRDefault="00062ED9" w:rsidP="003A7167">
      <w:pPr>
        <w:jc w:val="both"/>
        <w:rPr>
          <w:b/>
        </w:rPr>
      </w:pPr>
      <w:r w:rsidRPr="00062ED9">
        <w:rPr>
          <w:b/>
        </w:rPr>
        <w:t>Auditors’ responsibility</w:t>
      </w:r>
    </w:p>
    <w:p w:rsidR="00062ED9" w:rsidRPr="00781DD0" w:rsidRDefault="00062ED9" w:rsidP="003A7167">
      <w:pPr>
        <w:jc w:val="both"/>
      </w:pPr>
    </w:p>
    <w:p w:rsidR="00781DD0" w:rsidRDefault="00781DD0" w:rsidP="003A7167">
      <w:pPr>
        <w:jc w:val="both"/>
      </w:pPr>
      <w:r w:rsidRPr="00781DD0">
        <w:t>Our responsibility i</w:t>
      </w:r>
      <w:r w:rsidR="00062ED9">
        <w:t>s to express an opinion on the</w:t>
      </w:r>
      <w:r w:rsidRPr="00781DD0">
        <w:t xml:space="preserve"> financial statements based on our audit. We conducted our audit in accordance with the International Standards on Auditing. Those standards require that we comply with ethical requirements and plan and perform the audit to obtain reasonable assurance about whether the financial statements are free from material</w:t>
      </w:r>
      <w:r w:rsidR="00062ED9">
        <w:t xml:space="preserve"> misstatement.</w:t>
      </w:r>
    </w:p>
    <w:p w:rsidR="00062ED9" w:rsidRPr="00781DD0" w:rsidRDefault="00062ED9" w:rsidP="003A7167">
      <w:pPr>
        <w:jc w:val="both"/>
      </w:pPr>
    </w:p>
    <w:p w:rsidR="00781DD0" w:rsidRDefault="00781DD0" w:rsidP="003A7167">
      <w:pPr>
        <w:jc w:val="both"/>
      </w:pPr>
      <w:r w:rsidRPr="00781DD0">
        <w:t>An audit involves performing procedures to obtain audit evidence about the amounts and disclosures in the financial statements. The procedures selected depend on the auditors’ judg</w:t>
      </w:r>
      <w:r w:rsidR="00062ED9">
        <w:t>e</w:t>
      </w:r>
      <w:r w:rsidRPr="00781DD0">
        <w:t xml:space="preserve">ment, including the assessment of the risks of material misstatement of the financial statements, whether due to fraud or error. In making those risk assessments, the auditor considers internal control relevant to the </w:t>
      </w:r>
      <w:r w:rsidR="008C1777">
        <w:rPr>
          <w:i/>
        </w:rPr>
        <w:t>entity</w:t>
      </w:r>
      <w:r w:rsidRPr="00062ED9">
        <w:rPr>
          <w:i/>
        </w:rPr>
        <w:t>’s</w:t>
      </w:r>
      <w:r w:rsidRPr="00781DD0">
        <w:t xml:space="preserve"> preparation and fair presentation of the financial statements in order to design audit procedures that are appropriate in the circumstances, but not for the purpose of expressing an opinion on the effectiveness of the </w:t>
      </w:r>
      <w:r w:rsidR="008C1777">
        <w:t>entity</w:t>
      </w:r>
      <w:r w:rsidRPr="00781DD0">
        <w:t>’s internal control. An audit also includes evaluating the appropriateness of accounting policies used and the reasonableness of accounting estimates made by management, as well as evaluating the overall presentation of the financial statements. We believe that the audit evidence we have obtained is sufficient and appropriate to provide</w:t>
      </w:r>
      <w:r w:rsidR="00062ED9">
        <w:t xml:space="preserve"> a basis for our audit opinion.</w:t>
      </w:r>
    </w:p>
    <w:p w:rsidR="00062ED9" w:rsidRPr="00781DD0" w:rsidRDefault="00062ED9" w:rsidP="003A7167">
      <w:pPr>
        <w:jc w:val="both"/>
      </w:pPr>
    </w:p>
    <w:p w:rsidR="00781DD0" w:rsidRPr="00062ED9" w:rsidRDefault="00062ED9" w:rsidP="003A7167">
      <w:pPr>
        <w:jc w:val="both"/>
        <w:rPr>
          <w:b/>
        </w:rPr>
      </w:pPr>
      <w:r w:rsidRPr="00062ED9">
        <w:rPr>
          <w:b/>
        </w:rPr>
        <w:t>Opinion</w:t>
      </w:r>
    </w:p>
    <w:p w:rsidR="00062ED9" w:rsidRPr="00781DD0" w:rsidRDefault="00062ED9" w:rsidP="003A7167">
      <w:pPr>
        <w:jc w:val="both"/>
      </w:pPr>
    </w:p>
    <w:p w:rsidR="00781DD0" w:rsidRDefault="00781DD0" w:rsidP="003A7167">
      <w:pPr>
        <w:jc w:val="both"/>
      </w:pPr>
      <w:r w:rsidRPr="00781DD0">
        <w:t xml:space="preserve">In our opinion, the </w:t>
      </w:r>
      <w:r w:rsidR="00062ED9">
        <w:t xml:space="preserve">accompanying </w:t>
      </w:r>
      <w:r w:rsidRPr="00781DD0">
        <w:t xml:space="preserve">financial statements present fairly, in all material respects, the financial position of the </w:t>
      </w:r>
      <w:r w:rsidR="008C1777">
        <w:t>entity</w:t>
      </w:r>
      <w:r w:rsidRPr="00781DD0">
        <w:t xml:space="preserve"> as at </w:t>
      </w:r>
      <w:r w:rsidR="00062ED9">
        <w:t>June 30, 20XX</w:t>
      </w:r>
      <w:r w:rsidRPr="00781DD0">
        <w:t xml:space="preserve">, and its </w:t>
      </w:r>
      <w:r w:rsidR="00AC4CE1">
        <w:t>financial performance</w:t>
      </w:r>
      <w:r w:rsidR="00062ED9">
        <w:t xml:space="preserve"> as well as</w:t>
      </w:r>
      <w:r w:rsidRPr="00781DD0">
        <w:t xml:space="preserve"> cash flows for the year then ended in accordance with International Publi</w:t>
      </w:r>
      <w:r w:rsidR="00062ED9">
        <w:t>c Sector Accounting Standards.</w:t>
      </w:r>
    </w:p>
    <w:p w:rsidR="00062ED9" w:rsidRPr="00062ED9" w:rsidRDefault="00062ED9" w:rsidP="003A7167">
      <w:pPr>
        <w:jc w:val="both"/>
      </w:pPr>
    </w:p>
    <w:p w:rsidR="00B43186" w:rsidRPr="00062ED9" w:rsidRDefault="00B43186" w:rsidP="003A7167">
      <w:pPr>
        <w:pStyle w:val="BodyText3"/>
        <w:tabs>
          <w:tab w:val="left" w:pos="720"/>
        </w:tabs>
        <w:jc w:val="both"/>
        <w:rPr>
          <w:rFonts w:ascii="Times New Roman" w:hAnsi="Times New Roman"/>
          <w:sz w:val="24"/>
          <w:szCs w:val="24"/>
        </w:rPr>
      </w:pPr>
    </w:p>
    <w:p w:rsidR="00907CA1" w:rsidRPr="00062ED9" w:rsidRDefault="00907CA1" w:rsidP="003A7167">
      <w:pPr>
        <w:pStyle w:val="CommentText"/>
        <w:widowControl w:val="0"/>
        <w:jc w:val="both"/>
        <w:rPr>
          <w:sz w:val="24"/>
          <w:szCs w:val="24"/>
        </w:rPr>
      </w:pPr>
      <w:r w:rsidRPr="00062ED9">
        <w:rPr>
          <w:sz w:val="24"/>
          <w:szCs w:val="24"/>
        </w:rPr>
        <w:t>___________________________</w:t>
      </w:r>
      <w:r w:rsidRPr="00062ED9">
        <w:rPr>
          <w:sz w:val="24"/>
          <w:szCs w:val="24"/>
        </w:rPr>
        <w:tab/>
      </w:r>
      <w:r w:rsidRPr="00062ED9">
        <w:rPr>
          <w:sz w:val="24"/>
          <w:szCs w:val="24"/>
        </w:rPr>
        <w:tab/>
      </w:r>
      <w:r w:rsidRPr="00062ED9">
        <w:rPr>
          <w:sz w:val="24"/>
          <w:szCs w:val="24"/>
        </w:rPr>
        <w:tab/>
      </w:r>
      <w:r w:rsidRPr="00062ED9">
        <w:rPr>
          <w:sz w:val="24"/>
          <w:szCs w:val="24"/>
        </w:rPr>
        <w:tab/>
        <w:t>________________</w:t>
      </w:r>
    </w:p>
    <w:p w:rsidR="00C3521B" w:rsidRDefault="00907CA1" w:rsidP="003A7167">
      <w:pPr>
        <w:jc w:val="both"/>
        <w:sectPr w:rsidR="00C3521B" w:rsidSect="00B067B1">
          <w:headerReference w:type="first" r:id="rId13"/>
          <w:footerReference w:type="first" r:id="rId14"/>
          <w:pgSz w:w="12240" w:h="15840" w:code="1"/>
          <w:pgMar w:top="898" w:right="1151" w:bottom="180" w:left="1298" w:header="289" w:footer="142" w:gutter="0"/>
          <w:pgNumType w:fmt="lowerRoman"/>
          <w:cols w:space="720"/>
          <w:titlePg/>
        </w:sectPr>
      </w:pPr>
      <w:r w:rsidRPr="00062ED9">
        <w:t>Auditor General</w:t>
      </w:r>
      <w:r w:rsidRPr="00062ED9">
        <w:tab/>
      </w:r>
      <w:r w:rsidRPr="00062ED9">
        <w:tab/>
      </w:r>
      <w:r w:rsidRPr="00062ED9">
        <w:tab/>
      </w:r>
      <w:r w:rsidRPr="00062ED9">
        <w:tab/>
      </w:r>
      <w:r w:rsidRPr="00062ED9">
        <w:tab/>
      </w:r>
      <w:r w:rsidRPr="00062ED9">
        <w:tab/>
      </w:r>
      <w:r w:rsidRPr="00062ED9">
        <w:tab/>
        <w:t>Date</w:t>
      </w:r>
    </w:p>
    <w:p w:rsidR="009C034C" w:rsidRDefault="009C034C" w:rsidP="00587A1D">
      <w:pPr>
        <w:pStyle w:val="Heading1"/>
      </w:pPr>
      <w:bookmarkStart w:id="10" w:name="_Toc394481953"/>
      <w:r w:rsidRPr="006D0B03">
        <w:lastRenderedPageBreak/>
        <w:t>STATEMENT</w:t>
      </w:r>
      <w:r w:rsidRPr="00C63AC2">
        <w:t xml:space="preserve"> OF </w:t>
      </w:r>
      <w:r>
        <w:t>FINANCIAL PERFORMANCE</w:t>
      </w:r>
      <w:bookmarkEnd w:id="10"/>
    </w:p>
    <w:p w:rsidR="00797A29" w:rsidRPr="00797A29" w:rsidRDefault="00797A29" w:rsidP="00797A29">
      <w:pPr>
        <w:rPr>
          <w:b/>
        </w:rPr>
      </w:pPr>
      <w:r>
        <w:rPr>
          <w:b/>
        </w:rPr>
        <w:t xml:space="preserve">             </w:t>
      </w:r>
      <w:r w:rsidRPr="00797A29">
        <w:rPr>
          <w:b/>
        </w:rPr>
        <w:t>For the year ended 30 June 2014</w:t>
      </w:r>
    </w:p>
    <w:p w:rsidR="009C034C" w:rsidRPr="006A649F" w:rsidRDefault="009C034C" w:rsidP="009C034C">
      <w:pPr>
        <w:ind w:left="3600" w:firstLine="720"/>
        <w:rPr>
          <w:rFonts w:ascii="Segoe UI" w:hAnsi="Segoe UI" w:cs="Segoe UI"/>
          <w:color w:val="231F20"/>
          <w:sz w:val="16"/>
          <w:szCs w:val="16"/>
          <w:lang w:val="en-US"/>
        </w:rPr>
      </w:pPr>
      <w:r w:rsidRPr="008707C9">
        <w:rPr>
          <w:rFonts w:ascii="Segoe UI" w:hAnsi="Segoe UI" w:cs="Segoe UI"/>
          <w:b/>
          <w:color w:val="231F20"/>
          <w:sz w:val="16"/>
          <w:szCs w:val="16"/>
          <w:lang w:val="en-US"/>
        </w:rPr>
        <w:t>Note</w:t>
      </w:r>
      <w:r w:rsidRPr="008707C9">
        <w:rPr>
          <w:rFonts w:ascii="Segoe UI" w:hAnsi="Segoe UI" w:cs="Segoe UI"/>
          <w:b/>
          <w:color w:val="231F20"/>
          <w:sz w:val="16"/>
          <w:szCs w:val="16"/>
          <w:lang w:val="en-US"/>
        </w:rPr>
        <w:tab/>
        <w:t>2013-2014</w:t>
      </w:r>
      <w:r w:rsidRPr="006A649F">
        <w:rPr>
          <w:rFonts w:ascii="Segoe UI" w:hAnsi="Segoe UI" w:cs="Segoe UI"/>
          <w:color w:val="231F20"/>
          <w:sz w:val="16"/>
          <w:szCs w:val="16"/>
          <w:lang w:val="en-US"/>
        </w:rPr>
        <w:tab/>
      </w:r>
      <w:r w:rsidRPr="008707C9">
        <w:rPr>
          <w:rFonts w:ascii="Segoe UI" w:hAnsi="Segoe UI" w:cs="Segoe UI"/>
          <w:b/>
          <w:color w:val="231F20"/>
          <w:sz w:val="16"/>
          <w:szCs w:val="16"/>
          <w:lang w:val="en-US"/>
        </w:rPr>
        <w:t xml:space="preserve"> 2012-2013</w:t>
      </w:r>
      <w:r w:rsidRPr="006A649F">
        <w:rPr>
          <w:rFonts w:ascii="Segoe UI" w:hAnsi="Segoe UI" w:cs="Segoe UI"/>
          <w:color w:val="231F20"/>
          <w:sz w:val="16"/>
          <w:szCs w:val="16"/>
          <w:lang w:val="en-US"/>
        </w:rPr>
        <w:t xml:space="preserve"> </w:t>
      </w:r>
    </w:p>
    <w:p w:rsidR="009C034C" w:rsidRDefault="009C034C" w:rsidP="009C034C">
      <w:r w:rsidRPr="006A649F">
        <w:rPr>
          <w:rFonts w:ascii="Segoe UI" w:hAnsi="Segoe UI" w:cs="Segoe UI"/>
          <w:color w:val="231F20"/>
          <w:sz w:val="16"/>
          <w:szCs w:val="16"/>
          <w:lang w:val="en-US"/>
        </w:rPr>
        <w:tab/>
      </w:r>
      <w:r w:rsidRPr="006A649F">
        <w:rPr>
          <w:rFonts w:ascii="Segoe UI" w:hAnsi="Segoe UI" w:cs="Segoe UI"/>
          <w:color w:val="231F20"/>
          <w:sz w:val="16"/>
          <w:szCs w:val="16"/>
          <w:lang w:val="en-US"/>
        </w:rPr>
        <w:tab/>
      </w:r>
      <w:r w:rsidRPr="006A649F">
        <w:rPr>
          <w:rFonts w:ascii="Segoe UI" w:hAnsi="Segoe UI" w:cs="Segoe UI"/>
          <w:color w:val="231F20"/>
          <w:sz w:val="16"/>
          <w:szCs w:val="16"/>
          <w:lang w:val="en-US"/>
        </w:rPr>
        <w:tab/>
      </w:r>
      <w:r w:rsidRPr="006A649F">
        <w:rPr>
          <w:rFonts w:ascii="Segoe UI" w:hAnsi="Segoe UI" w:cs="Segoe UI"/>
          <w:color w:val="231F20"/>
          <w:sz w:val="16"/>
          <w:szCs w:val="16"/>
          <w:lang w:val="en-US"/>
        </w:rPr>
        <w:tab/>
      </w:r>
      <w:r w:rsidRPr="006A649F">
        <w:rPr>
          <w:rFonts w:ascii="Segoe UI" w:hAnsi="Segoe UI" w:cs="Segoe UI"/>
          <w:color w:val="231F20"/>
          <w:sz w:val="16"/>
          <w:szCs w:val="16"/>
          <w:lang w:val="en-US"/>
        </w:rPr>
        <w:tab/>
      </w:r>
      <w:r w:rsidRPr="006A649F">
        <w:rPr>
          <w:rFonts w:ascii="Segoe UI" w:hAnsi="Segoe UI" w:cs="Segoe UI"/>
          <w:color w:val="231F20"/>
          <w:sz w:val="16"/>
          <w:szCs w:val="16"/>
          <w:lang w:val="en-US"/>
        </w:rPr>
        <w:tab/>
      </w:r>
      <w:r w:rsidRPr="006A649F">
        <w:rPr>
          <w:rFonts w:ascii="Segoe UI" w:hAnsi="Segoe UI" w:cs="Segoe UI"/>
          <w:color w:val="231F20"/>
          <w:sz w:val="16"/>
          <w:szCs w:val="16"/>
          <w:lang w:val="en-US"/>
        </w:rPr>
        <w:tab/>
      </w:r>
      <w:r w:rsidRPr="008707C9">
        <w:rPr>
          <w:rFonts w:ascii="Segoe UI" w:hAnsi="Segoe UI" w:cs="Segoe UI"/>
          <w:b/>
          <w:color w:val="231F20"/>
          <w:sz w:val="16"/>
          <w:szCs w:val="16"/>
          <w:lang w:val="en-US"/>
        </w:rPr>
        <w:t>Kshs</w:t>
      </w:r>
      <w:r w:rsidRPr="006A649F">
        <w:rPr>
          <w:rFonts w:ascii="Segoe UI" w:hAnsi="Segoe UI" w:cs="Segoe UI"/>
          <w:color w:val="231F20"/>
          <w:sz w:val="16"/>
          <w:szCs w:val="16"/>
          <w:lang w:val="en-US"/>
        </w:rPr>
        <w:tab/>
      </w:r>
      <w:r w:rsidRPr="006A649F">
        <w:rPr>
          <w:rFonts w:ascii="Segoe UI" w:hAnsi="Segoe UI" w:cs="Segoe UI"/>
          <w:color w:val="231F20"/>
          <w:sz w:val="16"/>
          <w:szCs w:val="16"/>
          <w:lang w:val="en-US"/>
        </w:rPr>
        <w:tab/>
      </w:r>
      <w:r w:rsidRPr="008707C9">
        <w:rPr>
          <w:rFonts w:ascii="Segoe UI" w:hAnsi="Segoe UI" w:cs="Segoe UI"/>
          <w:b/>
          <w:color w:val="231F20"/>
          <w:sz w:val="16"/>
          <w:szCs w:val="16"/>
          <w:lang w:val="en-US"/>
        </w:rPr>
        <w:t>Kshs</w:t>
      </w:r>
    </w:p>
    <w:tbl>
      <w:tblPr>
        <w:tblW w:w="10933" w:type="dxa"/>
        <w:tblInd w:w="-342" w:type="dxa"/>
        <w:tblLook w:val="04A0"/>
      </w:tblPr>
      <w:tblGrid>
        <w:gridCol w:w="4680"/>
        <w:gridCol w:w="724"/>
        <w:gridCol w:w="1170"/>
        <w:gridCol w:w="1663"/>
        <w:gridCol w:w="1663"/>
        <w:gridCol w:w="1033"/>
      </w:tblGrid>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b/>
                <w:bCs/>
                <w:color w:val="231F20"/>
                <w:sz w:val="16"/>
                <w:szCs w:val="16"/>
                <w:lang w:val="en-US"/>
              </w:rPr>
              <w:t>Revenue</w:t>
            </w:r>
            <w:r w:rsidRPr="006A649F">
              <w:rPr>
                <w:rFonts w:ascii="Calibri" w:hAnsi="Calibri" w:cs="Calibri"/>
                <w:color w:val="000000"/>
                <w:sz w:val="16"/>
                <w:szCs w:val="16"/>
                <w:lang w:val="en-US"/>
              </w:rPr>
              <w:t xml:space="preserve"> </w:t>
            </w:r>
            <w:r w:rsidRPr="006A649F">
              <w:rPr>
                <w:rFonts w:ascii="Segoe UI" w:hAnsi="Segoe UI" w:cs="Segoe UI"/>
                <w:b/>
                <w:bCs/>
                <w:color w:val="231F20"/>
                <w:sz w:val="16"/>
                <w:szCs w:val="16"/>
                <w:lang w:val="en-US"/>
              </w:rPr>
              <w:t>from</w:t>
            </w:r>
            <w:r w:rsidRPr="006A649F">
              <w:rPr>
                <w:rFonts w:ascii="Calibri" w:hAnsi="Calibri" w:cs="Calibri"/>
                <w:color w:val="000000"/>
                <w:sz w:val="16"/>
                <w:szCs w:val="16"/>
                <w:lang w:val="en-US"/>
              </w:rPr>
              <w:t xml:space="preserve"> </w:t>
            </w:r>
            <w:r w:rsidRPr="006A649F">
              <w:rPr>
                <w:rFonts w:ascii="Segoe UI" w:hAnsi="Segoe UI" w:cs="Segoe UI"/>
                <w:b/>
                <w:bCs/>
                <w:color w:val="231F20"/>
                <w:sz w:val="16"/>
                <w:szCs w:val="16"/>
                <w:lang w:val="en-US"/>
              </w:rPr>
              <w:t>non-exchange</w:t>
            </w:r>
            <w:r w:rsidRPr="006A649F">
              <w:rPr>
                <w:rFonts w:ascii="Calibri" w:hAnsi="Calibri" w:cs="Calibri"/>
                <w:color w:val="000000"/>
                <w:sz w:val="16"/>
                <w:szCs w:val="16"/>
                <w:lang w:val="en-US"/>
              </w:rPr>
              <w:t xml:space="preserve"> </w:t>
            </w:r>
            <w:r w:rsidRPr="006A649F">
              <w:rPr>
                <w:rFonts w:ascii="Segoe UI" w:hAnsi="Segoe UI" w:cs="Segoe UI"/>
                <w:b/>
                <w:bCs/>
                <w:color w:val="231F20"/>
                <w:sz w:val="16"/>
                <w:szCs w:val="16"/>
                <w:lang w:val="en-US"/>
              </w:rPr>
              <w:t>transactions</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1.102</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(a)</w:t>
            </w:r>
            <w:r>
              <w:rPr>
                <w:rFonts w:ascii="Segoe UI" w:hAnsi="Segoe UI" w:cs="Segoe UI"/>
                <w:i/>
                <w:iCs/>
                <w:color w:val="231F20"/>
                <w:sz w:val="12"/>
                <w:szCs w:val="12"/>
                <w:lang w:val="en-US"/>
              </w:rPr>
              <w:t xml:space="preserve"> </w:t>
            </w: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108,</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23.105</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(a)</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Property</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taxes</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revenue</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 xml:space="preserve">3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1.104,</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IPSAS1.106,</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IPSAS</w:t>
            </w:r>
            <w:r>
              <w:rPr>
                <w:rFonts w:ascii="Segoe UI" w:hAnsi="Segoe UI" w:cs="Segoe UI"/>
                <w:i/>
                <w:iCs/>
                <w:color w:val="231F20"/>
                <w:sz w:val="12"/>
                <w:szCs w:val="12"/>
                <w:lang w:val="en-US"/>
              </w:rPr>
              <w:t xml:space="preserve"> </w:t>
            </w:r>
            <w:r w:rsidRPr="006A649F">
              <w:rPr>
                <w:rFonts w:ascii="Segoe UI" w:hAnsi="Segoe UI" w:cs="Segoe UI"/>
                <w:i/>
                <w:iCs/>
                <w:color w:val="231F20"/>
                <w:sz w:val="12"/>
                <w:szCs w:val="12"/>
                <w:lang w:val="en-US"/>
              </w:rPr>
              <w:t>23.105(a)</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Public</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contributions</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and</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donations</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 xml:space="preserve">4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1.104,</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IPSAS1.106,</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IPSAS</w:t>
            </w:r>
            <w:r>
              <w:rPr>
                <w:rFonts w:ascii="Segoe UI" w:hAnsi="Segoe UI" w:cs="Segoe UI"/>
                <w:i/>
                <w:iCs/>
                <w:color w:val="231F20"/>
                <w:sz w:val="12"/>
                <w:szCs w:val="12"/>
                <w:lang w:val="en-US"/>
              </w:rPr>
              <w:t xml:space="preserve"> </w:t>
            </w:r>
            <w:r w:rsidRPr="006A649F">
              <w:rPr>
                <w:rFonts w:ascii="Segoe UI" w:hAnsi="Segoe UI" w:cs="Segoe UI"/>
                <w:i/>
                <w:iCs/>
                <w:color w:val="231F20"/>
                <w:sz w:val="12"/>
                <w:szCs w:val="12"/>
                <w:lang w:val="en-US"/>
              </w:rPr>
              <w:t>23.105</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(a)</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(ii)</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Fines,</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penalties</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and</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levies</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 xml:space="preserve">5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1.104,</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IPSAS1.106,</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IPSAS</w:t>
            </w:r>
            <w:r>
              <w:rPr>
                <w:rFonts w:ascii="Segoe UI" w:hAnsi="Segoe UI" w:cs="Segoe UI"/>
                <w:i/>
                <w:iCs/>
                <w:color w:val="231F20"/>
                <w:sz w:val="12"/>
                <w:szCs w:val="12"/>
                <w:lang w:val="en-US"/>
              </w:rPr>
              <w:t xml:space="preserve"> </w:t>
            </w:r>
            <w:r w:rsidRPr="006A649F">
              <w:rPr>
                <w:rFonts w:ascii="Segoe UI" w:hAnsi="Segoe UI" w:cs="Segoe UI"/>
                <w:i/>
                <w:iCs/>
                <w:color w:val="231F20"/>
                <w:sz w:val="12"/>
                <w:szCs w:val="12"/>
                <w:lang w:val="en-US"/>
              </w:rPr>
              <w:t>23.105</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(a)</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Licenses</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and</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permits</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1.104,</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IPSAS1.106,</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IPSAS</w:t>
            </w:r>
            <w:r>
              <w:rPr>
                <w:rFonts w:ascii="Segoe UI" w:hAnsi="Segoe UI" w:cs="Segoe UI"/>
                <w:i/>
                <w:iCs/>
                <w:color w:val="231F20"/>
                <w:sz w:val="12"/>
                <w:szCs w:val="12"/>
                <w:lang w:val="en-US"/>
              </w:rPr>
              <w:t xml:space="preserve"> </w:t>
            </w:r>
            <w:r w:rsidRPr="006A649F">
              <w:rPr>
                <w:rFonts w:ascii="Segoe UI" w:hAnsi="Segoe UI" w:cs="Segoe UI"/>
                <w:i/>
                <w:iCs/>
                <w:color w:val="231F20"/>
                <w:sz w:val="12"/>
                <w:szCs w:val="12"/>
                <w:lang w:val="en-US"/>
              </w:rPr>
              <w:t>23.105(a)</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Transfers</w:t>
            </w:r>
            <w:r>
              <w:rPr>
                <w:rFonts w:ascii="Segoe UI" w:hAnsi="Segoe UI" w:cs="Segoe UI"/>
                <w:color w:val="231F20"/>
                <w:sz w:val="16"/>
                <w:szCs w:val="16"/>
                <w:lang w:val="en-US"/>
              </w:rPr>
              <w:t xml:space="preserve"> </w:t>
            </w:r>
            <w:r w:rsidRPr="006A649F">
              <w:rPr>
                <w:rFonts w:ascii="Segoe UI" w:hAnsi="Segoe UI" w:cs="Segoe UI"/>
                <w:color w:val="231F20"/>
                <w:sz w:val="16"/>
                <w:szCs w:val="16"/>
                <w:lang w:val="en-US"/>
              </w:rPr>
              <w:t>from</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other</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governments</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gifts</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and</w:t>
            </w:r>
            <w:r>
              <w:rPr>
                <w:rFonts w:ascii="Segoe UI" w:hAnsi="Segoe UI" w:cs="Segoe UI"/>
                <w:color w:val="231F20"/>
                <w:sz w:val="16"/>
                <w:szCs w:val="16"/>
                <w:lang w:val="en-US"/>
              </w:rPr>
              <w:t xml:space="preserve"> </w:t>
            </w:r>
            <w:r w:rsidRPr="006A649F">
              <w:rPr>
                <w:rFonts w:ascii="Segoe UI" w:hAnsi="Segoe UI" w:cs="Segoe UI"/>
                <w:color w:val="231F20"/>
                <w:sz w:val="16"/>
                <w:szCs w:val="16"/>
                <w:lang w:val="en-US"/>
              </w:rPr>
              <w:t>services-in-kind</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 xml:space="preserve">6 </w:t>
            </w:r>
          </w:p>
        </w:tc>
        <w:tc>
          <w:tcPr>
            <w:tcW w:w="1170" w:type="dxa"/>
            <w:tcBorders>
              <w:top w:val="nil"/>
              <w:left w:val="nil"/>
              <w:bottom w:val="nil"/>
              <w:right w:val="nil"/>
            </w:tcBorders>
            <w:shd w:val="clear" w:color="auto" w:fill="auto"/>
            <w:noWrap/>
            <w:hideMark/>
          </w:tcPr>
          <w:p w:rsidR="009C034C" w:rsidRPr="00F81A62" w:rsidRDefault="009C034C" w:rsidP="009C034C">
            <w:pPr>
              <w:autoSpaceDE/>
              <w:autoSpaceDN/>
              <w:rPr>
                <w:rFonts w:ascii="Segoe UI" w:hAnsi="Segoe UI" w:cs="Segoe UI"/>
                <w:color w:val="231F20"/>
                <w:sz w:val="16"/>
                <w:szCs w:val="16"/>
                <w:lang w:val="en-US"/>
              </w:rPr>
            </w:pPr>
            <w:r w:rsidRPr="00F81A62">
              <w:rPr>
                <w:rFonts w:ascii="Segoe UI" w:hAnsi="Segoe UI" w:cs="Segoe UI"/>
                <w:color w:val="231F20"/>
                <w:sz w:val="16"/>
                <w:szCs w:val="16"/>
                <w:lang w:val="en-US"/>
              </w:rPr>
              <w:t xml:space="preserve">XXX </w:t>
            </w:r>
          </w:p>
        </w:tc>
        <w:tc>
          <w:tcPr>
            <w:tcW w:w="1663" w:type="dxa"/>
            <w:tcBorders>
              <w:top w:val="nil"/>
              <w:left w:val="nil"/>
              <w:bottom w:val="nil"/>
              <w:right w:val="nil"/>
            </w:tcBorders>
            <w:shd w:val="clear" w:color="auto" w:fill="auto"/>
            <w:noWrap/>
            <w:hideMark/>
          </w:tcPr>
          <w:p w:rsidR="009C034C" w:rsidRPr="00F81A62" w:rsidRDefault="009C034C" w:rsidP="009C034C">
            <w:pPr>
              <w:autoSpaceDE/>
              <w:autoSpaceDN/>
              <w:rPr>
                <w:rFonts w:ascii="Segoe UI" w:hAnsi="Segoe UI" w:cs="Segoe UI"/>
                <w:color w:val="231F20"/>
                <w:sz w:val="16"/>
                <w:szCs w:val="16"/>
                <w:lang w:val="en-US"/>
              </w:rPr>
            </w:pPr>
            <w:r w:rsidRPr="00F81A62">
              <w:rPr>
                <w:rFonts w:ascii="Segoe UI" w:hAnsi="Segoe UI" w:cs="Segoe UI"/>
                <w:color w:val="231F20"/>
                <w:sz w:val="16"/>
                <w:szCs w:val="16"/>
                <w:lang w:val="en-US"/>
              </w:rPr>
              <w:t xml:space="preserve">XXX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1.104,</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IPSAS1.106,</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IPSAS</w:t>
            </w:r>
            <w:r>
              <w:rPr>
                <w:rFonts w:ascii="Segoe UI" w:hAnsi="Segoe UI" w:cs="Segoe UI"/>
                <w:i/>
                <w:iCs/>
                <w:color w:val="231F20"/>
                <w:sz w:val="12"/>
                <w:szCs w:val="12"/>
                <w:lang w:val="en-US"/>
              </w:rPr>
              <w:t xml:space="preserve"> </w:t>
            </w:r>
            <w:r w:rsidRPr="006A649F">
              <w:rPr>
                <w:rFonts w:ascii="Segoe UI" w:hAnsi="Segoe UI" w:cs="Segoe UI"/>
                <w:i/>
                <w:iCs/>
                <w:color w:val="231F20"/>
                <w:sz w:val="12"/>
                <w:szCs w:val="12"/>
                <w:lang w:val="en-US"/>
              </w:rPr>
              <w:t>23.105(a)</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(ii)</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6A649F">
              <w:rPr>
                <w:rFonts w:ascii="Segoe UI" w:hAnsi="Segoe UI" w:cs="Segoe UI"/>
                <w:b/>
                <w:bCs/>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6A649F">
              <w:rPr>
                <w:rFonts w:ascii="Segoe UI" w:hAnsi="Segoe UI" w:cs="Segoe UI"/>
                <w:b/>
                <w:bCs/>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b/>
                <w:bCs/>
                <w:color w:val="231F20"/>
                <w:sz w:val="16"/>
                <w:szCs w:val="16"/>
                <w:lang w:val="en-US"/>
              </w:rPr>
              <w:t>Revenue</w:t>
            </w:r>
            <w:r w:rsidRPr="006A649F">
              <w:rPr>
                <w:rFonts w:ascii="Calibri" w:hAnsi="Calibri" w:cs="Calibri"/>
                <w:color w:val="000000"/>
                <w:sz w:val="16"/>
                <w:szCs w:val="16"/>
                <w:lang w:val="en-US"/>
              </w:rPr>
              <w:t xml:space="preserve"> </w:t>
            </w:r>
            <w:r w:rsidRPr="006A649F">
              <w:rPr>
                <w:rFonts w:ascii="Segoe UI" w:hAnsi="Segoe UI" w:cs="Segoe UI"/>
                <w:b/>
                <w:bCs/>
                <w:color w:val="231F20"/>
                <w:sz w:val="16"/>
                <w:szCs w:val="16"/>
                <w:lang w:val="en-US"/>
              </w:rPr>
              <w:t>from</w:t>
            </w:r>
            <w:r w:rsidRPr="006A649F">
              <w:rPr>
                <w:rFonts w:ascii="Calibri" w:hAnsi="Calibri" w:cs="Calibri"/>
                <w:color w:val="000000"/>
                <w:sz w:val="16"/>
                <w:szCs w:val="16"/>
                <w:lang w:val="en-US"/>
              </w:rPr>
              <w:t xml:space="preserve"> </w:t>
            </w:r>
            <w:r w:rsidRPr="006A649F">
              <w:rPr>
                <w:rFonts w:ascii="Segoe UI" w:hAnsi="Segoe UI" w:cs="Segoe UI"/>
                <w:b/>
                <w:bCs/>
                <w:color w:val="231F20"/>
                <w:sz w:val="16"/>
                <w:szCs w:val="16"/>
                <w:lang w:val="en-US"/>
              </w:rPr>
              <w:t>exchange</w:t>
            </w:r>
            <w:r w:rsidRPr="006A649F">
              <w:rPr>
                <w:rFonts w:ascii="Calibri" w:hAnsi="Calibri" w:cs="Calibri"/>
                <w:color w:val="000000"/>
                <w:sz w:val="16"/>
                <w:szCs w:val="16"/>
                <w:lang w:val="en-US"/>
              </w:rPr>
              <w:t xml:space="preserve"> </w:t>
            </w:r>
            <w:r w:rsidRPr="006A649F">
              <w:rPr>
                <w:rFonts w:ascii="Segoe UI" w:hAnsi="Segoe UI" w:cs="Segoe UI"/>
                <w:b/>
                <w:bCs/>
                <w:color w:val="231F20"/>
                <w:sz w:val="16"/>
                <w:szCs w:val="16"/>
                <w:lang w:val="en-US"/>
              </w:rPr>
              <w:t>transactions</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Rendering</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of</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services</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 xml:space="preserve">7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9.39</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(b)</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Sale</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of</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water</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and</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electricity</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 xml:space="preserve">8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9.39</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(b)</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(ii)</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Rental</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revenue</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from</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facilities</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and</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equipment</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 xml:space="preserve">9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9.39</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(b)</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(ii)</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Finance</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income</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external</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investments</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 xml:space="preserve">10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9.39</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(b)</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(iii)</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Finance</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income</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outstanding</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receivables</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 xml:space="preserve">11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9.39</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(b)</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(iii)</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Agency</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fees</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1.106</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Other</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income</w:t>
            </w:r>
          </w:p>
        </w:tc>
        <w:tc>
          <w:tcPr>
            <w:tcW w:w="724" w:type="dxa"/>
            <w:tcBorders>
              <w:top w:val="nil"/>
              <w:left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 xml:space="preserve">12 </w:t>
            </w:r>
          </w:p>
        </w:tc>
        <w:tc>
          <w:tcPr>
            <w:tcW w:w="1170" w:type="dxa"/>
            <w:tcBorders>
              <w:top w:val="nil"/>
              <w:left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1663" w:type="dxa"/>
            <w:tcBorders>
              <w:top w:val="nil"/>
              <w:left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1.104</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724" w:type="dxa"/>
            <w:tcBorders>
              <w:left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1170" w:type="dxa"/>
            <w:tcBorders>
              <w:left w:val="nil"/>
              <w:right w:val="nil"/>
            </w:tcBorders>
            <w:shd w:val="clear" w:color="auto" w:fill="auto"/>
            <w:noWrap/>
            <w:hideMark/>
          </w:tcPr>
          <w:p w:rsidR="009C034C" w:rsidRPr="006A649F" w:rsidRDefault="009C034C" w:rsidP="009C034C">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p>
        </w:tc>
        <w:tc>
          <w:tcPr>
            <w:tcW w:w="1663" w:type="dxa"/>
            <w:tcBorders>
              <w:left w:val="nil"/>
              <w:right w:val="nil"/>
            </w:tcBorders>
            <w:shd w:val="clear" w:color="auto" w:fill="auto"/>
            <w:noWrap/>
            <w:hideMark/>
          </w:tcPr>
          <w:p w:rsidR="009C034C" w:rsidRPr="006A649F" w:rsidRDefault="009C034C" w:rsidP="009C034C">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6A649F">
              <w:rPr>
                <w:rFonts w:ascii="Segoe UI" w:hAnsi="Segoe UI" w:cs="Segoe UI"/>
                <w:b/>
                <w:bCs/>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108</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b/>
                <w:bCs/>
                <w:color w:val="231F20"/>
                <w:sz w:val="16"/>
                <w:szCs w:val="16"/>
                <w:lang w:val="en-US"/>
              </w:rPr>
              <w:t>Total</w:t>
            </w:r>
            <w:r w:rsidRPr="006A649F">
              <w:rPr>
                <w:rFonts w:ascii="Calibri" w:hAnsi="Calibri" w:cs="Calibri"/>
                <w:color w:val="000000"/>
                <w:sz w:val="16"/>
                <w:szCs w:val="16"/>
                <w:lang w:val="en-US"/>
              </w:rPr>
              <w:t xml:space="preserve"> </w:t>
            </w:r>
            <w:r w:rsidRPr="006A649F">
              <w:rPr>
                <w:rFonts w:ascii="Segoe UI" w:hAnsi="Segoe UI" w:cs="Segoe UI"/>
                <w:b/>
                <w:bCs/>
                <w:color w:val="231F20"/>
                <w:sz w:val="16"/>
                <w:szCs w:val="16"/>
                <w:lang w:val="en-US"/>
              </w:rPr>
              <w:t>revenue</w:t>
            </w:r>
          </w:p>
        </w:tc>
        <w:tc>
          <w:tcPr>
            <w:tcW w:w="724" w:type="dxa"/>
            <w:tcBorders>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1170" w:type="dxa"/>
            <w:tcBorders>
              <w:left w:val="nil"/>
              <w:bottom w:val="nil"/>
              <w:right w:val="nil"/>
            </w:tcBorders>
            <w:shd w:val="clear" w:color="auto" w:fill="auto"/>
            <w:noWrap/>
            <w:hideMark/>
          </w:tcPr>
          <w:p w:rsidR="009C034C" w:rsidRPr="006A649F" w:rsidRDefault="009C034C" w:rsidP="009C034C">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6A649F">
              <w:rPr>
                <w:rFonts w:ascii="Segoe UI" w:hAnsi="Segoe UI" w:cs="Segoe UI"/>
                <w:b/>
                <w:bCs/>
                <w:color w:val="231F20"/>
                <w:sz w:val="16"/>
                <w:szCs w:val="16"/>
                <w:lang w:val="en-US"/>
              </w:rPr>
              <w:t xml:space="preserve"> </w:t>
            </w:r>
          </w:p>
        </w:tc>
        <w:tc>
          <w:tcPr>
            <w:tcW w:w="1663" w:type="dxa"/>
            <w:tcBorders>
              <w:left w:val="nil"/>
              <w:bottom w:val="nil"/>
              <w:right w:val="nil"/>
            </w:tcBorders>
            <w:shd w:val="clear" w:color="auto" w:fill="auto"/>
            <w:noWrap/>
            <w:hideMark/>
          </w:tcPr>
          <w:p w:rsidR="009C034C" w:rsidRPr="006A649F" w:rsidRDefault="009C034C" w:rsidP="009C034C">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6A649F">
              <w:rPr>
                <w:rFonts w:ascii="Segoe UI" w:hAnsi="Segoe UI" w:cs="Segoe UI"/>
                <w:b/>
                <w:bCs/>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1.104</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b/>
                <w:bCs/>
                <w:color w:val="231F20"/>
                <w:sz w:val="16"/>
                <w:szCs w:val="16"/>
                <w:lang w:val="en-US"/>
              </w:rPr>
            </w:pPr>
            <w:r w:rsidRPr="006A649F">
              <w:rPr>
                <w:rFonts w:ascii="Segoe UI" w:hAnsi="Segoe UI" w:cs="Segoe UI"/>
                <w:b/>
                <w:bCs/>
                <w:color w:val="231F20"/>
                <w:sz w:val="16"/>
                <w:szCs w:val="16"/>
                <w:lang w:val="en-US"/>
              </w:rPr>
              <w:t>Expenses</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Bulk</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purchases</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of</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water</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and</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electricity</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 xml:space="preserve">13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1.109</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112,</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1.106</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Employee</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costs</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 xml:space="preserve">14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Remuneration</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of</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councilors</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 xml:space="preserve">15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Depreciation</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and</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amortization</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expense</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 xml:space="preserve">16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Repairs</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and</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maintenance</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 xml:space="preserve">17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Contracted</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services</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 xml:space="preserve">18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Grants</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and</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subsidies</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 xml:space="preserve">19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General</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expenses</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 xml:space="preserve">20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Finance</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costs</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 xml:space="preserve">21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102</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(b)</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Collection</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cost</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1.109</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112,</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1.106</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b/>
                <w:bCs/>
                <w:color w:val="231F20"/>
                <w:sz w:val="16"/>
                <w:szCs w:val="16"/>
                <w:lang w:val="en-US"/>
              </w:rPr>
              <w:t>Total</w:t>
            </w:r>
            <w:r w:rsidRPr="006A649F">
              <w:rPr>
                <w:rFonts w:ascii="Calibri" w:hAnsi="Calibri" w:cs="Calibri"/>
                <w:color w:val="000000"/>
                <w:sz w:val="16"/>
                <w:szCs w:val="16"/>
                <w:lang w:val="en-US"/>
              </w:rPr>
              <w:t xml:space="preserve"> </w:t>
            </w:r>
            <w:r w:rsidRPr="006A649F">
              <w:rPr>
                <w:rFonts w:ascii="Segoe UI" w:hAnsi="Segoe UI" w:cs="Segoe UI"/>
                <w:b/>
                <w:bCs/>
                <w:color w:val="231F20"/>
                <w:sz w:val="16"/>
                <w:szCs w:val="16"/>
                <w:lang w:val="en-US"/>
              </w:rPr>
              <w:t>expenses</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6A649F">
              <w:rPr>
                <w:rFonts w:ascii="Segoe UI" w:hAnsi="Segoe UI" w:cs="Segoe UI"/>
                <w:b/>
                <w:bCs/>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6A649F">
              <w:rPr>
                <w:rFonts w:ascii="Segoe UI" w:hAnsi="Segoe UI" w:cs="Segoe UI"/>
                <w:b/>
                <w:bCs/>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104</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b/>
                <w:bCs/>
                <w:color w:val="231F20"/>
                <w:sz w:val="16"/>
                <w:szCs w:val="16"/>
                <w:lang w:val="en-US"/>
              </w:rPr>
              <w:t>Other</w:t>
            </w:r>
            <w:r w:rsidRPr="006A649F">
              <w:rPr>
                <w:rFonts w:ascii="Calibri" w:hAnsi="Calibri" w:cs="Calibri"/>
                <w:color w:val="000000"/>
                <w:sz w:val="16"/>
                <w:szCs w:val="16"/>
                <w:lang w:val="en-US"/>
              </w:rPr>
              <w:t xml:space="preserve"> </w:t>
            </w:r>
            <w:r w:rsidRPr="006A649F">
              <w:rPr>
                <w:rFonts w:ascii="Segoe UI" w:hAnsi="Segoe UI" w:cs="Segoe UI"/>
                <w:b/>
                <w:bCs/>
                <w:color w:val="231F20"/>
                <w:sz w:val="16"/>
                <w:szCs w:val="16"/>
                <w:lang w:val="en-US"/>
              </w:rPr>
              <w:t>gains/(losses)</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104</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Gain</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on</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sale</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of</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assets</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 xml:space="preserve">22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1.107(c)</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Gain</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on</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foreign</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exchange</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transactions</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1.104</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Unrealized</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gain</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on</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fair</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value</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of</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investments</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 xml:space="preserve">23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1.104</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Impairment</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loss</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 xml:space="preserve">24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1.107(a)</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b/>
                <w:bCs/>
                <w:color w:val="231F20"/>
                <w:sz w:val="16"/>
                <w:szCs w:val="16"/>
                <w:lang w:val="en-US"/>
              </w:rPr>
              <w:t>Surplus</w:t>
            </w:r>
            <w:r w:rsidRPr="006A649F">
              <w:rPr>
                <w:rFonts w:ascii="Calibri" w:hAnsi="Calibri" w:cs="Calibri"/>
                <w:color w:val="000000"/>
                <w:sz w:val="16"/>
                <w:szCs w:val="16"/>
                <w:lang w:val="en-US"/>
              </w:rPr>
              <w:t xml:space="preserve"> </w:t>
            </w:r>
            <w:r w:rsidRPr="006A649F">
              <w:rPr>
                <w:rFonts w:ascii="Segoe UI" w:hAnsi="Segoe UI" w:cs="Segoe UI"/>
                <w:b/>
                <w:bCs/>
                <w:color w:val="231F20"/>
                <w:sz w:val="16"/>
                <w:szCs w:val="16"/>
                <w:lang w:val="en-US"/>
              </w:rPr>
              <w:t>before</w:t>
            </w:r>
            <w:r w:rsidRPr="006A649F">
              <w:rPr>
                <w:rFonts w:ascii="Calibri" w:hAnsi="Calibri" w:cs="Calibri"/>
                <w:color w:val="000000"/>
                <w:sz w:val="16"/>
                <w:szCs w:val="16"/>
                <w:lang w:val="en-US"/>
              </w:rPr>
              <w:t xml:space="preserve"> </w:t>
            </w:r>
            <w:r w:rsidRPr="006A649F">
              <w:rPr>
                <w:rFonts w:ascii="Segoe UI" w:hAnsi="Segoe UI" w:cs="Segoe UI"/>
                <w:b/>
                <w:bCs/>
                <w:color w:val="231F20"/>
                <w:sz w:val="16"/>
                <w:szCs w:val="16"/>
                <w:lang w:val="en-US"/>
              </w:rPr>
              <w:t>tax</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6A649F">
              <w:rPr>
                <w:rFonts w:ascii="Segoe UI" w:hAnsi="Segoe UI" w:cs="Segoe UI"/>
                <w:b/>
                <w:bCs/>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6A649F">
              <w:rPr>
                <w:rFonts w:ascii="Segoe UI" w:hAnsi="Segoe UI" w:cs="Segoe UI"/>
                <w:b/>
                <w:bCs/>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1.102</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(d)</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Taxation</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 xml:space="preserve">25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1.06</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b/>
                <w:bCs/>
                <w:color w:val="231F20"/>
                <w:sz w:val="16"/>
                <w:szCs w:val="16"/>
                <w:lang w:val="en-US"/>
              </w:rPr>
              <w:t>Surplus</w:t>
            </w:r>
            <w:r w:rsidRPr="006A649F">
              <w:rPr>
                <w:rFonts w:ascii="Calibri" w:hAnsi="Calibri" w:cs="Calibri"/>
                <w:color w:val="000000"/>
                <w:sz w:val="16"/>
                <w:szCs w:val="16"/>
                <w:lang w:val="en-US"/>
              </w:rPr>
              <w:t xml:space="preserve"> </w:t>
            </w:r>
            <w:r w:rsidRPr="006A649F">
              <w:rPr>
                <w:rFonts w:ascii="Segoe UI" w:hAnsi="Segoe UI" w:cs="Segoe UI"/>
                <w:b/>
                <w:bCs/>
                <w:color w:val="231F20"/>
                <w:sz w:val="16"/>
                <w:szCs w:val="16"/>
                <w:lang w:val="en-US"/>
              </w:rPr>
              <w:t>for</w:t>
            </w:r>
            <w:r w:rsidRPr="006A649F">
              <w:rPr>
                <w:rFonts w:ascii="Calibri" w:hAnsi="Calibri" w:cs="Calibri"/>
                <w:color w:val="000000"/>
                <w:sz w:val="16"/>
                <w:szCs w:val="16"/>
                <w:lang w:val="en-US"/>
              </w:rPr>
              <w:t xml:space="preserve"> </w:t>
            </w:r>
            <w:r w:rsidRPr="006A649F">
              <w:rPr>
                <w:rFonts w:ascii="Segoe UI" w:hAnsi="Segoe UI" w:cs="Segoe UI"/>
                <w:b/>
                <w:bCs/>
                <w:color w:val="231F20"/>
                <w:sz w:val="16"/>
                <w:szCs w:val="16"/>
                <w:lang w:val="en-US"/>
              </w:rPr>
              <w:t>the</w:t>
            </w:r>
            <w:r w:rsidRPr="006A649F">
              <w:rPr>
                <w:rFonts w:ascii="Calibri" w:hAnsi="Calibri" w:cs="Calibri"/>
                <w:color w:val="000000"/>
                <w:sz w:val="16"/>
                <w:szCs w:val="16"/>
                <w:lang w:val="en-US"/>
              </w:rPr>
              <w:t xml:space="preserve"> </w:t>
            </w:r>
            <w:r w:rsidRPr="006A649F">
              <w:rPr>
                <w:rFonts w:ascii="Segoe UI" w:hAnsi="Segoe UI" w:cs="Segoe UI"/>
                <w:b/>
                <w:bCs/>
                <w:color w:val="231F20"/>
                <w:sz w:val="16"/>
                <w:szCs w:val="16"/>
                <w:lang w:val="en-US"/>
              </w:rPr>
              <w:t>period</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6A649F">
              <w:rPr>
                <w:rFonts w:ascii="Segoe UI" w:hAnsi="Segoe UI" w:cs="Segoe UI"/>
                <w:b/>
                <w:bCs/>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6A649F">
              <w:rPr>
                <w:rFonts w:ascii="Segoe UI" w:hAnsi="Segoe UI" w:cs="Segoe UI"/>
                <w:b/>
                <w:bCs/>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1.102</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(d)</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Attributable</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to:</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r>
      <w:tr w:rsidR="009C034C" w:rsidRPr="006A649F" w:rsidTr="009C034C">
        <w:trPr>
          <w:gridAfter w:val="1"/>
          <w:wAfter w:w="1033" w:type="dxa"/>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color w:val="231F20"/>
                <w:sz w:val="16"/>
                <w:szCs w:val="16"/>
                <w:lang w:val="en-US"/>
              </w:rPr>
              <w:t>Surplus/(deficit)</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attributable</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to</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minority</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interest</w:t>
            </w:r>
          </w:p>
        </w:tc>
        <w:tc>
          <w:tcPr>
            <w:tcW w:w="724" w:type="dxa"/>
            <w:tcBorders>
              <w:top w:val="nil"/>
              <w:left w:val="nil"/>
              <w:bottom w:val="nil"/>
              <w:right w:val="nil"/>
            </w:tcBorders>
            <w:shd w:val="clear" w:color="auto" w:fill="auto"/>
            <w:noWrap/>
          </w:tcPr>
          <w:p w:rsidR="009C034C" w:rsidRPr="006A649F" w:rsidRDefault="009C034C" w:rsidP="009C034C">
            <w:pPr>
              <w:autoSpaceDE/>
              <w:autoSpaceDN/>
              <w:rPr>
                <w:rFonts w:ascii="Segoe UI" w:hAnsi="Segoe UI" w:cs="Segoe UI"/>
                <w:color w:val="231F20"/>
                <w:sz w:val="16"/>
                <w:szCs w:val="16"/>
                <w:lang w:val="en-US"/>
              </w:rPr>
            </w:pPr>
          </w:p>
        </w:tc>
        <w:tc>
          <w:tcPr>
            <w:tcW w:w="1170" w:type="dxa"/>
            <w:tcBorders>
              <w:top w:val="nil"/>
              <w:left w:val="nil"/>
              <w:bottom w:val="nil"/>
              <w:right w:val="nil"/>
            </w:tcBorders>
            <w:shd w:val="clear" w:color="auto" w:fill="auto"/>
            <w:noWrap/>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1663" w:type="dxa"/>
            <w:tcBorders>
              <w:top w:val="nil"/>
              <w:left w:val="nil"/>
              <w:bottom w:val="nil"/>
              <w:right w:val="nil"/>
            </w:tcBorders>
            <w:shd w:val="clear" w:color="auto" w:fill="auto"/>
            <w:noWrap/>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w:t>
            </w:r>
          </w:p>
        </w:tc>
        <w:tc>
          <w:tcPr>
            <w:tcW w:w="1663" w:type="dxa"/>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1.103</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(a),</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6.54</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sidRPr="006A649F">
              <w:rPr>
                <w:rFonts w:ascii="Segoe UI" w:hAnsi="Segoe UI" w:cs="Segoe UI"/>
                <w:color w:val="231F20"/>
                <w:sz w:val="16"/>
                <w:szCs w:val="16"/>
                <w:lang w:val="en-US"/>
              </w:rPr>
              <w:t>Surplus</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attributable</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to</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owners</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of</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the</w:t>
            </w:r>
            <w:r w:rsidRPr="006A649F">
              <w:rPr>
                <w:rFonts w:ascii="Calibri" w:hAnsi="Calibri" w:cs="Calibri"/>
                <w:color w:val="000000"/>
                <w:sz w:val="16"/>
                <w:szCs w:val="16"/>
                <w:lang w:val="en-US"/>
              </w:rPr>
              <w:t xml:space="preserve"> </w:t>
            </w:r>
            <w:r w:rsidRPr="006A649F">
              <w:rPr>
                <w:rFonts w:ascii="Segoe UI" w:hAnsi="Segoe UI" w:cs="Segoe UI"/>
                <w:color w:val="231F20"/>
                <w:sz w:val="16"/>
                <w:szCs w:val="16"/>
                <w:lang w:val="en-US"/>
              </w:rPr>
              <w:t xml:space="preserve">controlling </w:t>
            </w:r>
            <w:r w:rsidR="008C1777">
              <w:rPr>
                <w:rFonts w:ascii="Segoe UI" w:hAnsi="Segoe UI" w:cs="Segoe UI"/>
                <w:color w:val="231F20"/>
                <w:sz w:val="16"/>
                <w:szCs w:val="16"/>
                <w:lang w:val="en-US"/>
              </w:rPr>
              <w:t>entity</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6A649F">
              <w:rPr>
                <w:rFonts w:ascii="Segoe UI" w:hAnsi="Segoe UI" w:cs="Segoe UI"/>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Segoe UI" w:hAnsi="Segoe UI" w:cs="Segoe UI"/>
                <w:i/>
                <w:iCs/>
                <w:color w:val="231F20"/>
                <w:sz w:val="12"/>
                <w:szCs w:val="12"/>
                <w:lang w:val="en-US"/>
              </w:rPr>
              <w:t>IPSAS</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1.103</w:t>
            </w:r>
            <w:r w:rsidRPr="006A649F">
              <w:rPr>
                <w:rFonts w:ascii="Calibri" w:hAnsi="Calibri" w:cs="Calibri"/>
                <w:color w:val="000000"/>
                <w:sz w:val="12"/>
                <w:szCs w:val="12"/>
                <w:lang w:val="en-US"/>
              </w:rPr>
              <w:t xml:space="preserve"> </w:t>
            </w:r>
            <w:r w:rsidRPr="006A649F">
              <w:rPr>
                <w:rFonts w:ascii="Segoe UI" w:hAnsi="Segoe UI" w:cs="Segoe UI"/>
                <w:i/>
                <w:iCs/>
                <w:color w:val="231F20"/>
                <w:sz w:val="12"/>
                <w:szCs w:val="12"/>
                <w:lang w:val="en-US"/>
              </w:rPr>
              <w:t>(b)</w:t>
            </w:r>
          </w:p>
        </w:tc>
      </w:tr>
      <w:tr w:rsidR="009C034C" w:rsidRPr="006A649F" w:rsidTr="009C034C">
        <w:trPr>
          <w:trHeight w:val="300"/>
        </w:trPr>
        <w:tc>
          <w:tcPr>
            <w:tcW w:w="4680"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724" w:type="dxa"/>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c>
          <w:tcPr>
            <w:tcW w:w="1170"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6A649F">
              <w:rPr>
                <w:rFonts w:ascii="Segoe UI" w:hAnsi="Segoe UI" w:cs="Segoe UI"/>
                <w:b/>
                <w:bCs/>
                <w:color w:val="231F20"/>
                <w:sz w:val="16"/>
                <w:szCs w:val="16"/>
                <w:lang w:val="en-US"/>
              </w:rPr>
              <w:t xml:space="preserve"> </w:t>
            </w:r>
          </w:p>
        </w:tc>
        <w:tc>
          <w:tcPr>
            <w:tcW w:w="1663" w:type="dxa"/>
            <w:tcBorders>
              <w:top w:val="nil"/>
              <w:left w:val="nil"/>
              <w:bottom w:val="nil"/>
              <w:right w:val="nil"/>
            </w:tcBorders>
            <w:shd w:val="clear" w:color="auto" w:fill="auto"/>
            <w:noWrap/>
            <w:hideMark/>
          </w:tcPr>
          <w:p w:rsidR="009C034C" w:rsidRPr="006A649F" w:rsidRDefault="009C034C" w:rsidP="009C034C">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6A649F">
              <w:rPr>
                <w:rFonts w:ascii="Segoe UI" w:hAnsi="Segoe UI" w:cs="Segoe UI"/>
                <w:b/>
                <w:bCs/>
                <w:color w:val="231F20"/>
                <w:sz w:val="16"/>
                <w:szCs w:val="16"/>
                <w:lang w:val="en-US"/>
              </w:rPr>
              <w:t xml:space="preserve"> </w:t>
            </w:r>
          </w:p>
        </w:tc>
        <w:tc>
          <w:tcPr>
            <w:tcW w:w="2696" w:type="dxa"/>
            <w:gridSpan w:val="2"/>
            <w:tcBorders>
              <w:top w:val="nil"/>
              <w:left w:val="nil"/>
              <w:bottom w:val="nil"/>
              <w:right w:val="nil"/>
            </w:tcBorders>
            <w:shd w:val="clear" w:color="auto" w:fill="auto"/>
            <w:noWrap/>
            <w:hideMark/>
          </w:tcPr>
          <w:p w:rsidR="009C034C" w:rsidRPr="006A649F" w:rsidRDefault="009C034C" w:rsidP="009C034C">
            <w:pPr>
              <w:autoSpaceDE/>
              <w:autoSpaceDN/>
              <w:rPr>
                <w:rFonts w:ascii="Calibri" w:hAnsi="Calibri" w:cs="Calibri"/>
                <w:color w:val="000000"/>
                <w:sz w:val="20"/>
                <w:szCs w:val="20"/>
                <w:lang w:val="en-US"/>
              </w:rPr>
            </w:pPr>
            <w:r w:rsidRPr="006A649F">
              <w:rPr>
                <w:rFonts w:ascii="Calibri" w:hAnsi="Calibri" w:cs="Calibri"/>
                <w:color w:val="000000"/>
                <w:sz w:val="20"/>
                <w:szCs w:val="20"/>
                <w:lang w:val="en-US"/>
              </w:rPr>
              <w:t> </w:t>
            </w:r>
          </w:p>
        </w:tc>
      </w:tr>
    </w:tbl>
    <w:p w:rsidR="00270CF1" w:rsidRDefault="00270CF1" w:rsidP="00121675">
      <w:pPr>
        <w:ind w:left="-360"/>
        <w:jc w:val="both"/>
      </w:pPr>
    </w:p>
    <w:p w:rsidR="00C63AC2" w:rsidRDefault="00316051" w:rsidP="00121675">
      <w:pPr>
        <w:ind w:left="-360"/>
        <w:jc w:val="both"/>
      </w:pPr>
      <w:r>
        <w:t xml:space="preserve">The notes set out on pages </w:t>
      </w:r>
      <w:r w:rsidR="00270CF1">
        <w:t>xxx to xxx form an integral part of the Financial Statements</w:t>
      </w:r>
    </w:p>
    <w:p w:rsidR="000356F7" w:rsidRDefault="000356F7" w:rsidP="003A7167">
      <w:pPr>
        <w:pStyle w:val="Heading1"/>
        <w:jc w:val="both"/>
        <w:sectPr w:rsidR="000356F7" w:rsidSect="000A5F44">
          <w:pgSz w:w="12240" w:h="15840" w:code="1"/>
          <w:pgMar w:top="898" w:right="1151" w:bottom="180" w:left="1298" w:header="289" w:footer="142" w:gutter="0"/>
          <w:pgNumType w:start="1"/>
          <w:cols w:space="720"/>
          <w:titlePg/>
        </w:sectPr>
      </w:pPr>
    </w:p>
    <w:p w:rsidR="00501B79" w:rsidRDefault="00501B79" w:rsidP="00DD00EA">
      <w:pPr>
        <w:pStyle w:val="Heading1"/>
        <w:numPr>
          <w:ilvl w:val="0"/>
          <w:numId w:val="28"/>
        </w:numPr>
      </w:pPr>
      <w:bookmarkStart w:id="11" w:name="_Toc394481954"/>
      <w:r w:rsidRPr="00540BF1">
        <w:lastRenderedPageBreak/>
        <w:t xml:space="preserve">STATEMENT OF </w:t>
      </w:r>
      <w:r w:rsidR="00AE1F1A">
        <w:t>FINAN</w:t>
      </w:r>
      <w:r w:rsidR="000A7B21">
        <w:t>CIAL PO</w:t>
      </w:r>
      <w:r w:rsidR="00AE1F1A">
        <w:t>SITION</w:t>
      </w:r>
      <w:bookmarkEnd w:id="11"/>
    </w:p>
    <w:p w:rsidR="00AE1F1A" w:rsidRPr="00AE1F1A" w:rsidRDefault="00AE1F1A" w:rsidP="00AE1F1A">
      <w:pPr>
        <w:rPr>
          <w:b/>
        </w:rPr>
      </w:pPr>
      <w:r>
        <w:rPr>
          <w:b/>
        </w:rPr>
        <w:t xml:space="preserve">             </w:t>
      </w:r>
      <w:r w:rsidRPr="00AE1F1A">
        <w:rPr>
          <w:b/>
        </w:rPr>
        <w:t>As at 30 June 2014</w:t>
      </w:r>
    </w:p>
    <w:p w:rsidR="00501B79" w:rsidRPr="006A649F" w:rsidRDefault="00501B79" w:rsidP="00501B79">
      <w:pPr>
        <w:ind w:left="4320" w:firstLine="720"/>
        <w:rPr>
          <w:rFonts w:ascii="Segoe UI" w:hAnsi="Segoe UI" w:cs="Segoe UI"/>
          <w:color w:val="231F20"/>
          <w:sz w:val="16"/>
          <w:szCs w:val="16"/>
          <w:lang w:val="en-US"/>
        </w:rPr>
      </w:pPr>
      <w:r w:rsidRPr="006A649F">
        <w:rPr>
          <w:rFonts w:ascii="Segoe UI" w:hAnsi="Segoe UI" w:cs="Segoe UI"/>
          <w:color w:val="231F20"/>
          <w:sz w:val="16"/>
          <w:szCs w:val="16"/>
          <w:lang w:val="en-US"/>
        </w:rPr>
        <w:t>Note</w:t>
      </w:r>
      <w:r w:rsidRPr="006A649F">
        <w:rPr>
          <w:rFonts w:ascii="Segoe UI" w:hAnsi="Segoe UI" w:cs="Segoe UI"/>
          <w:color w:val="231F20"/>
          <w:sz w:val="16"/>
          <w:szCs w:val="16"/>
          <w:lang w:val="en-US"/>
        </w:rPr>
        <w:tab/>
        <w:t>2013-2014</w:t>
      </w:r>
      <w:r w:rsidRPr="006A649F">
        <w:rPr>
          <w:rFonts w:ascii="Segoe UI" w:hAnsi="Segoe UI" w:cs="Segoe UI"/>
          <w:color w:val="231F20"/>
          <w:sz w:val="16"/>
          <w:szCs w:val="16"/>
          <w:lang w:val="en-US"/>
        </w:rPr>
        <w:tab/>
        <w:t xml:space="preserve"> 2012-2013 </w:t>
      </w:r>
    </w:p>
    <w:p w:rsidR="00501B79" w:rsidRDefault="00501B79" w:rsidP="00501B79">
      <w:r w:rsidRPr="006A649F">
        <w:rPr>
          <w:rFonts w:ascii="Segoe UI" w:hAnsi="Segoe UI" w:cs="Segoe UI"/>
          <w:color w:val="231F20"/>
          <w:sz w:val="16"/>
          <w:szCs w:val="16"/>
          <w:lang w:val="en-US"/>
        </w:rPr>
        <w:tab/>
      </w:r>
      <w:r w:rsidRPr="006A649F">
        <w:rPr>
          <w:rFonts w:ascii="Segoe UI" w:hAnsi="Segoe UI" w:cs="Segoe UI"/>
          <w:color w:val="231F20"/>
          <w:sz w:val="16"/>
          <w:szCs w:val="16"/>
          <w:lang w:val="en-US"/>
        </w:rPr>
        <w:tab/>
      </w:r>
      <w:r w:rsidRPr="006A649F">
        <w:rPr>
          <w:rFonts w:ascii="Segoe UI" w:hAnsi="Segoe UI" w:cs="Segoe UI"/>
          <w:color w:val="231F20"/>
          <w:sz w:val="16"/>
          <w:szCs w:val="16"/>
          <w:lang w:val="en-US"/>
        </w:rPr>
        <w:tab/>
      </w:r>
      <w:r>
        <w:rPr>
          <w:rFonts w:ascii="Segoe UI" w:hAnsi="Segoe UI" w:cs="Segoe UI"/>
          <w:color w:val="231F20"/>
          <w:sz w:val="16"/>
          <w:szCs w:val="16"/>
          <w:lang w:val="en-US"/>
        </w:rPr>
        <w:tab/>
      </w:r>
      <w:r>
        <w:rPr>
          <w:rFonts w:ascii="Segoe UI" w:hAnsi="Segoe UI" w:cs="Segoe UI"/>
          <w:color w:val="231F20"/>
          <w:sz w:val="16"/>
          <w:szCs w:val="16"/>
          <w:lang w:val="en-US"/>
        </w:rPr>
        <w:tab/>
      </w:r>
      <w:r>
        <w:rPr>
          <w:rFonts w:ascii="Segoe UI" w:hAnsi="Segoe UI" w:cs="Segoe UI"/>
          <w:color w:val="231F20"/>
          <w:sz w:val="16"/>
          <w:szCs w:val="16"/>
          <w:lang w:val="en-US"/>
        </w:rPr>
        <w:tab/>
      </w:r>
      <w:r>
        <w:rPr>
          <w:rFonts w:ascii="Segoe UI" w:hAnsi="Segoe UI" w:cs="Segoe UI"/>
          <w:color w:val="231F20"/>
          <w:sz w:val="16"/>
          <w:szCs w:val="16"/>
          <w:lang w:val="en-US"/>
        </w:rPr>
        <w:tab/>
      </w:r>
      <w:r w:rsidRPr="006A649F">
        <w:rPr>
          <w:rFonts w:ascii="Segoe UI" w:hAnsi="Segoe UI" w:cs="Segoe UI"/>
          <w:color w:val="231F20"/>
          <w:sz w:val="16"/>
          <w:szCs w:val="16"/>
          <w:lang w:val="en-US"/>
        </w:rPr>
        <w:tab/>
        <w:t>Kshs</w:t>
      </w:r>
      <w:r w:rsidRPr="006A649F">
        <w:rPr>
          <w:rFonts w:ascii="Segoe UI" w:hAnsi="Segoe UI" w:cs="Segoe UI"/>
          <w:color w:val="231F20"/>
          <w:sz w:val="16"/>
          <w:szCs w:val="16"/>
          <w:lang w:val="en-US"/>
        </w:rPr>
        <w:tab/>
      </w:r>
      <w:r w:rsidRPr="006A649F">
        <w:rPr>
          <w:rFonts w:ascii="Segoe UI" w:hAnsi="Segoe UI" w:cs="Segoe UI"/>
          <w:color w:val="231F20"/>
          <w:sz w:val="16"/>
          <w:szCs w:val="16"/>
          <w:lang w:val="en-US"/>
        </w:rPr>
        <w:tab/>
        <w:t>Kshs</w:t>
      </w:r>
    </w:p>
    <w:p w:rsidR="00501B79" w:rsidRDefault="00501B79" w:rsidP="00501B79">
      <w:pPr>
        <w:rPr>
          <w:color w:val="000000"/>
          <w:sz w:val="22"/>
          <w:szCs w:val="22"/>
          <w:lang w:val="en-US"/>
        </w:rPr>
      </w:pPr>
    </w:p>
    <w:tbl>
      <w:tblPr>
        <w:tblW w:w="10896" w:type="dxa"/>
        <w:tblInd w:w="-432" w:type="dxa"/>
        <w:tblLook w:val="04A0"/>
      </w:tblPr>
      <w:tblGrid>
        <w:gridCol w:w="5415"/>
        <w:gridCol w:w="720"/>
        <w:gridCol w:w="1245"/>
        <w:gridCol w:w="1260"/>
        <w:gridCol w:w="2256"/>
      </w:tblGrid>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b/>
                <w:bCs/>
                <w:color w:val="231F20"/>
                <w:sz w:val="16"/>
                <w:szCs w:val="16"/>
                <w:lang w:val="en-US"/>
              </w:rPr>
            </w:pPr>
            <w:r w:rsidRPr="00EA35A3">
              <w:rPr>
                <w:rFonts w:ascii="Segoe UI" w:hAnsi="Segoe UI" w:cs="Segoe UI"/>
                <w:b/>
                <w:bCs/>
                <w:color w:val="231F20"/>
                <w:sz w:val="16"/>
                <w:szCs w:val="16"/>
                <w:lang w:val="en-US"/>
              </w:rPr>
              <w:t>Assets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b/>
                <w:bCs/>
                <w:color w:val="231F20"/>
                <w:sz w:val="16"/>
                <w:szCs w:val="16"/>
                <w:lang w:val="en-US"/>
              </w:rPr>
              <w:t>Current</w:t>
            </w:r>
            <w:r w:rsidRPr="00EA35A3">
              <w:rPr>
                <w:rFonts w:ascii="Calibri" w:hAnsi="Calibri" w:cs="Calibri"/>
                <w:color w:val="000000"/>
                <w:sz w:val="16"/>
                <w:szCs w:val="16"/>
                <w:lang w:val="en-US"/>
              </w:rPr>
              <w:t xml:space="preserve"> </w:t>
            </w:r>
            <w:r w:rsidRPr="00EA35A3">
              <w:rPr>
                <w:rFonts w:ascii="Segoe UI" w:hAnsi="Segoe UI" w:cs="Segoe UI"/>
                <w:b/>
                <w:bCs/>
                <w:color w:val="231F20"/>
                <w:sz w:val="16"/>
                <w:szCs w:val="16"/>
                <w:lang w:val="en-US"/>
              </w:rPr>
              <w:t>assets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color w:val="231F20"/>
                <w:sz w:val="16"/>
                <w:szCs w:val="16"/>
                <w:lang w:val="en-US"/>
              </w:rPr>
              <w:t>Cash</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and</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cash</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equivalents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 xml:space="preserve">26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1.88</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(i)</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color w:val="231F20"/>
                <w:sz w:val="16"/>
                <w:szCs w:val="16"/>
                <w:lang w:val="en-US"/>
              </w:rPr>
              <w:t>Receivables</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from</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exchange</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transactions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 xml:space="preserve">27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1.88</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(h)</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color w:val="231F20"/>
                <w:sz w:val="16"/>
                <w:szCs w:val="16"/>
                <w:lang w:val="en-US"/>
              </w:rPr>
              <w:t>Receivables</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from</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non-exchange</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transactions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 xml:space="preserve">28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1.88</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(g)</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16"/>
                <w:szCs w:val="16"/>
                <w:lang w:val="en-US"/>
              </w:rPr>
            </w:pPr>
            <w:r w:rsidRPr="00EA35A3">
              <w:rPr>
                <w:rFonts w:ascii="Segoe UI" w:hAnsi="Segoe UI" w:cs="Segoe UI"/>
                <w:color w:val="231F20"/>
                <w:sz w:val="16"/>
                <w:szCs w:val="16"/>
                <w:lang w:val="en-US"/>
              </w:rPr>
              <w:t>Current portion of long-term receivables from exchange</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transactions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 xml:space="preserve">27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1.88</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(g)</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Inventories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 xml:space="preserve">29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1.88</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(f)</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Investments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 xml:space="preserve">30 </w:t>
            </w:r>
          </w:p>
        </w:tc>
        <w:tc>
          <w:tcPr>
            <w:tcW w:w="1245" w:type="dxa"/>
            <w:tcBorders>
              <w:top w:val="nil"/>
              <w:left w:val="nil"/>
              <w:bottom w:val="single" w:sz="4" w:space="0" w:color="auto"/>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single" w:sz="4" w:space="0" w:color="auto"/>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1.88</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(b)</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A35A3">
              <w:rPr>
                <w:rFonts w:ascii="Segoe UI" w:hAnsi="Segoe UI" w:cs="Segoe UI"/>
                <w:b/>
                <w:bCs/>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A35A3">
              <w:rPr>
                <w:rFonts w:ascii="Segoe UI" w:hAnsi="Segoe UI" w:cs="Segoe UI"/>
                <w:b/>
                <w:bCs/>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1.70,</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1.76</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b/>
                <w:bCs/>
                <w:color w:val="231F20"/>
                <w:sz w:val="16"/>
                <w:szCs w:val="16"/>
                <w:lang w:val="en-US"/>
              </w:rPr>
              <w:t>Non-current</w:t>
            </w:r>
            <w:r w:rsidRPr="00EA35A3">
              <w:rPr>
                <w:rFonts w:ascii="Calibri" w:hAnsi="Calibri" w:cs="Calibri"/>
                <w:color w:val="000000"/>
                <w:sz w:val="16"/>
                <w:szCs w:val="16"/>
                <w:lang w:val="en-US"/>
              </w:rPr>
              <w:t xml:space="preserve"> </w:t>
            </w:r>
            <w:r w:rsidRPr="00EA35A3">
              <w:rPr>
                <w:rFonts w:ascii="Segoe UI" w:hAnsi="Segoe UI" w:cs="Segoe UI"/>
                <w:b/>
                <w:bCs/>
                <w:color w:val="231F20"/>
                <w:sz w:val="16"/>
                <w:szCs w:val="16"/>
                <w:lang w:val="en-US"/>
              </w:rPr>
              <w:t>assets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color w:val="231F20"/>
                <w:sz w:val="16"/>
                <w:szCs w:val="16"/>
                <w:lang w:val="en-US"/>
              </w:rPr>
              <w:t>Property,</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plant</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and</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equipment</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 xml:space="preserve">31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1.88</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(a)</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Investments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 xml:space="preserve">30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1.88</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(e),</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7.44</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color w:val="231F20"/>
                <w:sz w:val="16"/>
                <w:szCs w:val="16"/>
                <w:lang w:val="en-US"/>
              </w:rPr>
              <w:t>Intangible</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assets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 xml:space="preserve">32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1.88</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(c)</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color w:val="231F20"/>
                <w:sz w:val="16"/>
                <w:szCs w:val="16"/>
                <w:lang w:val="en-US"/>
              </w:rPr>
              <w:t>Investment</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property</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 xml:space="preserve">33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1.88</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(b)</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color w:val="231F20"/>
                <w:sz w:val="16"/>
                <w:szCs w:val="16"/>
                <w:lang w:val="en-US"/>
              </w:rPr>
              <w:t>Long</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term</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receivables</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from</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exchange</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transactions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 xml:space="preserve">27 </w:t>
            </w:r>
          </w:p>
        </w:tc>
        <w:tc>
          <w:tcPr>
            <w:tcW w:w="1245" w:type="dxa"/>
            <w:tcBorders>
              <w:top w:val="nil"/>
              <w:left w:val="nil"/>
              <w:bottom w:val="single" w:sz="4" w:space="0" w:color="auto"/>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single" w:sz="4" w:space="0" w:color="auto"/>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1.88</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(g)</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1.70,</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1.76</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b/>
                <w:bCs/>
                <w:color w:val="231F20"/>
                <w:sz w:val="16"/>
                <w:szCs w:val="16"/>
                <w:lang w:val="en-US"/>
              </w:rPr>
              <w:t>Total</w:t>
            </w:r>
            <w:r w:rsidRPr="00EA35A3">
              <w:rPr>
                <w:rFonts w:ascii="Calibri" w:hAnsi="Calibri" w:cs="Calibri"/>
                <w:color w:val="000000"/>
                <w:sz w:val="16"/>
                <w:szCs w:val="16"/>
                <w:lang w:val="en-US"/>
              </w:rPr>
              <w:t xml:space="preserve"> </w:t>
            </w:r>
            <w:r w:rsidRPr="00EA35A3">
              <w:rPr>
                <w:rFonts w:ascii="Segoe UI" w:hAnsi="Segoe UI" w:cs="Segoe UI"/>
                <w:b/>
                <w:bCs/>
                <w:color w:val="231F20"/>
                <w:sz w:val="16"/>
                <w:szCs w:val="16"/>
                <w:lang w:val="en-US"/>
              </w:rPr>
              <w:t>assets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45" w:type="dxa"/>
            <w:tcBorders>
              <w:top w:val="single" w:sz="4" w:space="0" w:color="auto"/>
              <w:left w:val="nil"/>
              <w:bottom w:val="double" w:sz="6" w:space="0" w:color="auto"/>
              <w:right w:val="nil"/>
            </w:tcBorders>
            <w:shd w:val="clear" w:color="auto" w:fill="auto"/>
            <w:noWrap/>
            <w:hideMark/>
          </w:tcPr>
          <w:p w:rsidR="00501B79" w:rsidRPr="00EA35A3"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A35A3">
              <w:rPr>
                <w:rFonts w:ascii="Segoe UI" w:hAnsi="Segoe UI" w:cs="Segoe UI"/>
                <w:b/>
                <w:bCs/>
                <w:color w:val="231F20"/>
                <w:sz w:val="16"/>
                <w:szCs w:val="16"/>
                <w:lang w:val="en-US"/>
              </w:rPr>
              <w:t xml:space="preserve"> </w:t>
            </w:r>
          </w:p>
        </w:tc>
        <w:tc>
          <w:tcPr>
            <w:tcW w:w="1260" w:type="dxa"/>
            <w:tcBorders>
              <w:top w:val="single" w:sz="4" w:space="0" w:color="auto"/>
              <w:left w:val="nil"/>
              <w:bottom w:val="double" w:sz="6" w:space="0" w:color="auto"/>
              <w:right w:val="nil"/>
            </w:tcBorders>
            <w:shd w:val="clear" w:color="auto" w:fill="auto"/>
            <w:noWrap/>
            <w:hideMark/>
          </w:tcPr>
          <w:p w:rsidR="00501B79" w:rsidRPr="00EA35A3"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A35A3">
              <w:rPr>
                <w:rFonts w:ascii="Segoe UI" w:hAnsi="Segoe UI" w:cs="Segoe UI"/>
                <w:b/>
                <w:bCs/>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1.89</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b/>
                <w:bCs/>
                <w:color w:val="231F20"/>
                <w:sz w:val="16"/>
                <w:szCs w:val="16"/>
                <w:lang w:val="en-US"/>
              </w:rPr>
            </w:pPr>
            <w:r w:rsidRPr="00EA35A3">
              <w:rPr>
                <w:rFonts w:ascii="Segoe UI" w:hAnsi="Segoe UI" w:cs="Segoe UI"/>
                <w:b/>
                <w:bCs/>
                <w:color w:val="231F20"/>
                <w:sz w:val="16"/>
                <w:szCs w:val="16"/>
                <w:lang w:val="en-US"/>
              </w:rPr>
              <w:t>Liabilities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b/>
                <w:bCs/>
                <w:color w:val="231F20"/>
                <w:sz w:val="16"/>
                <w:szCs w:val="16"/>
                <w:lang w:val="en-US"/>
              </w:rPr>
              <w:t>Current</w:t>
            </w:r>
            <w:r w:rsidRPr="00EA35A3">
              <w:rPr>
                <w:rFonts w:ascii="Calibri" w:hAnsi="Calibri" w:cs="Calibri"/>
                <w:color w:val="000000"/>
                <w:sz w:val="16"/>
                <w:szCs w:val="16"/>
                <w:lang w:val="en-US"/>
              </w:rPr>
              <w:t xml:space="preserve"> </w:t>
            </w:r>
            <w:r w:rsidRPr="00EA35A3">
              <w:rPr>
                <w:rFonts w:ascii="Segoe UI" w:hAnsi="Segoe UI" w:cs="Segoe UI"/>
                <w:b/>
                <w:bCs/>
                <w:color w:val="231F20"/>
                <w:sz w:val="16"/>
                <w:szCs w:val="16"/>
                <w:lang w:val="en-US"/>
              </w:rPr>
              <w:t>liabilities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Trade and other payables from exchange transactions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 xml:space="preserve">34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1.88</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(k)</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color w:val="231F20"/>
                <w:sz w:val="16"/>
                <w:szCs w:val="16"/>
                <w:lang w:val="en-US"/>
              </w:rPr>
              <w:t>Refundable</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deposits</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from</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customers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 xml:space="preserve">35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1.89</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Provisions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 xml:space="preserve">36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1.88</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(l)</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color w:val="231F20"/>
                <w:sz w:val="16"/>
                <w:szCs w:val="16"/>
                <w:lang w:val="en-US"/>
              </w:rPr>
              <w:t>Finance</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lease</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obligation</w:t>
            </w:r>
          </w:p>
        </w:tc>
        <w:tc>
          <w:tcPr>
            <w:tcW w:w="720" w:type="dxa"/>
            <w:tcBorders>
              <w:top w:val="nil"/>
              <w:left w:val="nil"/>
              <w:bottom w:val="nil"/>
              <w:right w:val="nil"/>
            </w:tcBorders>
            <w:shd w:val="clear" w:color="auto" w:fill="auto"/>
            <w:noWrap/>
            <w:hideMark/>
          </w:tcPr>
          <w:p w:rsidR="00501B79" w:rsidRPr="00EA35A3" w:rsidRDefault="00DE58FB"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41</w:t>
            </w:r>
            <w:r w:rsidR="00501B79" w:rsidRPr="00EA35A3">
              <w:rPr>
                <w:rFonts w:ascii="Segoe UI" w:hAnsi="Segoe UI" w:cs="Segoe UI"/>
                <w:color w:val="231F20"/>
                <w:sz w:val="16"/>
                <w:szCs w:val="16"/>
                <w:lang w:val="en-US"/>
              </w:rPr>
              <w:t xml:space="preserve">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color w:val="231F20"/>
                <w:sz w:val="16"/>
                <w:szCs w:val="16"/>
                <w:lang w:val="en-US"/>
              </w:rPr>
              <w:t>Current</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portion</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of</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borrowings</w:t>
            </w:r>
          </w:p>
        </w:tc>
        <w:tc>
          <w:tcPr>
            <w:tcW w:w="720" w:type="dxa"/>
            <w:tcBorders>
              <w:top w:val="nil"/>
              <w:left w:val="nil"/>
              <w:bottom w:val="nil"/>
              <w:right w:val="nil"/>
            </w:tcBorders>
            <w:shd w:val="clear" w:color="auto" w:fill="auto"/>
            <w:noWrap/>
            <w:hideMark/>
          </w:tcPr>
          <w:p w:rsidR="00501B79" w:rsidRPr="00EA35A3" w:rsidRDefault="00DE58FB"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42</w:t>
            </w:r>
            <w:r w:rsidR="00501B79" w:rsidRPr="00EA35A3">
              <w:rPr>
                <w:rFonts w:ascii="Segoe UI" w:hAnsi="Segoe UI" w:cs="Segoe UI"/>
                <w:color w:val="231F20"/>
                <w:sz w:val="16"/>
                <w:szCs w:val="16"/>
                <w:lang w:val="en-US"/>
              </w:rPr>
              <w:t xml:space="preserve">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color w:val="231F20"/>
                <w:sz w:val="16"/>
                <w:szCs w:val="16"/>
                <w:lang w:val="en-US"/>
              </w:rPr>
              <w:t>Deferred</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income</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 xml:space="preserve">37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1.89</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color w:val="231F20"/>
                <w:sz w:val="16"/>
                <w:szCs w:val="16"/>
                <w:lang w:val="en-US"/>
              </w:rPr>
              <w:t>Employee</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benefit</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obligation</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 xml:space="preserve">40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1.88</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(m)</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color w:val="231F20"/>
                <w:sz w:val="16"/>
                <w:szCs w:val="16"/>
                <w:lang w:val="en-US"/>
              </w:rPr>
              <w:t>Payments</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received</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in</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advance</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1.89</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Taxation</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45" w:type="dxa"/>
            <w:tcBorders>
              <w:top w:val="nil"/>
              <w:left w:val="nil"/>
              <w:bottom w:val="single" w:sz="4" w:space="0" w:color="auto"/>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single" w:sz="4" w:space="0" w:color="auto"/>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1.88</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(m)</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A35A3">
              <w:rPr>
                <w:rFonts w:ascii="Segoe UI" w:hAnsi="Segoe UI" w:cs="Segoe UI"/>
                <w:b/>
                <w:bCs/>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A35A3">
              <w:rPr>
                <w:rFonts w:ascii="Segoe UI" w:hAnsi="Segoe UI" w:cs="Segoe UI"/>
                <w:b/>
                <w:bCs/>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1.70</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b/>
                <w:bCs/>
                <w:color w:val="231F20"/>
                <w:sz w:val="16"/>
                <w:szCs w:val="16"/>
                <w:lang w:val="en-US"/>
              </w:rPr>
              <w:t>Non-current</w:t>
            </w:r>
            <w:r w:rsidRPr="00EA35A3">
              <w:rPr>
                <w:rFonts w:ascii="Calibri" w:hAnsi="Calibri" w:cs="Calibri"/>
                <w:color w:val="000000"/>
                <w:sz w:val="16"/>
                <w:szCs w:val="16"/>
                <w:lang w:val="en-US"/>
              </w:rPr>
              <w:t xml:space="preserve"> </w:t>
            </w:r>
            <w:r w:rsidRPr="00EA35A3">
              <w:rPr>
                <w:rFonts w:ascii="Segoe UI" w:hAnsi="Segoe UI" w:cs="Segoe UI"/>
                <w:b/>
                <w:bCs/>
                <w:color w:val="231F20"/>
                <w:sz w:val="16"/>
                <w:szCs w:val="16"/>
                <w:lang w:val="en-US"/>
              </w:rPr>
              <w:t>liabilities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color w:val="231F20"/>
                <w:sz w:val="16"/>
                <w:szCs w:val="16"/>
                <w:lang w:val="en-US"/>
              </w:rPr>
              <w:t>Non-current</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employee</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benefit</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obligation</w:t>
            </w:r>
          </w:p>
        </w:tc>
        <w:tc>
          <w:tcPr>
            <w:tcW w:w="720" w:type="dxa"/>
            <w:tcBorders>
              <w:top w:val="nil"/>
              <w:left w:val="nil"/>
              <w:bottom w:val="nil"/>
              <w:right w:val="nil"/>
            </w:tcBorders>
            <w:shd w:val="clear" w:color="auto" w:fill="auto"/>
            <w:noWrap/>
            <w:hideMark/>
          </w:tcPr>
          <w:p w:rsidR="00501B79" w:rsidRPr="00EA35A3" w:rsidRDefault="00DE58FB"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40</w:t>
            </w:r>
            <w:r w:rsidR="00501B79" w:rsidRPr="00EA35A3">
              <w:rPr>
                <w:rFonts w:ascii="Segoe UI" w:hAnsi="Segoe UI" w:cs="Segoe UI"/>
                <w:color w:val="231F20"/>
                <w:sz w:val="16"/>
                <w:szCs w:val="16"/>
                <w:lang w:val="en-US"/>
              </w:rPr>
              <w:t xml:space="preserve">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1.88</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(m)</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color w:val="231F20"/>
                <w:sz w:val="16"/>
                <w:szCs w:val="16"/>
                <w:lang w:val="en-US"/>
              </w:rPr>
              <w:t>Non-current</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provisions</w:t>
            </w:r>
          </w:p>
        </w:tc>
        <w:tc>
          <w:tcPr>
            <w:tcW w:w="720" w:type="dxa"/>
            <w:tcBorders>
              <w:top w:val="nil"/>
              <w:left w:val="nil"/>
              <w:bottom w:val="nil"/>
              <w:right w:val="nil"/>
            </w:tcBorders>
            <w:shd w:val="clear" w:color="auto" w:fill="auto"/>
            <w:noWrap/>
            <w:hideMark/>
          </w:tcPr>
          <w:p w:rsidR="00501B79" w:rsidRPr="00EA35A3" w:rsidRDefault="00DE58FB"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39</w:t>
            </w:r>
            <w:r w:rsidR="00501B79" w:rsidRPr="00EA35A3">
              <w:rPr>
                <w:rFonts w:ascii="Segoe UI" w:hAnsi="Segoe UI" w:cs="Segoe UI"/>
                <w:color w:val="231F20"/>
                <w:sz w:val="16"/>
                <w:szCs w:val="16"/>
                <w:lang w:val="en-US"/>
              </w:rPr>
              <w:t xml:space="preserve">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1.88</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(l)</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Borrowings</w:t>
            </w:r>
          </w:p>
        </w:tc>
        <w:tc>
          <w:tcPr>
            <w:tcW w:w="720" w:type="dxa"/>
            <w:tcBorders>
              <w:top w:val="nil"/>
              <w:left w:val="nil"/>
              <w:bottom w:val="nil"/>
              <w:right w:val="nil"/>
            </w:tcBorders>
            <w:shd w:val="clear" w:color="auto" w:fill="auto"/>
            <w:noWrap/>
            <w:hideMark/>
          </w:tcPr>
          <w:p w:rsidR="00501B79" w:rsidRPr="00EA35A3" w:rsidRDefault="00DE58FB"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42</w:t>
            </w:r>
            <w:r w:rsidR="00501B79" w:rsidRPr="00EA35A3">
              <w:rPr>
                <w:rFonts w:ascii="Segoe UI" w:hAnsi="Segoe UI" w:cs="Segoe UI"/>
                <w:color w:val="231F20"/>
                <w:sz w:val="16"/>
                <w:szCs w:val="16"/>
                <w:lang w:val="en-US"/>
              </w:rPr>
              <w:t xml:space="preserve">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color w:val="231F20"/>
                <w:sz w:val="16"/>
                <w:szCs w:val="16"/>
                <w:lang w:val="en-US"/>
              </w:rPr>
              <w:t>Service</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concession</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liability</w:t>
            </w:r>
          </w:p>
        </w:tc>
        <w:tc>
          <w:tcPr>
            <w:tcW w:w="720" w:type="dxa"/>
            <w:tcBorders>
              <w:top w:val="nil"/>
              <w:left w:val="nil"/>
              <w:bottom w:val="nil"/>
              <w:right w:val="nil"/>
            </w:tcBorders>
            <w:shd w:val="clear" w:color="auto" w:fill="auto"/>
            <w:noWrap/>
            <w:hideMark/>
          </w:tcPr>
          <w:p w:rsidR="00501B79" w:rsidRPr="00EA35A3" w:rsidRDefault="00DE58FB"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46</w:t>
            </w:r>
            <w:r w:rsidR="00501B79" w:rsidRPr="00EA35A3">
              <w:rPr>
                <w:rFonts w:ascii="Segoe UI" w:hAnsi="Segoe UI" w:cs="Segoe UI"/>
                <w:color w:val="231F20"/>
                <w:sz w:val="16"/>
                <w:szCs w:val="16"/>
                <w:lang w:val="en-US"/>
              </w:rPr>
              <w:t xml:space="preserve">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color w:val="231F20"/>
                <w:sz w:val="16"/>
                <w:szCs w:val="16"/>
                <w:lang w:val="en-US"/>
              </w:rPr>
              <w:t>Deferred</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tax</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liabilities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 xml:space="preserve">25 </w:t>
            </w:r>
          </w:p>
        </w:tc>
        <w:tc>
          <w:tcPr>
            <w:tcW w:w="1245" w:type="dxa"/>
            <w:tcBorders>
              <w:top w:val="nil"/>
              <w:left w:val="nil"/>
              <w:bottom w:val="single" w:sz="4" w:space="0" w:color="auto"/>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single" w:sz="4" w:space="0" w:color="auto"/>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A35A3">
              <w:rPr>
                <w:rFonts w:ascii="Segoe UI" w:hAnsi="Segoe UI" w:cs="Segoe UI"/>
                <w:b/>
                <w:bCs/>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A35A3">
              <w:rPr>
                <w:rFonts w:ascii="Segoe UI" w:hAnsi="Segoe UI" w:cs="Segoe UI"/>
                <w:b/>
                <w:bCs/>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1.70</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b/>
                <w:bCs/>
                <w:color w:val="231F20"/>
                <w:sz w:val="16"/>
                <w:szCs w:val="16"/>
                <w:lang w:val="en-US"/>
              </w:rPr>
              <w:t>Total</w:t>
            </w:r>
            <w:r w:rsidRPr="00EA35A3">
              <w:rPr>
                <w:rFonts w:ascii="Calibri" w:hAnsi="Calibri" w:cs="Calibri"/>
                <w:color w:val="000000"/>
                <w:sz w:val="16"/>
                <w:szCs w:val="16"/>
                <w:lang w:val="en-US"/>
              </w:rPr>
              <w:t xml:space="preserve"> </w:t>
            </w:r>
            <w:r w:rsidRPr="00EA35A3">
              <w:rPr>
                <w:rFonts w:ascii="Segoe UI" w:hAnsi="Segoe UI" w:cs="Segoe UI"/>
                <w:b/>
                <w:bCs/>
                <w:color w:val="231F20"/>
                <w:sz w:val="16"/>
                <w:szCs w:val="16"/>
                <w:lang w:val="en-US"/>
              </w:rPr>
              <w:t>liabilities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45" w:type="dxa"/>
            <w:tcBorders>
              <w:top w:val="single" w:sz="4" w:space="0" w:color="auto"/>
              <w:left w:val="nil"/>
              <w:bottom w:val="double" w:sz="6" w:space="0" w:color="auto"/>
              <w:right w:val="nil"/>
            </w:tcBorders>
            <w:shd w:val="clear" w:color="auto" w:fill="auto"/>
            <w:noWrap/>
            <w:hideMark/>
          </w:tcPr>
          <w:p w:rsidR="00501B79" w:rsidRPr="00EA35A3"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A35A3">
              <w:rPr>
                <w:rFonts w:ascii="Segoe UI" w:hAnsi="Segoe UI" w:cs="Segoe UI"/>
                <w:b/>
                <w:bCs/>
                <w:color w:val="231F20"/>
                <w:sz w:val="16"/>
                <w:szCs w:val="16"/>
                <w:lang w:val="en-US"/>
              </w:rPr>
              <w:t xml:space="preserve"> </w:t>
            </w:r>
          </w:p>
        </w:tc>
        <w:tc>
          <w:tcPr>
            <w:tcW w:w="1260" w:type="dxa"/>
            <w:tcBorders>
              <w:top w:val="single" w:sz="4" w:space="0" w:color="auto"/>
              <w:left w:val="nil"/>
              <w:bottom w:val="double" w:sz="6" w:space="0" w:color="auto"/>
              <w:right w:val="nil"/>
            </w:tcBorders>
            <w:shd w:val="clear" w:color="auto" w:fill="auto"/>
            <w:noWrap/>
            <w:hideMark/>
          </w:tcPr>
          <w:p w:rsidR="00501B79" w:rsidRPr="00EA35A3"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A35A3">
              <w:rPr>
                <w:rFonts w:ascii="Segoe UI" w:hAnsi="Segoe UI" w:cs="Segoe UI"/>
                <w:b/>
                <w:bCs/>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1.89</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b/>
                <w:bCs/>
                <w:color w:val="231F20"/>
                <w:sz w:val="16"/>
                <w:szCs w:val="16"/>
                <w:lang w:val="en-US"/>
              </w:rPr>
            </w:pPr>
            <w:r w:rsidRPr="00EA35A3">
              <w:rPr>
                <w:rFonts w:ascii="Segoe UI" w:hAnsi="Segoe UI" w:cs="Segoe UI"/>
                <w:b/>
                <w:bCs/>
                <w:color w:val="231F20"/>
                <w:sz w:val="16"/>
                <w:szCs w:val="16"/>
                <w:lang w:val="en-US"/>
              </w:rPr>
              <w:t>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b/>
                <w:bCs/>
                <w:color w:val="231F20"/>
                <w:sz w:val="16"/>
                <w:szCs w:val="16"/>
                <w:lang w:val="en-US"/>
              </w:rPr>
            </w:pPr>
            <w:r w:rsidRPr="00EA35A3">
              <w:rPr>
                <w:rFonts w:ascii="Segoe UI" w:hAnsi="Segoe UI" w:cs="Segoe UI"/>
                <w:b/>
                <w:bCs/>
                <w:color w:val="231F20"/>
                <w:sz w:val="16"/>
                <w:szCs w:val="16"/>
                <w:lang w:val="en-US"/>
              </w:rPr>
              <w:t>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b/>
                <w:bCs/>
                <w:color w:val="231F20"/>
                <w:sz w:val="16"/>
                <w:szCs w:val="16"/>
                <w:lang w:val="en-US"/>
              </w:rPr>
              <w:t>Net</w:t>
            </w:r>
            <w:r w:rsidRPr="00EA35A3">
              <w:rPr>
                <w:rFonts w:ascii="Calibri" w:hAnsi="Calibri" w:cs="Calibri"/>
                <w:color w:val="000000"/>
                <w:sz w:val="16"/>
                <w:szCs w:val="16"/>
                <w:lang w:val="en-US"/>
              </w:rPr>
              <w:t xml:space="preserve"> </w:t>
            </w:r>
            <w:r w:rsidRPr="00EA35A3">
              <w:rPr>
                <w:rFonts w:ascii="Segoe UI" w:hAnsi="Segoe UI" w:cs="Segoe UI"/>
                <w:b/>
                <w:bCs/>
                <w:color w:val="231F20"/>
                <w:sz w:val="16"/>
                <w:szCs w:val="16"/>
                <w:lang w:val="en-US"/>
              </w:rPr>
              <w:t>assets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A35A3">
              <w:rPr>
                <w:rFonts w:ascii="Segoe UI" w:hAnsi="Segoe UI" w:cs="Segoe UI"/>
                <w:b/>
                <w:bCs/>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A35A3">
              <w:rPr>
                <w:rFonts w:ascii="Segoe UI" w:hAnsi="Segoe UI" w:cs="Segoe UI"/>
                <w:b/>
                <w:bCs/>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1.88</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(o)</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sidRPr="00EA35A3">
              <w:rPr>
                <w:rFonts w:ascii="Segoe UI" w:hAnsi="Segoe UI" w:cs="Segoe UI"/>
                <w:color w:val="231F20"/>
                <w:sz w:val="16"/>
                <w:szCs w:val="16"/>
                <w:lang w:val="en-US"/>
              </w:rPr>
              <w:t>Reserves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12"/>
                <w:szCs w:val="12"/>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1.88</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(o),</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1.94 (f), IPSAS 1.95 (a)</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color w:val="231F20"/>
                <w:sz w:val="16"/>
                <w:szCs w:val="16"/>
                <w:lang w:val="en-US"/>
              </w:rPr>
              <w:t>Accumulated</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surplus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12"/>
                <w:szCs w:val="12"/>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1.88</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(o),</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1.94 (f), IPSAS 1.95 (a)</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color w:val="231F20"/>
                <w:sz w:val="16"/>
                <w:szCs w:val="16"/>
                <w:lang w:val="en-US"/>
              </w:rPr>
              <w:t>Minority</w:t>
            </w:r>
            <w:r w:rsidRPr="00EA35A3">
              <w:rPr>
                <w:rFonts w:ascii="Calibri" w:hAnsi="Calibri" w:cs="Calibri"/>
                <w:color w:val="000000"/>
                <w:sz w:val="16"/>
                <w:szCs w:val="16"/>
                <w:lang w:val="en-US"/>
              </w:rPr>
              <w:t xml:space="preserve"> </w:t>
            </w:r>
            <w:r w:rsidRPr="00EA35A3">
              <w:rPr>
                <w:rFonts w:ascii="Segoe UI" w:hAnsi="Segoe UI" w:cs="Segoe UI"/>
                <w:color w:val="231F20"/>
                <w:sz w:val="16"/>
                <w:szCs w:val="16"/>
                <w:lang w:val="en-US"/>
              </w:rPr>
              <w:t>interest</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45"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EA35A3"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EA35A3">
              <w:rPr>
                <w:rFonts w:ascii="Segoe UI" w:hAnsi="Segoe UI" w:cs="Segoe UI"/>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6.54</w:t>
            </w:r>
          </w:p>
        </w:tc>
      </w:tr>
      <w:tr w:rsidR="00501B79" w:rsidRPr="00EA35A3" w:rsidTr="00BC4F8B">
        <w:trPr>
          <w:trHeight w:val="216"/>
        </w:trPr>
        <w:tc>
          <w:tcPr>
            <w:tcW w:w="5415"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b/>
                <w:bCs/>
                <w:color w:val="231F20"/>
                <w:sz w:val="16"/>
                <w:szCs w:val="16"/>
                <w:lang w:val="en-US"/>
              </w:rPr>
              <w:t>Total</w:t>
            </w:r>
            <w:r w:rsidRPr="00EA35A3">
              <w:rPr>
                <w:rFonts w:ascii="Calibri" w:hAnsi="Calibri" w:cs="Calibri"/>
                <w:color w:val="000000"/>
                <w:sz w:val="16"/>
                <w:szCs w:val="16"/>
                <w:lang w:val="en-US"/>
              </w:rPr>
              <w:t xml:space="preserve"> </w:t>
            </w:r>
            <w:r w:rsidRPr="00EA35A3">
              <w:rPr>
                <w:rFonts w:ascii="Segoe UI" w:hAnsi="Segoe UI" w:cs="Segoe UI"/>
                <w:b/>
                <w:bCs/>
                <w:color w:val="231F20"/>
                <w:sz w:val="16"/>
                <w:szCs w:val="16"/>
                <w:lang w:val="en-US"/>
              </w:rPr>
              <w:t>net</w:t>
            </w:r>
            <w:r w:rsidRPr="00EA35A3">
              <w:rPr>
                <w:rFonts w:ascii="Calibri" w:hAnsi="Calibri" w:cs="Calibri"/>
                <w:color w:val="000000"/>
                <w:sz w:val="16"/>
                <w:szCs w:val="16"/>
                <w:lang w:val="en-US"/>
              </w:rPr>
              <w:t xml:space="preserve"> </w:t>
            </w:r>
            <w:r w:rsidRPr="00EA35A3">
              <w:rPr>
                <w:rFonts w:ascii="Segoe UI" w:hAnsi="Segoe UI" w:cs="Segoe UI"/>
                <w:b/>
                <w:bCs/>
                <w:color w:val="231F20"/>
                <w:sz w:val="16"/>
                <w:szCs w:val="16"/>
                <w:lang w:val="en-US"/>
              </w:rPr>
              <w:t>assets</w:t>
            </w:r>
            <w:r w:rsidRPr="00EA35A3">
              <w:rPr>
                <w:rFonts w:ascii="Calibri" w:hAnsi="Calibri" w:cs="Calibri"/>
                <w:color w:val="000000"/>
                <w:sz w:val="16"/>
                <w:szCs w:val="16"/>
                <w:lang w:val="en-US"/>
              </w:rPr>
              <w:t xml:space="preserve"> </w:t>
            </w:r>
            <w:r w:rsidRPr="00EA35A3">
              <w:rPr>
                <w:rFonts w:ascii="Segoe UI" w:hAnsi="Segoe UI" w:cs="Segoe UI"/>
                <w:b/>
                <w:bCs/>
                <w:color w:val="231F20"/>
                <w:sz w:val="16"/>
                <w:szCs w:val="16"/>
                <w:lang w:val="en-US"/>
              </w:rPr>
              <w:t>and</w:t>
            </w:r>
            <w:r w:rsidRPr="00EA35A3">
              <w:rPr>
                <w:rFonts w:ascii="Calibri" w:hAnsi="Calibri" w:cs="Calibri"/>
                <w:color w:val="000000"/>
                <w:sz w:val="16"/>
                <w:szCs w:val="16"/>
                <w:lang w:val="en-US"/>
              </w:rPr>
              <w:t xml:space="preserve"> </w:t>
            </w:r>
            <w:r w:rsidRPr="00EA35A3">
              <w:rPr>
                <w:rFonts w:ascii="Segoe UI" w:hAnsi="Segoe UI" w:cs="Segoe UI"/>
                <w:b/>
                <w:bCs/>
                <w:color w:val="231F20"/>
                <w:sz w:val="16"/>
                <w:szCs w:val="16"/>
                <w:lang w:val="en-US"/>
              </w:rPr>
              <w:t>liabilities</w:t>
            </w:r>
          </w:p>
        </w:tc>
        <w:tc>
          <w:tcPr>
            <w:tcW w:w="720"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Calibri" w:hAnsi="Calibri" w:cs="Calibri"/>
                <w:color w:val="000000"/>
                <w:sz w:val="20"/>
                <w:szCs w:val="20"/>
                <w:lang w:val="en-US"/>
              </w:rPr>
              <w:t> </w:t>
            </w:r>
          </w:p>
        </w:tc>
        <w:tc>
          <w:tcPr>
            <w:tcW w:w="1245" w:type="dxa"/>
            <w:tcBorders>
              <w:top w:val="single" w:sz="4" w:space="0" w:color="auto"/>
              <w:left w:val="nil"/>
              <w:bottom w:val="double" w:sz="6" w:space="0" w:color="auto"/>
              <w:right w:val="nil"/>
            </w:tcBorders>
            <w:shd w:val="clear" w:color="auto" w:fill="auto"/>
            <w:noWrap/>
            <w:hideMark/>
          </w:tcPr>
          <w:p w:rsidR="00501B79" w:rsidRPr="00EA35A3"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A35A3">
              <w:rPr>
                <w:rFonts w:ascii="Segoe UI" w:hAnsi="Segoe UI" w:cs="Segoe UI"/>
                <w:b/>
                <w:bCs/>
                <w:color w:val="231F20"/>
                <w:sz w:val="16"/>
                <w:szCs w:val="16"/>
                <w:lang w:val="en-US"/>
              </w:rPr>
              <w:t xml:space="preserve"> </w:t>
            </w:r>
          </w:p>
        </w:tc>
        <w:tc>
          <w:tcPr>
            <w:tcW w:w="1260" w:type="dxa"/>
            <w:tcBorders>
              <w:top w:val="single" w:sz="4" w:space="0" w:color="auto"/>
              <w:left w:val="nil"/>
              <w:bottom w:val="double" w:sz="6" w:space="0" w:color="auto"/>
              <w:right w:val="nil"/>
            </w:tcBorders>
            <w:shd w:val="clear" w:color="auto" w:fill="auto"/>
            <w:noWrap/>
            <w:hideMark/>
          </w:tcPr>
          <w:p w:rsidR="00501B79" w:rsidRPr="00EA35A3"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A35A3">
              <w:rPr>
                <w:rFonts w:ascii="Segoe UI" w:hAnsi="Segoe UI" w:cs="Segoe UI"/>
                <w:b/>
                <w:bCs/>
                <w:color w:val="231F20"/>
                <w:sz w:val="16"/>
                <w:szCs w:val="16"/>
                <w:lang w:val="en-US"/>
              </w:rPr>
              <w:t xml:space="preserve"> </w:t>
            </w:r>
          </w:p>
        </w:tc>
        <w:tc>
          <w:tcPr>
            <w:tcW w:w="2256" w:type="dxa"/>
            <w:tcBorders>
              <w:top w:val="nil"/>
              <w:left w:val="nil"/>
              <w:bottom w:val="nil"/>
              <w:right w:val="nil"/>
            </w:tcBorders>
            <w:shd w:val="clear" w:color="auto" w:fill="auto"/>
            <w:noWrap/>
            <w:hideMark/>
          </w:tcPr>
          <w:p w:rsidR="00501B79" w:rsidRPr="00EA35A3" w:rsidRDefault="00501B79" w:rsidP="00BC4F8B">
            <w:pPr>
              <w:autoSpaceDE/>
              <w:autoSpaceDN/>
              <w:rPr>
                <w:rFonts w:ascii="Calibri" w:hAnsi="Calibri" w:cs="Calibri"/>
                <w:color w:val="000000"/>
                <w:sz w:val="20"/>
                <w:szCs w:val="20"/>
                <w:lang w:val="en-US"/>
              </w:rPr>
            </w:pPr>
            <w:r w:rsidRPr="00EA35A3">
              <w:rPr>
                <w:rFonts w:ascii="Segoe UI" w:hAnsi="Segoe UI" w:cs="Segoe UI"/>
                <w:i/>
                <w:iCs/>
                <w:color w:val="231F20"/>
                <w:sz w:val="12"/>
                <w:szCs w:val="12"/>
                <w:lang w:val="en-US"/>
              </w:rPr>
              <w:t>IPSAS</w:t>
            </w:r>
            <w:r w:rsidRPr="00EA35A3">
              <w:rPr>
                <w:rFonts w:ascii="Calibri" w:hAnsi="Calibri" w:cs="Calibri"/>
                <w:color w:val="000000"/>
                <w:sz w:val="12"/>
                <w:szCs w:val="12"/>
                <w:lang w:val="en-US"/>
              </w:rPr>
              <w:t xml:space="preserve"> </w:t>
            </w:r>
            <w:r w:rsidRPr="00EA35A3">
              <w:rPr>
                <w:rFonts w:ascii="Segoe UI" w:hAnsi="Segoe UI" w:cs="Segoe UI"/>
                <w:i/>
                <w:iCs/>
                <w:color w:val="231F20"/>
                <w:sz w:val="12"/>
                <w:szCs w:val="12"/>
                <w:lang w:val="en-US"/>
              </w:rPr>
              <w:t>1.89</w:t>
            </w:r>
          </w:p>
        </w:tc>
      </w:tr>
    </w:tbl>
    <w:p w:rsidR="00EA35A3" w:rsidRDefault="00EA35A3" w:rsidP="003A7167">
      <w:pPr>
        <w:jc w:val="both"/>
        <w:rPr>
          <w:color w:val="000000"/>
          <w:sz w:val="22"/>
          <w:szCs w:val="22"/>
          <w:lang w:val="en-US"/>
        </w:rPr>
      </w:pPr>
    </w:p>
    <w:p w:rsidR="00EA35A3" w:rsidRPr="00EA35A3" w:rsidRDefault="00EA35A3" w:rsidP="003A7167">
      <w:pPr>
        <w:jc w:val="both"/>
        <w:rPr>
          <w:rFonts w:ascii="Segoe UI" w:hAnsi="Segoe UI" w:cs="Segoe UI"/>
          <w:color w:val="231F20"/>
          <w:sz w:val="16"/>
          <w:szCs w:val="16"/>
          <w:lang w:val="en-US"/>
        </w:rPr>
      </w:pPr>
    </w:p>
    <w:p w:rsidR="00C63AC2" w:rsidRPr="00270CF1" w:rsidRDefault="00270CF1" w:rsidP="003A7167">
      <w:pPr>
        <w:ind w:left="-450"/>
        <w:jc w:val="both"/>
        <w:rPr>
          <w:color w:val="231F20"/>
          <w:sz w:val="20"/>
          <w:szCs w:val="20"/>
          <w:lang w:val="en-US"/>
        </w:rPr>
      </w:pPr>
      <w:r w:rsidRPr="00270CF1">
        <w:rPr>
          <w:color w:val="231F20"/>
          <w:sz w:val="20"/>
          <w:szCs w:val="20"/>
          <w:lang w:val="en-US"/>
        </w:rPr>
        <w:t>The Financial Statements set out on pages xxx to xxx were signed on behalf of the Board of Directors by:</w:t>
      </w:r>
    </w:p>
    <w:p w:rsidR="00270CF1" w:rsidRPr="00270CF1" w:rsidRDefault="00270CF1" w:rsidP="003A7167">
      <w:pPr>
        <w:ind w:left="-450"/>
        <w:jc w:val="both"/>
        <w:rPr>
          <w:color w:val="231F20"/>
          <w:sz w:val="20"/>
          <w:szCs w:val="20"/>
          <w:lang w:val="en-US"/>
        </w:rPr>
      </w:pPr>
    </w:p>
    <w:p w:rsidR="00270CF1" w:rsidRPr="00270CF1" w:rsidRDefault="00270CF1" w:rsidP="003A7167">
      <w:pPr>
        <w:ind w:left="-450"/>
        <w:jc w:val="both"/>
        <w:rPr>
          <w:color w:val="231F20"/>
          <w:sz w:val="20"/>
          <w:szCs w:val="20"/>
          <w:lang w:val="en-US"/>
        </w:rPr>
      </w:pPr>
    </w:p>
    <w:p w:rsidR="00270CF1" w:rsidRPr="00270CF1" w:rsidRDefault="00270CF1" w:rsidP="003A7167">
      <w:pPr>
        <w:ind w:left="-450"/>
        <w:jc w:val="both"/>
        <w:rPr>
          <w:color w:val="231F20"/>
          <w:sz w:val="20"/>
          <w:szCs w:val="20"/>
          <w:lang w:val="en-US"/>
        </w:rPr>
      </w:pPr>
    </w:p>
    <w:p w:rsidR="00270CF1" w:rsidRPr="00270CF1" w:rsidRDefault="00270CF1" w:rsidP="00270CF1">
      <w:pPr>
        <w:ind w:left="-450"/>
        <w:jc w:val="both"/>
        <w:rPr>
          <w:color w:val="231F20"/>
          <w:sz w:val="20"/>
          <w:szCs w:val="20"/>
          <w:lang w:val="en-US"/>
        </w:rPr>
      </w:pPr>
      <w:r w:rsidRPr="00270CF1">
        <w:rPr>
          <w:color w:val="231F20"/>
          <w:sz w:val="20"/>
          <w:szCs w:val="20"/>
          <w:lang w:val="en-US"/>
        </w:rPr>
        <w:t xml:space="preserve">Director General/C.E.O/M.D (enter title of head of entity)                                       </w:t>
      </w:r>
      <w:r>
        <w:rPr>
          <w:color w:val="231F20"/>
          <w:sz w:val="20"/>
          <w:szCs w:val="20"/>
          <w:lang w:val="en-US"/>
        </w:rPr>
        <w:t xml:space="preserve">                               </w:t>
      </w:r>
      <w:r w:rsidRPr="00270CF1">
        <w:rPr>
          <w:color w:val="231F20"/>
          <w:sz w:val="20"/>
          <w:szCs w:val="20"/>
          <w:lang w:val="en-US"/>
        </w:rPr>
        <w:t>Chairman of the Board</w:t>
      </w:r>
    </w:p>
    <w:p w:rsidR="00270CF1" w:rsidRPr="00270CF1" w:rsidRDefault="00270CF1" w:rsidP="00270CF1">
      <w:pPr>
        <w:ind w:left="-450"/>
        <w:jc w:val="both"/>
        <w:rPr>
          <w:sz w:val="20"/>
          <w:szCs w:val="20"/>
        </w:rPr>
      </w:pPr>
    </w:p>
    <w:p w:rsidR="00C63AC2" w:rsidRPr="00270CF1" w:rsidRDefault="00270CF1" w:rsidP="00270CF1">
      <w:pPr>
        <w:ind w:left="-450"/>
        <w:jc w:val="both"/>
        <w:rPr>
          <w:color w:val="231F20"/>
          <w:sz w:val="20"/>
          <w:szCs w:val="20"/>
          <w:lang w:val="en-US"/>
        </w:rPr>
      </w:pPr>
      <w:r w:rsidRPr="00270CF1">
        <w:rPr>
          <w:sz w:val="20"/>
          <w:szCs w:val="20"/>
        </w:rPr>
        <w:t xml:space="preserve">Date.........................................                                                                          </w:t>
      </w:r>
      <w:r>
        <w:rPr>
          <w:sz w:val="20"/>
          <w:szCs w:val="20"/>
        </w:rPr>
        <w:t xml:space="preserve">                                         </w:t>
      </w:r>
      <w:r w:rsidRPr="00270CF1">
        <w:rPr>
          <w:sz w:val="20"/>
          <w:szCs w:val="20"/>
        </w:rPr>
        <w:t>Date.................................</w:t>
      </w:r>
    </w:p>
    <w:p w:rsidR="00F22CED" w:rsidRPr="00F22CED" w:rsidRDefault="00F22CED" w:rsidP="003A7167">
      <w:pPr>
        <w:jc w:val="both"/>
      </w:pPr>
    </w:p>
    <w:p w:rsidR="000356F7" w:rsidRDefault="000356F7" w:rsidP="003A7167">
      <w:pPr>
        <w:pStyle w:val="Heading1"/>
        <w:jc w:val="both"/>
        <w:sectPr w:rsidR="000356F7" w:rsidSect="00C3521B">
          <w:pgSz w:w="12240" w:h="15840" w:code="1"/>
          <w:pgMar w:top="898" w:right="1151" w:bottom="180" w:left="1298" w:header="289" w:footer="142" w:gutter="0"/>
          <w:cols w:space="720"/>
          <w:titlePg/>
        </w:sectPr>
      </w:pPr>
    </w:p>
    <w:p w:rsidR="00501B79" w:rsidRDefault="00501B79" w:rsidP="00DD00EA">
      <w:pPr>
        <w:pStyle w:val="Heading1"/>
        <w:numPr>
          <w:ilvl w:val="0"/>
          <w:numId w:val="29"/>
        </w:numPr>
      </w:pPr>
      <w:bookmarkStart w:id="12" w:name="_Toc394481955"/>
      <w:r>
        <w:lastRenderedPageBreak/>
        <w:t>STATEMENT OF CHANGES IN NET ASSETS</w:t>
      </w:r>
      <w:bookmarkEnd w:id="12"/>
    </w:p>
    <w:p w:rsidR="000A7B21" w:rsidRPr="000A7B21" w:rsidRDefault="000A7B21" w:rsidP="000A7B21">
      <w:pPr>
        <w:rPr>
          <w:b/>
        </w:rPr>
      </w:pPr>
      <w:r>
        <w:rPr>
          <w:b/>
        </w:rPr>
        <w:t xml:space="preserve">             </w:t>
      </w:r>
      <w:r w:rsidRPr="000A7B21">
        <w:rPr>
          <w:b/>
        </w:rPr>
        <w:t>For the year ended 30 June 2014</w:t>
      </w:r>
    </w:p>
    <w:p w:rsidR="00501B79" w:rsidRPr="0019567A" w:rsidRDefault="00501B79" w:rsidP="00501B79">
      <w:pPr>
        <w:pStyle w:val="Heading1"/>
        <w:numPr>
          <w:ilvl w:val="0"/>
          <w:numId w:val="0"/>
        </w:numPr>
        <w:ind w:left="720"/>
        <w:rPr>
          <w:b w:val="0"/>
        </w:rPr>
      </w:pPr>
    </w:p>
    <w:tbl>
      <w:tblPr>
        <w:tblW w:w="10737" w:type="dxa"/>
        <w:tblInd w:w="-252" w:type="dxa"/>
        <w:tblLook w:val="04A0"/>
      </w:tblPr>
      <w:tblGrid>
        <w:gridCol w:w="2752"/>
        <w:gridCol w:w="1133"/>
        <w:gridCol w:w="1350"/>
        <w:gridCol w:w="982"/>
        <w:gridCol w:w="1260"/>
        <w:gridCol w:w="990"/>
        <w:gridCol w:w="1170"/>
        <w:gridCol w:w="1100"/>
      </w:tblGrid>
      <w:tr w:rsidR="00501B79" w:rsidRPr="0019567A" w:rsidTr="00BC4F8B">
        <w:trPr>
          <w:trHeight w:val="300"/>
        </w:trPr>
        <w:tc>
          <w:tcPr>
            <w:tcW w:w="2752"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4725" w:type="dxa"/>
            <w:gridSpan w:val="4"/>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b/>
                <w:bCs/>
                <w:color w:val="231F20"/>
                <w:sz w:val="18"/>
                <w:szCs w:val="18"/>
                <w:lang w:val="en-US"/>
              </w:rPr>
              <w:t>Attributable</w:t>
            </w:r>
            <w:r w:rsidRPr="0019567A">
              <w:rPr>
                <w:rFonts w:ascii="Calibri" w:hAnsi="Calibri" w:cs="Calibri"/>
                <w:color w:val="000000"/>
                <w:sz w:val="18"/>
                <w:szCs w:val="18"/>
                <w:lang w:val="en-US"/>
              </w:rPr>
              <w:t xml:space="preserve"> </w:t>
            </w:r>
            <w:r w:rsidRPr="0019567A">
              <w:rPr>
                <w:rFonts w:ascii="Segoe UI" w:hAnsi="Segoe UI" w:cs="Segoe UI"/>
                <w:b/>
                <w:bCs/>
                <w:color w:val="231F20"/>
                <w:sz w:val="18"/>
                <w:szCs w:val="18"/>
                <w:lang w:val="en-US"/>
              </w:rPr>
              <w:t>to</w:t>
            </w:r>
            <w:r w:rsidRPr="0019567A">
              <w:rPr>
                <w:rFonts w:ascii="Calibri" w:hAnsi="Calibri" w:cs="Calibri"/>
                <w:color w:val="000000"/>
                <w:sz w:val="18"/>
                <w:szCs w:val="18"/>
                <w:lang w:val="en-US"/>
              </w:rPr>
              <w:t xml:space="preserve"> </w:t>
            </w:r>
            <w:r w:rsidRPr="0019567A">
              <w:rPr>
                <w:rFonts w:ascii="Segoe UI" w:hAnsi="Segoe UI" w:cs="Segoe UI"/>
                <w:b/>
                <w:bCs/>
                <w:color w:val="231F20"/>
                <w:sz w:val="18"/>
                <w:szCs w:val="18"/>
                <w:lang w:val="en-US"/>
              </w:rPr>
              <w:t>the</w:t>
            </w:r>
            <w:r w:rsidRPr="0019567A">
              <w:rPr>
                <w:rFonts w:ascii="Calibri" w:hAnsi="Calibri" w:cs="Calibri"/>
                <w:color w:val="000000"/>
                <w:sz w:val="18"/>
                <w:szCs w:val="18"/>
                <w:lang w:val="en-US"/>
              </w:rPr>
              <w:t xml:space="preserve"> </w:t>
            </w:r>
            <w:r w:rsidRPr="0019567A">
              <w:rPr>
                <w:rFonts w:ascii="Segoe UI" w:hAnsi="Segoe UI" w:cs="Segoe UI"/>
                <w:b/>
                <w:bCs/>
                <w:color w:val="231F20"/>
                <w:sz w:val="18"/>
                <w:szCs w:val="18"/>
                <w:lang w:val="en-US"/>
              </w:rPr>
              <w:t>owners</w:t>
            </w:r>
            <w:r w:rsidRPr="0019567A">
              <w:rPr>
                <w:rFonts w:ascii="Calibri" w:hAnsi="Calibri" w:cs="Calibri"/>
                <w:color w:val="000000"/>
                <w:sz w:val="18"/>
                <w:szCs w:val="18"/>
                <w:lang w:val="en-US"/>
              </w:rPr>
              <w:t xml:space="preserve"> </w:t>
            </w:r>
            <w:r w:rsidRPr="0019567A">
              <w:rPr>
                <w:rFonts w:ascii="Segoe UI" w:hAnsi="Segoe UI" w:cs="Segoe UI"/>
                <w:b/>
                <w:bCs/>
                <w:color w:val="231F20"/>
                <w:sz w:val="18"/>
                <w:szCs w:val="18"/>
                <w:lang w:val="en-US"/>
              </w:rPr>
              <w:t>of</w:t>
            </w:r>
            <w:r w:rsidRPr="0019567A">
              <w:rPr>
                <w:rFonts w:ascii="Calibri" w:hAnsi="Calibri" w:cs="Calibri"/>
                <w:color w:val="000000"/>
                <w:sz w:val="18"/>
                <w:szCs w:val="18"/>
                <w:lang w:val="en-US"/>
              </w:rPr>
              <w:t xml:space="preserve"> </w:t>
            </w:r>
            <w:r w:rsidRPr="0019567A">
              <w:rPr>
                <w:rFonts w:ascii="Segoe UI" w:hAnsi="Segoe UI" w:cs="Segoe UI"/>
                <w:b/>
                <w:bCs/>
                <w:color w:val="231F20"/>
                <w:sz w:val="18"/>
                <w:szCs w:val="18"/>
                <w:lang w:val="en-US"/>
              </w:rPr>
              <w:t>the</w:t>
            </w:r>
            <w:r w:rsidRPr="0019567A">
              <w:rPr>
                <w:rFonts w:ascii="Calibri" w:hAnsi="Calibri" w:cs="Calibri"/>
                <w:color w:val="000000"/>
                <w:sz w:val="18"/>
                <w:szCs w:val="18"/>
                <w:lang w:val="en-US"/>
              </w:rPr>
              <w:t xml:space="preserve"> </w:t>
            </w:r>
            <w:r w:rsidRPr="0019567A">
              <w:rPr>
                <w:rFonts w:ascii="Segoe UI" w:hAnsi="Segoe UI" w:cs="Segoe UI"/>
                <w:b/>
                <w:bCs/>
                <w:color w:val="231F20"/>
                <w:sz w:val="18"/>
                <w:szCs w:val="18"/>
                <w:lang w:val="en-US"/>
              </w:rPr>
              <w:t>controlling</w:t>
            </w:r>
            <w:r w:rsidRPr="0019567A">
              <w:rPr>
                <w:rFonts w:ascii="Calibri" w:hAnsi="Calibri" w:cs="Calibri"/>
                <w:color w:val="000000"/>
                <w:sz w:val="18"/>
                <w:szCs w:val="18"/>
                <w:lang w:val="en-US"/>
              </w:rPr>
              <w:t xml:space="preserve"> </w:t>
            </w:r>
            <w:r w:rsidR="008C1777">
              <w:rPr>
                <w:rFonts w:ascii="Segoe UI" w:hAnsi="Segoe UI" w:cs="Segoe UI"/>
                <w:b/>
                <w:bCs/>
                <w:color w:val="231F20"/>
                <w:sz w:val="18"/>
                <w:szCs w:val="18"/>
                <w:lang w:val="en-US"/>
              </w:rPr>
              <w:t>entity</w:t>
            </w:r>
          </w:p>
        </w:tc>
        <w:tc>
          <w:tcPr>
            <w:tcW w:w="9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17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10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r w:rsidR="00501B79" w:rsidRPr="0019567A" w:rsidTr="00BC4F8B">
        <w:trPr>
          <w:trHeight w:val="300"/>
        </w:trPr>
        <w:tc>
          <w:tcPr>
            <w:tcW w:w="2752"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13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35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8"/>
                <w:szCs w:val="18"/>
                <w:lang w:val="en-US"/>
              </w:rPr>
            </w:pPr>
            <w:r w:rsidRPr="0019567A">
              <w:rPr>
                <w:rFonts w:ascii="Segoe UI" w:hAnsi="Segoe UI" w:cs="Segoe UI"/>
                <w:b/>
                <w:bCs/>
                <w:color w:val="231F20"/>
                <w:sz w:val="18"/>
                <w:szCs w:val="18"/>
                <w:lang w:val="en-US"/>
              </w:rPr>
              <w:t>Reserves</w:t>
            </w:r>
          </w:p>
        </w:tc>
        <w:tc>
          <w:tcPr>
            <w:tcW w:w="982"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26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9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17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10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r w:rsidR="00501B79" w:rsidRPr="0019567A" w:rsidTr="00BC4F8B">
        <w:trPr>
          <w:trHeight w:val="300"/>
        </w:trPr>
        <w:tc>
          <w:tcPr>
            <w:tcW w:w="2752"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133"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Self insurance reserve</w:t>
            </w:r>
          </w:p>
        </w:tc>
        <w:tc>
          <w:tcPr>
            <w:tcW w:w="135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Capital replacement  development reserve</w:t>
            </w:r>
          </w:p>
        </w:tc>
        <w:tc>
          <w:tcPr>
            <w:tcW w:w="982"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Housing reserve</w:t>
            </w:r>
          </w:p>
        </w:tc>
        <w:tc>
          <w:tcPr>
            <w:tcW w:w="126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Accumulated surplus</w:t>
            </w:r>
          </w:p>
        </w:tc>
        <w:tc>
          <w:tcPr>
            <w:tcW w:w="99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Minority interest</w:t>
            </w:r>
          </w:p>
        </w:tc>
        <w:tc>
          <w:tcPr>
            <w:tcW w:w="117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Total</w:t>
            </w:r>
          </w:p>
        </w:tc>
        <w:tc>
          <w:tcPr>
            <w:tcW w:w="110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r w:rsidR="00501B79" w:rsidRPr="0019567A" w:rsidTr="00BC4F8B">
        <w:trPr>
          <w:trHeight w:val="300"/>
        </w:trPr>
        <w:tc>
          <w:tcPr>
            <w:tcW w:w="2752"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133"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Kshs '000</w:t>
            </w:r>
          </w:p>
        </w:tc>
        <w:tc>
          <w:tcPr>
            <w:tcW w:w="135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Kshs '000</w:t>
            </w:r>
          </w:p>
        </w:tc>
        <w:tc>
          <w:tcPr>
            <w:tcW w:w="982"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Kshs '000</w:t>
            </w:r>
          </w:p>
        </w:tc>
        <w:tc>
          <w:tcPr>
            <w:tcW w:w="126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Kshs '000</w:t>
            </w:r>
          </w:p>
        </w:tc>
        <w:tc>
          <w:tcPr>
            <w:tcW w:w="99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Kshs '000</w:t>
            </w:r>
          </w:p>
        </w:tc>
        <w:tc>
          <w:tcPr>
            <w:tcW w:w="117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Kshs '000</w:t>
            </w:r>
          </w:p>
        </w:tc>
        <w:tc>
          <w:tcPr>
            <w:tcW w:w="110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2"/>
                <w:szCs w:val="12"/>
                <w:lang w:val="en-US"/>
              </w:rPr>
            </w:pPr>
            <w:r w:rsidRPr="0019567A">
              <w:rPr>
                <w:rFonts w:ascii="Segoe UI" w:hAnsi="Segoe UI" w:cs="Segoe UI"/>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i/>
                <w:iCs/>
                <w:color w:val="231F20"/>
                <w:sz w:val="12"/>
                <w:szCs w:val="12"/>
                <w:lang w:val="en-US"/>
              </w:rPr>
              <w:t>1.53,</w:t>
            </w:r>
            <w:r w:rsidRPr="0019567A">
              <w:rPr>
                <w:rFonts w:ascii="Calibri" w:hAnsi="Calibri" w:cs="Calibri"/>
                <w:color w:val="000000"/>
                <w:sz w:val="12"/>
                <w:szCs w:val="12"/>
                <w:lang w:val="en-US"/>
              </w:rPr>
              <w:t xml:space="preserve"> </w:t>
            </w:r>
            <w:r w:rsidRPr="0019567A">
              <w:rPr>
                <w:rFonts w:ascii="Segoe UI" w:hAnsi="Segoe UI" w:cs="Segoe UI"/>
                <w:i/>
                <w:iCs/>
                <w:color w:val="231F20"/>
                <w:sz w:val="12"/>
                <w:szCs w:val="12"/>
                <w:lang w:val="en-US"/>
              </w:rPr>
              <w:t>63 (d) (e)</w:t>
            </w:r>
          </w:p>
        </w:tc>
      </w:tr>
      <w:tr w:rsidR="00501B79" w:rsidRPr="0019567A" w:rsidTr="00BC4F8B">
        <w:trPr>
          <w:trHeight w:val="300"/>
        </w:trPr>
        <w:tc>
          <w:tcPr>
            <w:tcW w:w="2752"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13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35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982"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26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9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17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10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r w:rsidR="00501B79" w:rsidRPr="0019567A" w:rsidTr="00BC4F8B">
        <w:trPr>
          <w:trHeight w:val="300"/>
        </w:trPr>
        <w:tc>
          <w:tcPr>
            <w:tcW w:w="2752"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6"/>
                <w:szCs w:val="16"/>
                <w:lang w:val="en-US"/>
              </w:rPr>
            </w:pPr>
            <w:r w:rsidRPr="0019567A">
              <w:rPr>
                <w:rFonts w:ascii="Segoe UI" w:hAnsi="Segoe UI" w:cs="Segoe UI"/>
                <w:b/>
                <w:bCs/>
                <w:color w:val="231F20"/>
                <w:sz w:val="16"/>
                <w:szCs w:val="16"/>
                <w:lang w:val="en-US"/>
              </w:rPr>
              <w:t>Balance</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as</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at</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3</w:t>
            </w:r>
            <w:r>
              <w:rPr>
                <w:rFonts w:ascii="Segoe UI" w:hAnsi="Segoe UI" w:cs="Segoe UI"/>
                <w:b/>
                <w:bCs/>
                <w:color w:val="231F20"/>
                <w:sz w:val="16"/>
                <w:szCs w:val="16"/>
                <w:lang w:val="en-US"/>
              </w:rPr>
              <w:t>0 JUNE</w:t>
            </w:r>
            <w:r w:rsidRPr="0019567A">
              <w:rPr>
                <w:rFonts w:ascii="Segoe UI" w:hAnsi="Segoe UI" w:cs="Segoe UI"/>
                <w:b/>
                <w:bCs/>
                <w:color w:val="231F20"/>
                <w:sz w:val="16"/>
                <w:szCs w:val="16"/>
                <w:lang w:val="en-US"/>
              </w:rPr>
              <w:t xml:space="preserve"> 201</w:t>
            </w:r>
            <w:r>
              <w:rPr>
                <w:rFonts w:ascii="Segoe UI" w:hAnsi="Segoe UI" w:cs="Segoe UI"/>
                <w:b/>
                <w:bCs/>
                <w:color w:val="231F20"/>
                <w:sz w:val="16"/>
                <w:szCs w:val="16"/>
                <w:lang w:val="en-US"/>
              </w:rPr>
              <w:t>2</w:t>
            </w:r>
          </w:p>
        </w:tc>
        <w:tc>
          <w:tcPr>
            <w:tcW w:w="1133"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35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p>
        </w:tc>
        <w:tc>
          <w:tcPr>
            <w:tcW w:w="982"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99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17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10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r w:rsidR="00501B79" w:rsidRPr="0019567A" w:rsidTr="00BC4F8B">
        <w:trPr>
          <w:trHeight w:val="300"/>
        </w:trPr>
        <w:tc>
          <w:tcPr>
            <w:tcW w:w="2752"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6"/>
                <w:szCs w:val="16"/>
                <w:lang w:val="en-US"/>
              </w:rPr>
            </w:pPr>
            <w:r w:rsidRPr="0019567A">
              <w:rPr>
                <w:rFonts w:ascii="Calibri" w:hAnsi="Calibri" w:cs="Calibri"/>
                <w:color w:val="000000"/>
                <w:sz w:val="16"/>
                <w:szCs w:val="16"/>
                <w:lang w:val="en-US"/>
              </w:rPr>
              <w:t> </w:t>
            </w:r>
          </w:p>
        </w:tc>
        <w:tc>
          <w:tcPr>
            <w:tcW w:w="1133"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sidRPr="0019567A">
              <w:rPr>
                <w:rFonts w:ascii="Segoe UI" w:hAnsi="Segoe UI" w:cs="Segoe UI"/>
                <w:color w:val="231F20"/>
                <w:sz w:val="16"/>
                <w:szCs w:val="16"/>
                <w:lang w:val="en-US"/>
              </w:rPr>
              <w:t> </w:t>
            </w:r>
          </w:p>
        </w:tc>
        <w:tc>
          <w:tcPr>
            <w:tcW w:w="135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sidRPr="0019567A">
              <w:rPr>
                <w:rFonts w:ascii="Segoe UI" w:hAnsi="Segoe UI" w:cs="Segoe UI"/>
                <w:color w:val="231F20"/>
                <w:sz w:val="16"/>
                <w:szCs w:val="16"/>
                <w:lang w:val="en-US"/>
              </w:rPr>
              <w:t> </w:t>
            </w:r>
          </w:p>
        </w:tc>
        <w:tc>
          <w:tcPr>
            <w:tcW w:w="982"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sidRPr="0019567A">
              <w:rPr>
                <w:rFonts w:ascii="Segoe UI" w:hAnsi="Segoe UI" w:cs="Segoe UI"/>
                <w:color w:val="231F20"/>
                <w:sz w:val="16"/>
                <w:szCs w:val="16"/>
                <w:lang w:val="en-US"/>
              </w:rPr>
              <w:t> </w:t>
            </w:r>
          </w:p>
        </w:tc>
        <w:tc>
          <w:tcPr>
            <w:tcW w:w="126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sidRPr="0019567A">
              <w:rPr>
                <w:rFonts w:ascii="Segoe UI" w:hAnsi="Segoe UI" w:cs="Segoe UI"/>
                <w:color w:val="231F20"/>
                <w:sz w:val="16"/>
                <w:szCs w:val="16"/>
                <w:lang w:val="en-US"/>
              </w:rPr>
              <w:t> </w:t>
            </w:r>
          </w:p>
        </w:tc>
        <w:tc>
          <w:tcPr>
            <w:tcW w:w="99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sidRPr="0019567A">
              <w:rPr>
                <w:rFonts w:ascii="Segoe UI" w:hAnsi="Segoe UI" w:cs="Segoe UI"/>
                <w:color w:val="231F20"/>
                <w:sz w:val="16"/>
                <w:szCs w:val="16"/>
                <w:lang w:val="en-US"/>
              </w:rPr>
              <w:t> </w:t>
            </w:r>
          </w:p>
        </w:tc>
        <w:tc>
          <w:tcPr>
            <w:tcW w:w="117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sidRPr="0019567A">
              <w:rPr>
                <w:rFonts w:ascii="Segoe UI" w:hAnsi="Segoe UI" w:cs="Segoe UI"/>
                <w:color w:val="231F20"/>
                <w:sz w:val="16"/>
                <w:szCs w:val="16"/>
                <w:lang w:val="en-US"/>
              </w:rPr>
              <w:t> </w:t>
            </w:r>
          </w:p>
        </w:tc>
        <w:tc>
          <w:tcPr>
            <w:tcW w:w="110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r w:rsidR="00501B79" w:rsidRPr="0019567A" w:rsidTr="00BC4F8B">
        <w:trPr>
          <w:trHeight w:val="300"/>
        </w:trPr>
        <w:tc>
          <w:tcPr>
            <w:tcW w:w="2752"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sidRPr="0019567A">
              <w:rPr>
                <w:rFonts w:ascii="Segoe UI" w:hAnsi="Segoe UI" w:cs="Segoe UI"/>
                <w:color w:val="231F20"/>
                <w:sz w:val="16"/>
                <w:szCs w:val="16"/>
                <w:lang w:val="en-US"/>
              </w:rPr>
              <w:t>Surplus/(deficit) for the period</w:t>
            </w:r>
          </w:p>
        </w:tc>
        <w:tc>
          <w:tcPr>
            <w:tcW w:w="1133"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sidRPr="0019567A">
              <w:rPr>
                <w:rFonts w:ascii="Segoe UI" w:hAnsi="Segoe UI" w:cs="Segoe UI"/>
                <w:color w:val="231F20"/>
                <w:sz w:val="16"/>
                <w:szCs w:val="16"/>
                <w:lang w:val="en-US"/>
              </w:rPr>
              <w:t>-</w:t>
            </w:r>
          </w:p>
        </w:tc>
        <w:tc>
          <w:tcPr>
            <w:tcW w:w="135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sidRPr="0019567A">
              <w:rPr>
                <w:rFonts w:ascii="Segoe UI" w:hAnsi="Segoe UI" w:cs="Segoe UI"/>
                <w:color w:val="231F20"/>
                <w:sz w:val="16"/>
                <w:szCs w:val="16"/>
                <w:lang w:val="en-US"/>
              </w:rPr>
              <w:t>-</w:t>
            </w:r>
          </w:p>
        </w:tc>
        <w:tc>
          <w:tcPr>
            <w:tcW w:w="982"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sidRPr="0019567A">
              <w:rPr>
                <w:rFonts w:ascii="Segoe UI" w:hAnsi="Segoe UI" w:cs="Segoe UI"/>
                <w:color w:val="231F20"/>
                <w:sz w:val="16"/>
                <w:szCs w:val="16"/>
                <w:lang w:val="en-US"/>
              </w:rPr>
              <w:t>-</w:t>
            </w:r>
          </w:p>
        </w:tc>
        <w:tc>
          <w:tcPr>
            <w:tcW w:w="126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99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w:t>
            </w:r>
          </w:p>
        </w:tc>
        <w:tc>
          <w:tcPr>
            <w:tcW w:w="117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10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2"/>
                <w:szCs w:val="12"/>
                <w:lang w:val="en-US"/>
              </w:rPr>
            </w:pPr>
            <w:r w:rsidRPr="0019567A">
              <w:rPr>
                <w:rFonts w:ascii="Segoe UI" w:hAnsi="Segoe UI" w:cs="Segoe UI"/>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i/>
                <w:iCs/>
                <w:color w:val="231F20"/>
                <w:sz w:val="12"/>
                <w:szCs w:val="12"/>
                <w:lang w:val="en-US"/>
              </w:rPr>
              <w:t>1.118</w:t>
            </w:r>
            <w:r w:rsidRPr="0019567A">
              <w:rPr>
                <w:rFonts w:ascii="Calibri" w:hAnsi="Calibri" w:cs="Calibri"/>
                <w:color w:val="000000"/>
                <w:sz w:val="12"/>
                <w:szCs w:val="12"/>
                <w:lang w:val="en-US"/>
              </w:rPr>
              <w:t xml:space="preserve"> </w:t>
            </w:r>
            <w:r w:rsidRPr="0019567A">
              <w:rPr>
                <w:rFonts w:ascii="Segoe UI" w:hAnsi="Segoe UI" w:cs="Segoe UI"/>
                <w:i/>
                <w:iCs/>
                <w:color w:val="231F20"/>
                <w:sz w:val="12"/>
                <w:szCs w:val="12"/>
                <w:lang w:val="en-US"/>
              </w:rPr>
              <w:t>(a) (c),</w:t>
            </w:r>
          </w:p>
        </w:tc>
      </w:tr>
      <w:tr w:rsidR="00501B79" w:rsidRPr="0019567A" w:rsidTr="00BC4F8B">
        <w:trPr>
          <w:trHeight w:val="300"/>
        </w:trPr>
        <w:tc>
          <w:tcPr>
            <w:tcW w:w="2752"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sidRPr="0019567A">
              <w:rPr>
                <w:rFonts w:ascii="Segoe UI" w:hAnsi="Segoe UI" w:cs="Segoe UI"/>
                <w:color w:val="231F20"/>
                <w:sz w:val="16"/>
                <w:szCs w:val="16"/>
                <w:lang w:val="en-US"/>
              </w:rPr>
              <w:t>Transfers to/from accumulated surplus</w:t>
            </w:r>
          </w:p>
        </w:tc>
        <w:tc>
          <w:tcPr>
            <w:tcW w:w="1133"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w:t>
            </w:r>
          </w:p>
        </w:tc>
        <w:tc>
          <w:tcPr>
            <w:tcW w:w="135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982"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w:t>
            </w:r>
          </w:p>
        </w:tc>
        <w:tc>
          <w:tcPr>
            <w:tcW w:w="99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sidRPr="0019567A">
              <w:rPr>
                <w:rFonts w:ascii="Segoe UI" w:hAnsi="Segoe UI" w:cs="Segoe UI"/>
                <w:color w:val="231F20"/>
                <w:sz w:val="16"/>
                <w:szCs w:val="16"/>
                <w:lang w:val="en-US"/>
              </w:rPr>
              <w:t>-</w:t>
            </w:r>
          </w:p>
        </w:tc>
        <w:tc>
          <w:tcPr>
            <w:tcW w:w="117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sidRPr="0019567A">
              <w:rPr>
                <w:rFonts w:ascii="Segoe UI" w:hAnsi="Segoe UI" w:cs="Segoe UI"/>
                <w:color w:val="231F20"/>
                <w:sz w:val="16"/>
                <w:szCs w:val="16"/>
                <w:lang w:val="en-US"/>
              </w:rPr>
              <w:t>-</w:t>
            </w:r>
          </w:p>
        </w:tc>
        <w:tc>
          <w:tcPr>
            <w:tcW w:w="110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r w:rsidR="00501B79" w:rsidRPr="0019567A" w:rsidTr="00BC4F8B">
        <w:trPr>
          <w:trHeight w:val="300"/>
        </w:trPr>
        <w:tc>
          <w:tcPr>
            <w:tcW w:w="2752"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6"/>
                <w:szCs w:val="16"/>
                <w:lang w:val="en-US"/>
              </w:rPr>
            </w:pPr>
            <w:r w:rsidRPr="0019567A">
              <w:rPr>
                <w:rFonts w:ascii="Segoe UI" w:hAnsi="Segoe UI" w:cs="Segoe UI"/>
                <w:b/>
                <w:bCs/>
                <w:color w:val="231F20"/>
                <w:sz w:val="16"/>
                <w:szCs w:val="16"/>
                <w:lang w:val="en-US"/>
              </w:rPr>
              <w:t>Balance</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as</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at</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3</w:t>
            </w:r>
            <w:r>
              <w:rPr>
                <w:rFonts w:ascii="Segoe UI" w:hAnsi="Segoe UI" w:cs="Segoe UI"/>
                <w:b/>
                <w:bCs/>
                <w:color w:val="231F20"/>
                <w:sz w:val="16"/>
                <w:szCs w:val="16"/>
                <w:lang w:val="en-US"/>
              </w:rPr>
              <w:t>0 JUNE</w:t>
            </w:r>
            <w:r w:rsidRPr="0019567A">
              <w:rPr>
                <w:rFonts w:ascii="Segoe UI" w:hAnsi="Segoe UI" w:cs="Segoe UI"/>
                <w:b/>
                <w:bCs/>
                <w:color w:val="231F20"/>
                <w:sz w:val="16"/>
                <w:szCs w:val="16"/>
                <w:lang w:val="en-US"/>
              </w:rPr>
              <w:t xml:space="preserve"> 2013</w:t>
            </w:r>
          </w:p>
        </w:tc>
        <w:tc>
          <w:tcPr>
            <w:tcW w:w="1133"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 xml:space="preserve"> </w:t>
            </w:r>
          </w:p>
        </w:tc>
        <w:tc>
          <w:tcPr>
            <w:tcW w:w="135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 xml:space="preserve"> </w:t>
            </w:r>
          </w:p>
        </w:tc>
        <w:tc>
          <w:tcPr>
            <w:tcW w:w="982"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 xml:space="preserve"> </w:t>
            </w:r>
          </w:p>
        </w:tc>
        <w:tc>
          <w:tcPr>
            <w:tcW w:w="99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 xml:space="preserve"> </w:t>
            </w:r>
          </w:p>
        </w:tc>
        <w:tc>
          <w:tcPr>
            <w:tcW w:w="117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 xml:space="preserve"> </w:t>
            </w:r>
          </w:p>
        </w:tc>
        <w:tc>
          <w:tcPr>
            <w:tcW w:w="110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r w:rsidR="00501B79" w:rsidRPr="0019567A" w:rsidTr="00BC4F8B">
        <w:trPr>
          <w:trHeight w:val="300"/>
        </w:trPr>
        <w:tc>
          <w:tcPr>
            <w:tcW w:w="2752"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6"/>
                <w:szCs w:val="16"/>
                <w:lang w:val="en-US"/>
              </w:rPr>
            </w:pPr>
            <w:r w:rsidRPr="0019567A">
              <w:rPr>
                <w:rFonts w:ascii="Calibri" w:hAnsi="Calibri" w:cs="Calibri"/>
                <w:color w:val="000000"/>
                <w:sz w:val="16"/>
                <w:szCs w:val="16"/>
                <w:lang w:val="en-US"/>
              </w:rPr>
              <w:t> </w:t>
            </w:r>
          </w:p>
        </w:tc>
        <w:tc>
          <w:tcPr>
            <w:tcW w:w="1133"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 </w:t>
            </w:r>
          </w:p>
        </w:tc>
        <w:tc>
          <w:tcPr>
            <w:tcW w:w="135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 </w:t>
            </w:r>
          </w:p>
        </w:tc>
        <w:tc>
          <w:tcPr>
            <w:tcW w:w="982"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 </w:t>
            </w:r>
          </w:p>
        </w:tc>
        <w:tc>
          <w:tcPr>
            <w:tcW w:w="126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 </w:t>
            </w:r>
          </w:p>
        </w:tc>
        <w:tc>
          <w:tcPr>
            <w:tcW w:w="99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 </w:t>
            </w:r>
          </w:p>
        </w:tc>
        <w:tc>
          <w:tcPr>
            <w:tcW w:w="117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 </w:t>
            </w:r>
          </w:p>
        </w:tc>
        <w:tc>
          <w:tcPr>
            <w:tcW w:w="110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r w:rsidR="00501B79" w:rsidRPr="0019567A" w:rsidTr="00BC4F8B">
        <w:trPr>
          <w:trHeight w:val="300"/>
        </w:trPr>
        <w:tc>
          <w:tcPr>
            <w:tcW w:w="2752"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Surplus</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for</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the</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period</w:t>
            </w:r>
          </w:p>
        </w:tc>
        <w:tc>
          <w:tcPr>
            <w:tcW w:w="1133"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sidRPr="0019567A">
              <w:rPr>
                <w:rFonts w:ascii="Segoe UI" w:hAnsi="Segoe UI" w:cs="Segoe UI"/>
                <w:color w:val="231F20"/>
                <w:sz w:val="16"/>
                <w:szCs w:val="16"/>
                <w:lang w:val="en-US"/>
              </w:rPr>
              <w:t>-</w:t>
            </w:r>
          </w:p>
        </w:tc>
        <w:tc>
          <w:tcPr>
            <w:tcW w:w="135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sidRPr="0019567A">
              <w:rPr>
                <w:rFonts w:ascii="Segoe UI" w:hAnsi="Segoe UI" w:cs="Segoe UI"/>
                <w:color w:val="231F20"/>
                <w:sz w:val="16"/>
                <w:szCs w:val="16"/>
                <w:lang w:val="en-US"/>
              </w:rPr>
              <w:t>-</w:t>
            </w:r>
          </w:p>
        </w:tc>
        <w:tc>
          <w:tcPr>
            <w:tcW w:w="982"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sidRPr="0019567A">
              <w:rPr>
                <w:rFonts w:ascii="Segoe UI" w:hAnsi="Segoe UI" w:cs="Segoe UI"/>
                <w:color w:val="231F20"/>
                <w:sz w:val="16"/>
                <w:szCs w:val="16"/>
                <w:lang w:val="en-US"/>
              </w:rPr>
              <w:t>-</w:t>
            </w:r>
          </w:p>
        </w:tc>
        <w:tc>
          <w:tcPr>
            <w:tcW w:w="126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99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17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10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i/>
                <w:iCs/>
                <w:color w:val="231F20"/>
                <w:sz w:val="12"/>
                <w:szCs w:val="12"/>
                <w:lang w:val="en-US"/>
              </w:rPr>
            </w:pPr>
            <w:r w:rsidRPr="0019567A">
              <w:rPr>
                <w:rFonts w:ascii="Segoe UI" w:hAnsi="Segoe UI" w:cs="Segoe UI"/>
                <w:i/>
                <w:iCs/>
                <w:color w:val="231F20"/>
                <w:sz w:val="12"/>
                <w:szCs w:val="12"/>
                <w:lang w:val="en-US"/>
              </w:rPr>
              <w:t>IPSAS 1.118(a)©</w:t>
            </w:r>
          </w:p>
        </w:tc>
      </w:tr>
      <w:tr w:rsidR="00501B79" w:rsidRPr="0019567A" w:rsidTr="00BC4F8B">
        <w:trPr>
          <w:trHeight w:val="300"/>
        </w:trPr>
        <w:tc>
          <w:tcPr>
            <w:tcW w:w="2752"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sidRPr="0019567A">
              <w:rPr>
                <w:rFonts w:ascii="Segoe UI" w:hAnsi="Segoe UI" w:cs="Segoe UI"/>
                <w:color w:val="231F20"/>
                <w:sz w:val="16"/>
                <w:szCs w:val="16"/>
                <w:lang w:val="en-US"/>
              </w:rPr>
              <w:t>Transfers to/from accumulated surplus</w:t>
            </w:r>
          </w:p>
        </w:tc>
        <w:tc>
          <w:tcPr>
            <w:tcW w:w="1133"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w:t>
            </w:r>
          </w:p>
        </w:tc>
        <w:tc>
          <w:tcPr>
            <w:tcW w:w="135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982"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w:t>
            </w:r>
          </w:p>
        </w:tc>
        <w:tc>
          <w:tcPr>
            <w:tcW w:w="126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99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sidRPr="0019567A">
              <w:rPr>
                <w:rFonts w:ascii="Segoe UI" w:hAnsi="Segoe UI" w:cs="Segoe UI"/>
                <w:color w:val="231F20"/>
                <w:sz w:val="16"/>
                <w:szCs w:val="16"/>
                <w:lang w:val="en-US"/>
              </w:rPr>
              <w:t>-</w:t>
            </w:r>
          </w:p>
        </w:tc>
        <w:tc>
          <w:tcPr>
            <w:tcW w:w="117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sidRPr="0019567A">
              <w:rPr>
                <w:rFonts w:ascii="Segoe UI" w:hAnsi="Segoe UI" w:cs="Segoe UI"/>
                <w:color w:val="231F20"/>
                <w:sz w:val="16"/>
                <w:szCs w:val="16"/>
                <w:lang w:val="en-US"/>
              </w:rPr>
              <w:t>-</w:t>
            </w:r>
          </w:p>
        </w:tc>
        <w:tc>
          <w:tcPr>
            <w:tcW w:w="110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r w:rsidR="00501B79" w:rsidRPr="0019567A" w:rsidTr="00BC4F8B">
        <w:trPr>
          <w:trHeight w:val="300"/>
        </w:trPr>
        <w:tc>
          <w:tcPr>
            <w:tcW w:w="2752"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6"/>
                <w:szCs w:val="16"/>
                <w:lang w:val="en-US"/>
              </w:rPr>
            </w:pPr>
            <w:r w:rsidRPr="0019567A">
              <w:rPr>
                <w:rFonts w:ascii="Segoe UI" w:hAnsi="Segoe UI" w:cs="Segoe UI"/>
                <w:b/>
                <w:bCs/>
                <w:color w:val="231F20"/>
                <w:sz w:val="16"/>
                <w:szCs w:val="16"/>
                <w:lang w:val="en-US"/>
              </w:rPr>
              <w:t>Balance</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as</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at</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3</w:t>
            </w:r>
            <w:r>
              <w:rPr>
                <w:rFonts w:ascii="Segoe UI" w:hAnsi="Segoe UI" w:cs="Segoe UI"/>
                <w:b/>
                <w:bCs/>
                <w:color w:val="231F20"/>
                <w:sz w:val="16"/>
                <w:szCs w:val="16"/>
                <w:lang w:val="en-US"/>
              </w:rPr>
              <w:t>0 JUNE</w:t>
            </w:r>
            <w:r w:rsidRPr="0019567A">
              <w:rPr>
                <w:rFonts w:ascii="Segoe UI" w:hAnsi="Segoe UI" w:cs="Segoe UI"/>
                <w:b/>
                <w:bCs/>
                <w:color w:val="231F20"/>
                <w:sz w:val="16"/>
                <w:szCs w:val="16"/>
                <w:lang w:val="en-US"/>
              </w:rPr>
              <w:t xml:space="preserve"> 2014</w:t>
            </w:r>
          </w:p>
        </w:tc>
        <w:tc>
          <w:tcPr>
            <w:tcW w:w="1133"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 xml:space="preserve"> </w:t>
            </w:r>
          </w:p>
        </w:tc>
        <w:tc>
          <w:tcPr>
            <w:tcW w:w="135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 xml:space="preserve"> </w:t>
            </w:r>
          </w:p>
        </w:tc>
        <w:tc>
          <w:tcPr>
            <w:tcW w:w="982"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 xml:space="preserve"> </w:t>
            </w:r>
          </w:p>
        </w:tc>
        <w:tc>
          <w:tcPr>
            <w:tcW w:w="126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 xml:space="preserve"> </w:t>
            </w:r>
          </w:p>
        </w:tc>
        <w:tc>
          <w:tcPr>
            <w:tcW w:w="99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 xml:space="preserve"> </w:t>
            </w:r>
          </w:p>
        </w:tc>
        <w:tc>
          <w:tcPr>
            <w:tcW w:w="117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 xml:space="preserve"> </w:t>
            </w:r>
          </w:p>
        </w:tc>
        <w:tc>
          <w:tcPr>
            <w:tcW w:w="110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bl>
    <w:p w:rsidR="000356F7" w:rsidRDefault="000356F7" w:rsidP="000356F7">
      <w:pPr>
        <w:ind w:left="-450"/>
        <w:jc w:val="both"/>
        <w:rPr>
          <w:rFonts w:ascii="Segoe UI" w:hAnsi="Segoe UI" w:cs="Segoe UI"/>
          <w:color w:val="231F20"/>
          <w:sz w:val="16"/>
          <w:szCs w:val="16"/>
          <w:lang w:val="en-US"/>
        </w:rPr>
      </w:pPr>
    </w:p>
    <w:p w:rsidR="00121675" w:rsidRDefault="00121675" w:rsidP="000356F7">
      <w:pPr>
        <w:ind w:left="-450"/>
        <w:jc w:val="both"/>
        <w:rPr>
          <w:rFonts w:ascii="Segoe UI" w:hAnsi="Segoe UI" w:cs="Segoe UI"/>
          <w:color w:val="231F20"/>
          <w:sz w:val="16"/>
          <w:szCs w:val="16"/>
          <w:lang w:val="en-US"/>
        </w:rPr>
      </w:pPr>
    </w:p>
    <w:p w:rsidR="00121675" w:rsidRDefault="00121675" w:rsidP="000356F7">
      <w:pPr>
        <w:ind w:left="-450"/>
        <w:jc w:val="both"/>
        <w:rPr>
          <w:rFonts w:ascii="Segoe UI" w:hAnsi="Segoe UI" w:cs="Segoe UI"/>
          <w:color w:val="231F20"/>
          <w:sz w:val="16"/>
          <w:szCs w:val="16"/>
          <w:lang w:val="en-US"/>
        </w:rPr>
      </w:pPr>
    </w:p>
    <w:p w:rsidR="00121675" w:rsidRDefault="00121675" w:rsidP="000356F7">
      <w:pPr>
        <w:ind w:left="-450"/>
        <w:jc w:val="both"/>
        <w:rPr>
          <w:rFonts w:ascii="Segoe UI" w:hAnsi="Segoe UI" w:cs="Segoe UI"/>
          <w:color w:val="231F20"/>
          <w:sz w:val="16"/>
          <w:szCs w:val="16"/>
          <w:lang w:val="en-US"/>
        </w:rPr>
      </w:pPr>
    </w:p>
    <w:p w:rsidR="00501B79" w:rsidRDefault="0019567A" w:rsidP="00AE4A93">
      <w:pPr>
        <w:pStyle w:val="Heading1"/>
        <w:numPr>
          <w:ilvl w:val="0"/>
          <w:numId w:val="29"/>
        </w:numPr>
      </w:pPr>
      <w:r>
        <w:br w:type="page"/>
      </w:r>
      <w:bookmarkStart w:id="13" w:name="_Toc394481956"/>
      <w:r w:rsidR="00501B79" w:rsidRPr="00540BF1">
        <w:lastRenderedPageBreak/>
        <w:t>STATEMENT OF CASH</w:t>
      </w:r>
      <w:r w:rsidR="00DD00EA">
        <w:t xml:space="preserve"> </w:t>
      </w:r>
      <w:r w:rsidR="00501B79" w:rsidRPr="00540BF1">
        <w:t>FLOW</w:t>
      </w:r>
      <w:r w:rsidR="00AE4A93">
        <w:t>S</w:t>
      </w:r>
      <w:bookmarkEnd w:id="13"/>
    </w:p>
    <w:p w:rsidR="00501B79" w:rsidRPr="0019567A" w:rsidRDefault="00501B79" w:rsidP="00501B79">
      <w:pPr>
        <w:ind w:left="2880" w:firstLine="720"/>
        <w:rPr>
          <w:rFonts w:ascii="Segoe UI" w:hAnsi="Segoe UI" w:cs="Segoe UI"/>
          <w:b/>
          <w:color w:val="231F20"/>
          <w:sz w:val="16"/>
          <w:szCs w:val="16"/>
          <w:lang w:val="en-US"/>
        </w:rPr>
      </w:pPr>
      <w:r w:rsidRPr="0019567A">
        <w:rPr>
          <w:rFonts w:ascii="Segoe UI" w:hAnsi="Segoe UI" w:cs="Segoe UI"/>
          <w:b/>
          <w:color w:val="231F20"/>
          <w:sz w:val="16"/>
          <w:szCs w:val="16"/>
          <w:lang w:val="en-US"/>
        </w:rPr>
        <w:t>Note</w:t>
      </w:r>
      <w:r w:rsidRPr="0019567A">
        <w:rPr>
          <w:rFonts w:ascii="Segoe UI" w:hAnsi="Segoe UI" w:cs="Segoe UI"/>
          <w:b/>
          <w:color w:val="231F20"/>
          <w:sz w:val="16"/>
          <w:szCs w:val="16"/>
          <w:lang w:val="en-US"/>
        </w:rPr>
        <w:tab/>
      </w:r>
      <w:r w:rsidRPr="0019567A">
        <w:rPr>
          <w:rFonts w:ascii="Segoe UI" w:hAnsi="Segoe UI" w:cs="Segoe UI"/>
          <w:b/>
          <w:color w:val="231F20"/>
          <w:sz w:val="16"/>
          <w:szCs w:val="16"/>
          <w:lang w:val="en-US"/>
        </w:rPr>
        <w:tab/>
        <w:t>2013-2014</w:t>
      </w:r>
      <w:r w:rsidRPr="0019567A">
        <w:rPr>
          <w:rFonts w:ascii="Segoe UI" w:hAnsi="Segoe UI" w:cs="Segoe UI"/>
          <w:b/>
          <w:color w:val="231F20"/>
          <w:sz w:val="16"/>
          <w:szCs w:val="16"/>
          <w:lang w:val="en-US"/>
        </w:rPr>
        <w:tab/>
        <w:t xml:space="preserve"> 2012-2013 </w:t>
      </w:r>
    </w:p>
    <w:p w:rsidR="00501B79" w:rsidRPr="0019567A" w:rsidRDefault="00501B79" w:rsidP="00501B79">
      <w:pPr>
        <w:rPr>
          <w:b/>
        </w:rPr>
      </w:pPr>
      <w:r w:rsidRPr="0019567A">
        <w:rPr>
          <w:rFonts w:ascii="Segoe UI" w:hAnsi="Segoe UI" w:cs="Segoe UI"/>
          <w:b/>
          <w:color w:val="231F20"/>
          <w:sz w:val="16"/>
          <w:szCs w:val="16"/>
          <w:lang w:val="en-US"/>
        </w:rPr>
        <w:tab/>
      </w:r>
      <w:r w:rsidRPr="0019567A">
        <w:rPr>
          <w:rFonts w:ascii="Segoe UI" w:hAnsi="Segoe UI" w:cs="Segoe UI"/>
          <w:b/>
          <w:color w:val="231F20"/>
          <w:sz w:val="16"/>
          <w:szCs w:val="16"/>
          <w:lang w:val="en-US"/>
        </w:rPr>
        <w:tab/>
      </w:r>
      <w:r w:rsidRPr="0019567A">
        <w:rPr>
          <w:rFonts w:ascii="Segoe UI" w:hAnsi="Segoe UI" w:cs="Segoe UI"/>
          <w:b/>
          <w:color w:val="231F20"/>
          <w:sz w:val="16"/>
          <w:szCs w:val="16"/>
          <w:lang w:val="en-US"/>
        </w:rPr>
        <w:tab/>
      </w:r>
      <w:r w:rsidRPr="0019567A">
        <w:rPr>
          <w:rFonts w:ascii="Segoe UI" w:hAnsi="Segoe UI" w:cs="Segoe UI"/>
          <w:b/>
          <w:color w:val="231F20"/>
          <w:sz w:val="16"/>
          <w:szCs w:val="16"/>
          <w:lang w:val="en-US"/>
        </w:rPr>
        <w:tab/>
      </w:r>
      <w:r w:rsidRPr="0019567A">
        <w:rPr>
          <w:rFonts w:ascii="Segoe UI" w:hAnsi="Segoe UI" w:cs="Segoe UI"/>
          <w:b/>
          <w:color w:val="231F20"/>
          <w:sz w:val="16"/>
          <w:szCs w:val="16"/>
          <w:lang w:val="en-US"/>
        </w:rPr>
        <w:tab/>
      </w:r>
      <w:r w:rsidRPr="0019567A">
        <w:rPr>
          <w:rFonts w:ascii="Segoe UI" w:hAnsi="Segoe UI" w:cs="Segoe UI"/>
          <w:b/>
          <w:color w:val="231F20"/>
          <w:sz w:val="16"/>
          <w:szCs w:val="16"/>
          <w:lang w:val="en-US"/>
        </w:rPr>
        <w:tab/>
      </w:r>
      <w:r w:rsidRPr="0019567A">
        <w:rPr>
          <w:rFonts w:ascii="Segoe UI" w:hAnsi="Segoe UI" w:cs="Segoe UI"/>
          <w:b/>
          <w:color w:val="231F20"/>
          <w:sz w:val="16"/>
          <w:szCs w:val="16"/>
          <w:lang w:val="en-US"/>
        </w:rPr>
        <w:tab/>
        <w:t>Kshs</w:t>
      </w:r>
      <w:r w:rsidRPr="0019567A">
        <w:rPr>
          <w:rFonts w:ascii="Segoe UI" w:hAnsi="Segoe UI" w:cs="Segoe UI"/>
          <w:b/>
          <w:color w:val="231F20"/>
          <w:sz w:val="16"/>
          <w:szCs w:val="16"/>
          <w:lang w:val="en-US"/>
        </w:rPr>
        <w:tab/>
      </w:r>
      <w:r w:rsidRPr="0019567A">
        <w:rPr>
          <w:rFonts w:ascii="Segoe UI" w:hAnsi="Segoe UI" w:cs="Segoe UI"/>
          <w:b/>
          <w:color w:val="231F20"/>
          <w:sz w:val="16"/>
          <w:szCs w:val="16"/>
          <w:lang w:val="en-US"/>
        </w:rPr>
        <w:tab/>
        <w:t>Kshs</w:t>
      </w:r>
    </w:p>
    <w:tbl>
      <w:tblPr>
        <w:tblW w:w="10607" w:type="dxa"/>
        <w:tblInd w:w="-342" w:type="dxa"/>
        <w:tblLook w:val="04A0"/>
      </w:tblPr>
      <w:tblGrid>
        <w:gridCol w:w="4590"/>
        <w:gridCol w:w="1213"/>
        <w:gridCol w:w="1480"/>
        <w:gridCol w:w="1220"/>
        <w:gridCol w:w="2104"/>
      </w:tblGrid>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b/>
                <w:bCs/>
                <w:color w:val="231F20"/>
                <w:sz w:val="16"/>
                <w:szCs w:val="16"/>
                <w:lang w:val="en-US"/>
              </w:rPr>
              <w:t>Cash</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flows</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from</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operating</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activities</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22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2.18,</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2.27</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Receipts</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22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Property</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taxes</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22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27</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(a)</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Public</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contributions</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and</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donations</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22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2"/>
                <w:szCs w:val="12"/>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27(a),</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2.22 ©</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Fines,</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penalties</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and</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levies</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22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2"/>
                <w:szCs w:val="12"/>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27(a),</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2.22 (a)</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Licenses</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and</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permits</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22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2"/>
                <w:szCs w:val="12"/>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27(a),</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2.22 (b)</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Government</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grants</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and</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subsidies</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22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2"/>
                <w:szCs w:val="12"/>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27(a),</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2.22 (d)</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Rendering</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of</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services</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22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2"/>
                <w:szCs w:val="12"/>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27(a),</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2.22 (d)</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Sale</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of</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goods</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22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2"/>
                <w:szCs w:val="12"/>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27(a),</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2.22 ©</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Finance</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income</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220" w:type="dxa"/>
            <w:tcBorders>
              <w:top w:val="nil"/>
              <w:left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27</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(a)</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Other</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income,</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rentals</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and</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agency</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fees</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single" w:sz="4" w:space="0" w:color="auto"/>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220" w:type="dxa"/>
            <w:tcBorders>
              <w:top w:val="nil"/>
              <w:left w:val="nil"/>
              <w:bottom w:val="single" w:sz="4" w:space="0" w:color="auto"/>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2"/>
                <w:szCs w:val="12"/>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27</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(a),</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2.22 (a)</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single" w:sz="4" w:space="0" w:color="auto"/>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 xml:space="preserve"> </w:t>
            </w:r>
          </w:p>
        </w:tc>
        <w:tc>
          <w:tcPr>
            <w:tcW w:w="1220" w:type="dxa"/>
            <w:tcBorders>
              <w:top w:val="single" w:sz="4" w:space="0" w:color="auto"/>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27</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(a)</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Payments</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22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Compensation</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of</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employees</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22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2"/>
                <w:szCs w:val="12"/>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27</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(a),</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2.22 (g)</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Goods</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and</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services</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22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2"/>
                <w:szCs w:val="12"/>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27</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(a),</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2.22 (f)</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Finance</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cost</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22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27</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(a),</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Rent</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paid</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22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2"/>
                <w:szCs w:val="12"/>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27</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(a),</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2.22 (f)</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Taxation</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paid</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22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2"/>
                <w:szCs w:val="12"/>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27</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(a),</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2.22 (i)</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Other</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payments</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220" w:type="dxa"/>
            <w:tcBorders>
              <w:top w:val="nil"/>
              <w:left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27</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(a)</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Grants</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and</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subsidies</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paid</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single" w:sz="4" w:space="0" w:color="auto"/>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220" w:type="dxa"/>
            <w:tcBorders>
              <w:top w:val="nil"/>
              <w:left w:val="nil"/>
              <w:bottom w:val="single" w:sz="4" w:space="0" w:color="auto"/>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2"/>
                <w:szCs w:val="12"/>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27</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(a),</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2.22 (i)</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single" w:sz="4" w:space="0" w:color="auto"/>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 xml:space="preserve"> </w:t>
            </w:r>
          </w:p>
        </w:tc>
        <w:tc>
          <w:tcPr>
            <w:tcW w:w="1220" w:type="dxa"/>
            <w:tcBorders>
              <w:top w:val="single" w:sz="4" w:space="0" w:color="auto"/>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6"/>
                <w:szCs w:val="16"/>
                <w:lang w:val="en-US"/>
              </w:rPr>
            </w:pPr>
            <w:r w:rsidRPr="0019567A">
              <w:rPr>
                <w:rFonts w:ascii="Segoe UI" w:hAnsi="Segoe UI" w:cs="Segoe UI"/>
                <w:b/>
                <w:bCs/>
                <w:color w:val="231F20"/>
                <w:sz w:val="16"/>
                <w:szCs w:val="16"/>
                <w:lang w:val="en-US"/>
              </w:rPr>
              <w:t>Net</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cash</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flows</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from</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operating</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 xml:space="preserve">activities </w:t>
            </w:r>
          </w:p>
        </w:tc>
        <w:tc>
          <w:tcPr>
            <w:tcW w:w="1213" w:type="dxa"/>
            <w:tcBorders>
              <w:top w:val="nil"/>
              <w:left w:val="nil"/>
              <w:bottom w:val="nil"/>
              <w:right w:val="nil"/>
            </w:tcBorders>
            <w:shd w:val="clear" w:color="auto" w:fill="auto"/>
            <w:noWrap/>
            <w:hideMark/>
          </w:tcPr>
          <w:p w:rsidR="00501B79" w:rsidRPr="0019567A" w:rsidRDefault="00DE58FB"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45</w:t>
            </w:r>
            <w:r w:rsidR="00501B79" w:rsidRPr="0019567A">
              <w:rPr>
                <w:rFonts w:ascii="Segoe UI" w:hAnsi="Segoe UI" w:cs="Segoe UI"/>
                <w:color w:val="231F20"/>
                <w:sz w:val="16"/>
                <w:szCs w:val="16"/>
                <w:lang w:val="en-US"/>
              </w:rPr>
              <w:t xml:space="preserve"> </w:t>
            </w:r>
          </w:p>
        </w:tc>
        <w:tc>
          <w:tcPr>
            <w:tcW w:w="1480" w:type="dxa"/>
            <w:tcBorders>
              <w:top w:val="nil"/>
              <w:left w:val="nil"/>
              <w:bottom w:val="single" w:sz="4" w:space="0" w:color="auto"/>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 xml:space="preserve"> </w:t>
            </w:r>
          </w:p>
        </w:tc>
        <w:tc>
          <w:tcPr>
            <w:tcW w:w="1220" w:type="dxa"/>
            <w:tcBorders>
              <w:top w:val="nil"/>
              <w:left w:val="nil"/>
              <w:bottom w:val="single" w:sz="4" w:space="0" w:color="auto"/>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2"/>
                <w:szCs w:val="22"/>
                <w:lang w:val="en-US"/>
              </w:rPr>
            </w:pP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6"/>
                <w:szCs w:val="16"/>
                <w:lang w:val="en-US"/>
              </w:rPr>
            </w:pPr>
            <w:r w:rsidRPr="0019567A">
              <w:rPr>
                <w:rFonts w:ascii="Calibri" w:hAnsi="Calibri" w:cs="Calibri"/>
                <w:color w:val="000000"/>
                <w:sz w:val="16"/>
                <w:szCs w:val="16"/>
                <w:lang w:val="en-US"/>
              </w:rPr>
              <w:t> </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sidRPr="0019567A">
              <w:rPr>
                <w:rFonts w:ascii="Segoe UI" w:hAnsi="Segoe UI" w:cs="Segoe UI"/>
                <w:color w:val="231F20"/>
                <w:sz w:val="16"/>
                <w:szCs w:val="16"/>
                <w:lang w:val="en-US"/>
              </w:rPr>
              <w:t> </w:t>
            </w:r>
          </w:p>
        </w:tc>
        <w:tc>
          <w:tcPr>
            <w:tcW w:w="1480" w:type="dxa"/>
            <w:tcBorders>
              <w:top w:val="single" w:sz="4" w:space="0" w:color="auto"/>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 </w:t>
            </w:r>
          </w:p>
        </w:tc>
        <w:tc>
          <w:tcPr>
            <w:tcW w:w="1220" w:type="dxa"/>
            <w:tcBorders>
              <w:top w:val="single" w:sz="4" w:space="0" w:color="auto"/>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2"/>
                <w:szCs w:val="22"/>
                <w:lang w:val="en-US"/>
              </w:rPr>
            </w:pP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Cash flows from investing activities</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22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2.18,</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2.31</w:t>
            </w:r>
          </w:p>
        </w:tc>
      </w:tr>
      <w:tr w:rsidR="00501B79" w:rsidRPr="0019567A" w:rsidTr="00BC4F8B">
        <w:trPr>
          <w:trHeight w:val="300"/>
        </w:trPr>
        <w:tc>
          <w:tcPr>
            <w:tcW w:w="5803" w:type="dxa"/>
            <w:gridSpan w:val="2"/>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6"/>
                <w:szCs w:val="16"/>
                <w:lang w:val="en-US"/>
              </w:rPr>
            </w:pPr>
            <w:r w:rsidRPr="0019567A">
              <w:rPr>
                <w:rFonts w:ascii="Segoe UI" w:hAnsi="Segoe UI" w:cs="Segoe UI"/>
                <w:color w:val="231F20"/>
                <w:sz w:val="16"/>
                <w:szCs w:val="16"/>
                <w:lang w:val="en-US"/>
              </w:rPr>
              <w:t>Purchase of property, plant, equipment and intangible</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assets</w:t>
            </w:r>
          </w:p>
        </w:tc>
        <w:tc>
          <w:tcPr>
            <w:tcW w:w="148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w:t>
            </w:r>
          </w:p>
        </w:tc>
        <w:tc>
          <w:tcPr>
            <w:tcW w:w="122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2.25</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(a)</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Proceeds</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from</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sale</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of</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property,</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plant</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and</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22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sidRPr="0019567A">
              <w:rPr>
                <w:rFonts w:ascii="Segoe UI" w:hAnsi="Segoe UI" w:cs="Segoe UI"/>
                <w:color w:val="231F20"/>
                <w:sz w:val="16"/>
                <w:szCs w:val="16"/>
                <w:lang w:val="en-US"/>
              </w:rPr>
              <w:t>equipment</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22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2.25</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(b)</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Decrease</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in</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non-current</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receivables</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220" w:type="dxa"/>
            <w:tcBorders>
              <w:top w:val="nil"/>
              <w:left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Increase</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in</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investments</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single" w:sz="4" w:space="0" w:color="auto"/>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w:t>
            </w:r>
          </w:p>
        </w:tc>
        <w:tc>
          <w:tcPr>
            <w:tcW w:w="1220" w:type="dxa"/>
            <w:tcBorders>
              <w:top w:val="nil"/>
              <w:left w:val="nil"/>
              <w:bottom w:val="single" w:sz="4" w:space="0" w:color="auto"/>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2.25</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(c)</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b/>
                <w:bCs/>
                <w:color w:val="231F20"/>
                <w:sz w:val="16"/>
                <w:szCs w:val="16"/>
                <w:lang w:val="en-US"/>
              </w:rPr>
              <w:t>Net</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cash</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flows</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used</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in</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investing</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activities</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single" w:sz="4" w:space="0" w:color="auto"/>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w:t>
            </w:r>
          </w:p>
        </w:tc>
        <w:tc>
          <w:tcPr>
            <w:tcW w:w="1220" w:type="dxa"/>
            <w:tcBorders>
              <w:top w:val="single" w:sz="4" w:space="0" w:color="auto"/>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 </w:t>
            </w:r>
          </w:p>
        </w:tc>
        <w:tc>
          <w:tcPr>
            <w:tcW w:w="122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b/>
                <w:bCs/>
                <w:color w:val="231F20"/>
                <w:sz w:val="16"/>
                <w:szCs w:val="16"/>
                <w:lang w:val="en-US"/>
              </w:rPr>
              <w:t>Cash</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flows</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from</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financing</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activities</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22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2"/>
                <w:szCs w:val="12"/>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2.18,</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2.31 IPSAS 2.26 (a)</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Proceeds</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from</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borrowings</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p>
        </w:tc>
        <w:tc>
          <w:tcPr>
            <w:tcW w:w="122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Repayment</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of</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borrowings</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w:t>
            </w:r>
          </w:p>
        </w:tc>
        <w:tc>
          <w:tcPr>
            <w:tcW w:w="122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2"/>
                <w:szCs w:val="12"/>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2.26</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(b),</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2.26 ©</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Increase</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in</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deposits</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single" w:sz="4" w:space="0" w:color="auto"/>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220" w:type="dxa"/>
            <w:tcBorders>
              <w:top w:val="nil"/>
              <w:left w:val="nil"/>
              <w:bottom w:val="single" w:sz="4" w:space="0" w:color="auto"/>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b/>
                <w:bCs/>
                <w:color w:val="231F20"/>
                <w:sz w:val="16"/>
                <w:szCs w:val="16"/>
                <w:lang w:val="en-US"/>
              </w:rPr>
              <w:t>Net</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cash</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flows</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used</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in</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financing</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activities</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single" w:sz="4" w:space="0" w:color="auto"/>
              <w:left w:val="nil"/>
              <w:bottom w:val="single" w:sz="4" w:space="0" w:color="auto"/>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w:t>
            </w:r>
          </w:p>
        </w:tc>
        <w:tc>
          <w:tcPr>
            <w:tcW w:w="1220" w:type="dxa"/>
            <w:tcBorders>
              <w:top w:val="single" w:sz="4" w:space="0" w:color="auto"/>
              <w:left w:val="nil"/>
              <w:bottom w:val="single" w:sz="4" w:space="0" w:color="auto"/>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r w:rsidR="00501B79" w:rsidRPr="0019567A" w:rsidTr="00BC4F8B">
        <w:trPr>
          <w:trHeight w:val="300"/>
        </w:trPr>
        <w:tc>
          <w:tcPr>
            <w:tcW w:w="5803" w:type="dxa"/>
            <w:gridSpan w:val="2"/>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6"/>
                <w:szCs w:val="16"/>
                <w:lang w:val="en-US"/>
              </w:rPr>
            </w:pPr>
            <w:r w:rsidRPr="0019567A">
              <w:rPr>
                <w:rFonts w:ascii="Segoe UI" w:hAnsi="Segoe UI" w:cs="Segoe UI"/>
                <w:b/>
                <w:bCs/>
                <w:color w:val="231F20"/>
                <w:sz w:val="16"/>
                <w:szCs w:val="16"/>
                <w:lang w:val="en-US"/>
              </w:rPr>
              <w:t>Net</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increase/(decrease)</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in</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cash</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and</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cash equivalents</w:t>
            </w:r>
          </w:p>
        </w:tc>
        <w:tc>
          <w:tcPr>
            <w:tcW w:w="1480" w:type="dxa"/>
            <w:tcBorders>
              <w:top w:val="single" w:sz="4" w:space="0" w:color="auto"/>
              <w:left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220" w:type="dxa"/>
            <w:tcBorders>
              <w:top w:val="single" w:sz="4" w:space="0" w:color="auto"/>
              <w:left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sidRPr="0019567A">
              <w:rPr>
                <w:rFonts w:ascii="Segoe UI" w:hAnsi="Segoe UI" w:cs="Segoe UI"/>
                <w:b/>
                <w:bCs/>
                <w:color w:val="231F20"/>
                <w:sz w:val="16"/>
                <w:szCs w:val="16"/>
                <w:lang w:val="en-US"/>
              </w:rPr>
              <w:t> </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c>
          <w:tcPr>
            <w:tcW w:w="1480" w:type="dxa"/>
            <w:tcBorders>
              <w:top w:val="nil"/>
              <w:left w:val="nil"/>
              <w:bottom w:val="single" w:sz="4" w:space="0" w:color="auto"/>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 xml:space="preserve"> </w:t>
            </w:r>
          </w:p>
        </w:tc>
        <w:tc>
          <w:tcPr>
            <w:tcW w:w="1220" w:type="dxa"/>
            <w:tcBorders>
              <w:top w:val="nil"/>
              <w:left w:val="nil"/>
              <w:bottom w:val="single" w:sz="4" w:space="0" w:color="auto"/>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color w:val="231F20"/>
                <w:sz w:val="16"/>
                <w:szCs w:val="16"/>
                <w:lang w:val="en-US"/>
              </w:rPr>
              <w:t>Cash</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and</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cash</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equivalents</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at</w:t>
            </w:r>
            <w:r w:rsidRPr="0019567A">
              <w:rPr>
                <w:rFonts w:ascii="Calibri" w:hAnsi="Calibri" w:cs="Calibri"/>
                <w:color w:val="000000"/>
                <w:sz w:val="16"/>
                <w:szCs w:val="16"/>
                <w:lang w:val="en-US"/>
              </w:rPr>
              <w:t xml:space="preserve"> </w:t>
            </w:r>
            <w:r w:rsidRPr="0019567A">
              <w:rPr>
                <w:rFonts w:ascii="Segoe UI" w:hAnsi="Segoe UI" w:cs="Segoe UI"/>
                <w:color w:val="231F20"/>
                <w:sz w:val="16"/>
                <w:szCs w:val="16"/>
                <w:lang w:val="en-US"/>
              </w:rPr>
              <w:t>1</w:t>
            </w:r>
            <w:r w:rsidRPr="0019567A">
              <w:rPr>
                <w:rFonts w:ascii="Calibri" w:hAnsi="Calibri" w:cs="Calibri"/>
                <w:color w:val="000000"/>
                <w:sz w:val="16"/>
                <w:szCs w:val="16"/>
                <w:lang w:val="en-US"/>
              </w:rPr>
              <w:t xml:space="preserve"> </w:t>
            </w:r>
            <w:r>
              <w:rPr>
                <w:rFonts w:ascii="Segoe UI" w:hAnsi="Segoe UI" w:cs="Segoe UI"/>
                <w:color w:val="231F20"/>
                <w:sz w:val="16"/>
                <w:szCs w:val="16"/>
                <w:lang w:val="en-US"/>
              </w:rPr>
              <w:t>JULY</w:t>
            </w:r>
          </w:p>
        </w:tc>
        <w:tc>
          <w:tcPr>
            <w:tcW w:w="1213" w:type="dxa"/>
            <w:tcBorders>
              <w:top w:val="single" w:sz="4" w:space="0" w:color="auto"/>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sidRPr="0019567A">
              <w:rPr>
                <w:rFonts w:ascii="Segoe UI" w:hAnsi="Segoe UI" w:cs="Segoe UI"/>
                <w:color w:val="231F20"/>
                <w:sz w:val="16"/>
                <w:szCs w:val="16"/>
                <w:lang w:val="en-US"/>
              </w:rPr>
              <w:t xml:space="preserve">26 </w:t>
            </w:r>
          </w:p>
        </w:tc>
        <w:tc>
          <w:tcPr>
            <w:tcW w:w="1480" w:type="dxa"/>
            <w:tcBorders>
              <w:top w:val="single" w:sz="4" w:space="0" w:color="auto"/>
              <w:left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1220" w:type="dxa"/>
            <w:tcBorders>
              <w:top w:val="single" w:sz="4" w:space="0" w:color="auto"/>
              <w:left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Pr>
                <w:rFonts w:ascii="Segoe UI" w:hAnsi="Segoe UI" w:cs="Segoe UI"/>
                <w:color w:val="231F20"/>
                <w:sz w:val="16"/>
                <w:szCs w:val="16"/>
                <w:lang w:val="en-US"/>
              </w:rPr>
              <w:t>XXX</w:t>
            </w:r>
            <w:r w:rsidRPr="0019567A">
              <w:rPr>
                <w:rFonts w:ascii="Segoe UI" w:hAnsi="Segoe UI" w:cs="Segoe UI"/>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Calibri" w:hAnsi="Calibri" w:cs="Calibri"/>
                <w:color w:val="000000"/>
                <w:sz w:val="20"/>
                <w:szCs w:val="20"/>
                <w:lang w:val="en-US"/>
              </w:rPr>
              <w:t> </w:t>
            </w:r>
          </w:p>
        </w:tc>
      </w:tr>
      <w:tr w:rsidR="00501B79" w:rsidRPr="0019567A" w:rsidTr="00BC4F8B">
        <w:trPr>
          <w:trHeight w:val="300"/>
        </w:trPr>
        <w:tc>
          <w:tcPr>
            <w:tcW w:w="4590"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16"/>
                <w:szCs w:val="16"/>
                <w:lang w:val="en-US"/>
              </w:rPr>
            </w:pPr>
            <w:r w:rsidRPr="0019567A">
              <w:rPr>
                <w:rFonts w:ascii="Segoe UI" w:hAnsi="Segoe UI" w:cs="Segoe UI"/>
                <w:b/>
                <w:bCs/>
                <w:color w:val="231F20"/>
                <w:sz w:val="16"/>
                <w:szCs w:val="16"/>
                <w:lang w:val="en-US"/>
              </w:rPr>
              <w:t>Cash</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and</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cash</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equivalents</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at</w:t>
            </w:r>
            <w:r w:rsidRPr="0019567A">
              <w:rPr>
                <w:rFonts w:ascii="Calibri" w:hAnsi="Calibri" w:cs="Calibri"/>
                <w:color w:val="000000"/>
                <w:sz w:val="16"/>
                <w:szCs w:val="16"/>
                <w:lang w:val="en-US"/>
              </w:rPr>
              <w:t xml:space="preserve"> </w:t>
            </w:r>
            <w:r w:rsidRPr="0019567A">
              <w:rPr>
                <w:rFonts w:ascii="Segoe UI" w:hAnsi="Segoe UI" w:cs="Segoe UI"/>
                <w:b/>
                <w:bCs/>
                <w:color w:val="231F20"/>
                <w:sz w:val="16"/>
                <w:szCs w:val="16"/>
                <w:lang w:val="en-US"/>
              </w:rPr>
              <w:t>3</w:t>
            </w:r>
            <w:r>
              <w:rPr>
                <w:rFonts w:ascii="Segoe UI" w:hAnsi="Segoe UI" w:cs="Segoe UI"/>
                <w:b/>
                <w:bCs/>
                <w:color w:val="231F20"/>
                <w:sz w:val="16"/>
                <w:szCs w:val="16"/>
                <w:lang w:val="en-US"/>
              </w:rPr>
              <w:t>0 JUNE</w:t>
            </w:r>
          </w:p>
        </w:tc>
        <w:tc>
          <w:tcPr>
            <w:tcW w:w="1213" w:type="dxa"/>
            <w:tcBorders>
              <w:top w:val="nil"/>
              <w:left w:val="nil"/>
              <w:bottom w:val="nil"/>
              <w:right w:val="nil"/>
            </w:tcBorders>
            <w:shd w:val="clear" w:color="auto" w:fill="auto"/>
            <w:noWrap/>
            <w:hideMark/>
          </w:tcPr>
          <w:p w:rsidR="00501B79" w:rsidRPr="0019567A" w:rsidRDefault="00501B79" w:rsidP="00BC4F8B">
            <w:pPr>
              <w:autoSpaceDE/>
              <w:autoSpaceDN/>
              <w:rPr>
                <w:rFonts w:ascii="Segoe UI" w:hAnsi="Segoe UI" w:cs="Segoe UI"/>
                <w:color w:val="231F20"/>
                <w:sz w:val="16"/>
                <w:szCs w:val="16"/>
                <w:lang w:val="en-US"/>
              </w:rPr>
            </w:pPr>
            <w:r w:rsidRPr="0019567A">
              <w:rPr>
                <w:rFonts w:ascii="Segoe UI" w:hAnsi="Segoe UI" w:cs="Segoe UI"/>
                <w:color w:val="231F20"/>
                <w:sz w:val="16"/>
                <w:szCs w:val="16"/>
                <w:lang w:val="en-US"/>
              </w:rPr>
              <w:t xml:space="preserve">26 </w:t>
            </w:r>
          </w:p>
        </w:tc>
        <w:tc>
          <w:tcPr>
            <w:tcW w:w="1480" w:type="dxa"/>
            <w:tcBorders>
              <w:top w:val="nil"/>
              <w:left w:val="nil"/>
              <w:bottom w:val="single" w:sz="4" w:space="0" w:color="auto"/>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 xml:space="preserve"> </w:t>
            </w:r>
          </w:p>
        </w:tc>
        <w:tc>
          <w:tcPr>
            <w:tcW w:w="1220" w:type="dxa"/>
            <w:tcBorders>
              <w:top w:val="nil"/>
              <w:left w:val="nil"/>
              <w:bottom w:val="single" w:sz="4" w:space="0" w:color="auto"/>
              <w:right w:val="nil"/>
            </w:tcBorders>
            <w:shd w:val="clear" w:color="auto" w:fill="auto"/>
            <w:noWrap/>
            <w:hideMark/>
          </w:tcPr>
          <w:p w:rsidR="00501B79" w:rsidRPr="0019567A" w:rsidRDefault="00501B79" w:rsidP="00BC4F8B">
            <w:pPr>
              <w:autoSpaceDE/>
              <w:autoSpaceDN/>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19567A">
              <w:rPr>
                <w:rFonts w:ascii="Segoe UI" w:hAnsi="Segoe UI" w:cs="Segoe UI"/>
                <w:b/>
                <w:bCs/>
                <w:color w:val="231F20"/>
                <w:sz w:val="16"/>
                <w:szCs w:val="16"/>
                <w:lang w:val="en-US"/>
              </w:rPr>
              <w:t xml:space="preserve"> </w:t>
            </w:r>
          </w:p>
        </w:tc>
        <w:tc>
          <w:tcPr>
            <w:tcW w:w="2104" w:type="dxa"/>
            <w:tcBorders>
              <w:top w:val="nil"/>
              <w:left w:val="nil"/>
              <w:bottom w:val="nil"/>
              <w:right w:val="nil"/>
            </w:tcBorders>
            <w:shd w:val="clear" w:color="auto" w:fill="auto"/>
            <w:noWrap/>
            <w:hideMark/>
          </w:tcPr>
          <w:p w:rsidR="00501B79" w:rsidRPr="0019567A" w:rsidRDefault="00501B79" w:rsidP="00BC4F8B">
            <w:pPr>
              <w:autoSpaceDE/>
              <w:autoSpaceDN/>
              <w:rPr>
                <w:rFonts w:ascii="Calibri" w:hAnsi="Calibri" w:cs="Calibri"/>
                <w:color w:val="000000"/>
                <w:sz w:val="20"/>
                <w:szCs w:val="20"/>
                <w:lang w:val="en-US"/>
              </w:rPr>
            </w:pPr>
            <w:r w:rsidRPr="0019567A">
              <w:rPr>
                <w:rFonts w:ascii="Segoe UI" w:hAnsi="Segoe UI" w:cs="Segoe UI"/>
                <w:b/>
                <w:bCs/>
                <w:i/>
                <w:iCs/>
                <w:color w:val="231F20"/>
                <w:sz w:val="12"/>
                <w:szCs w:val="12"/>
                <w:lang w:val="en-US"/>
              </w:rPr>
              <w:t>IPSAS</w:t>
            </w:r>
            <w:r w:rsidRPr="0019567A">
              <w:rPr>
                <w:rFonts w:ascii="Calibri" w:hAnsi="Calibri" w:cs="Calibri"/>
                <w:color w:val="000000"/>
                <w:sz w:val="12"/>
                <w:szCs w:val="12"/>
                <w:lang w:val="en-US"/>
              </w:rPr>
              <w:t xml:space="preserve"> </w:t>
            </w:r>
            <w:r w:rsidRPr="0019567A">
              <w:rPr>
                <w:rFonts w:ascii="Segoe UI" w:hAnsi="Segoe UI" w:cs="Segoe UI"/>
                <w:b/>
                <w:bCs/>
                <w:i/>
                <w:iCs/>
                <w:color w:val="231F20"/>
                <w:sz w:val="12"/>
                <w:szCs w:val="12"/>
                <w:lang w:val="en-US"/>
              </w:rPr>
              <w:t>2.56</w:t>
            </w:r>
          </w:p>
        </w:tc>
      </w:tr>
    </w:tbl>
    <w:p w:rsidR="00501B79" w:rsidRDefault="00501B79" w:rsidP="00501B79">
      <w:pPr>
        <w:rPr>
          <w:color w:val="000000"/>
          <w:sz w:val="22"/>
          <w:szCs w:val="22"/>
          <w:lang w:val="en-US"/>
        </w:rPr>
      </w:pPr>
    </w:p>
    <w:p w:rsidR="00501B79" w:rsidRDefault="00501B79" w:rsidP="00501B79">
      <w:pPr>
        <w:autoSpaceDE/>
        <w:autoSpaceDN/>
        <w:ind w:left="-360"/>
        <w:rPr>
          <w:rFonts w:ascii="Segoe UI" w:hAnsi="Segoe UI" w:cs="Segoe UI"/>
          <w:color w:val="231F20"/>
          <w:sz w:val="16"/>
          <w:szCs w:val="16"/>
          <w:lang w:val="en-US"/>
        </w:rPr>
      </w:pPr>
    </w:p>
    <w:p w:rsidR="00DC05B6" w:rsidRDefault="00DC05B6" w:rsidP="003A7167">
      <w:pPr>
        <w:spacing w:before="360"/>
        <w:jc w:val="both"/>
        <w:sectPr w:rsidR="00DC05B6" w:rsidSect="00C3521B">
          <w:pgSz w:w="12240" w:h="15840" w:code="1"/>
          <w:pgMar w:top="898" w:right="1151" w:bottom="180" w:left="1298" w:header="289" w:footer="142" w:gutter="0"/>
          <w:cols w:space="720"/>
          <w:titlePg/>
        </w:sectPr>
      </w:pPr>
    </w:p>
    <w:p w:rsidR="00501B79" w:rsidRPr="00540BF1" w:rsidRDefault="00501B79" w:rsidP="00E5490C">
      <w:pPr>
        <w:pStyle w:val="Heading1"/>
        <w:numPr>
          <w:ilvl w:val="0"/>
          <w:numId w:val="25"/>
        </w:numPr>
      </w:pPr>
      <w:bookmarkStart w:id="14" w:name="_Toc394481957"/>
      <w:r>
        <w:lastRenderedPageBreak/>
        <w:t>STATEMENT OF COMPARISON OF BUDGET AND ACTUAL AMOUNTS</w:t>
      </w:r>
      <w:bookmarkEnd w:id="14"/>
    </w:p>
    <w:p w:rsidR="00501B79" w:rsidRDefault="00501B79" w:rsidP="00501B79"/>
    <w:tbl>
      <w:tblPr>
        <w:tblW w:w="13720" w:type="dxa"/>
        <w:tblInd w:w="828" w:type="dxa"/>
        <w:tblLook w:val="04A0"/>
      </w:tblPr>
      <w:tblGrid>
        <w:gridCol w:w="3880"/>
        <w:gridCol w:w="1480"/>
        <w:gridCol w:w="2140"/>
        <w:gridCol w:w="1540"/>
        <w:gridCol w:w="1420"/>
        <w:gridCol w:w="1780"/>
        <w:gridCol w:w="1480"/>
      </w:tblGrid>
      <w:tr w:rsidR="00501B79" w:rsidRPr="00EF45AF" w:rsidTr="00BC4F8B">
        <w:trPr>
          <w:trHeight w:val="300"/>
        </w:trPr>
        <w:tc>
          <w:tcPr>
            <w:tcW w:w="38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Calibri" w:hAnsi="Calibri" w:cs="Calibri"/>
                <w:color w:val="000000"/>
                <w:sz w:val="20"/>
                <w:szCs w:val="20"/>
                <w:lang w:val="en-US"/>
              </w:rPr>
            </w:pPr>
            <w:r w:rsidRPr="00EF45AF">
              <w:rPr>
                <w:rFonts w:ascii="Segoe UI" w:hAnsi="Segoe UI" w:cs="Segoe UI"/>
                <w:b/>
                <w:bCs/>
                <w:color w:val="231F20"/>
                <w:sz w:val="16"/>
                <w:szCs w:val="16"/>
                <w:lang w:val="en-US"/>
              </w:rPr>
              <w:t>Original</w:t>
            </w:r>
            <w:r w:rsidRPr="00EF45AF">
              <w:rPr>
                <w:rFonts w:ascii="Calibri" w:hAnsi="Calibri" w:cs="Calibri"/>
                <w:color w:val="000000"/>
                <w:sz w:val="16"/>
                <w:szCs w:val="16"/>
                <w:lang w:val="en-US"/>
              </w:rPr>
              <w:t xml:space="preserve"> </w:t>
            </w:r>
            <w:r w:rsidRPr="00EF45AF">
              <w:rPr>
                <w:rFonts w:ascii="Segoe UI" w:hAnsi="Segoe UI" w:cs="Segoe UI"/>
                <w:b/>
                <w:bCs/>
                <w:color w:val="231F20"/>
                <w:sz w:val="16"/>
                <w:szCs w:val="16"/>
                <w:lang w:val="en-US"/>
              </w:rPr>
              <w:t>budget</w:t>
            </w:r>
          </w:p>
        </w:tc>
        <w:tc>
          <w:tcPr>
            <w:tcW w:w="21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sidRPr="00EF45AF">
              <w:rPr>
                <w:rFonts w:ascii="Segoe UI" w:hAnsi="Segoe UI" w:cs="Segoe UI"/>
                <w:b/>
                <w:bCs/>
                <w:color w:val="231F20"/>
                <w:sz w:val="16"/>
                <w:szCs w:val="16"/>
                <w:lang w:val="en-US"/>
              </w:rPr>
              <w:t>Adjustments</w:t>
            </w:r>
          </w:p>
        </w:tc>
        <w:tc>
          <w:tcPr>
            <w:tcW w:w="15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Calibri" w:hAnsi="Calibri" w:cs="Calibri"/>
                <w:color w:val="000000"/>
                <w:sz w:val="20"/>
                <w:szCs w:val="20"/>
                <w:lang w:val="en-US"/>
              </w:rPr>
            </w:pPr>
            <w:r w:rsidRPr="00EF45AF">
              <w:rPr>
                <w:rFonts w:ascii="Segoe UI" w:hAnsi="Segoe UI" w:cs="Segoe UI"/>
                <w:b/>
                <w:bCs/>
                <w:color w:val="231F20"/>
                <w:sz w:val="16"/>
                <w:szCs w:val="16"/>
                <w:lang w:val="en-US"/>
              </w:rPr>
              <w:t>Final</w:t>
            </w:r>
            <w:r w:rsidRPr="00EF45AF">
              <w:rPr>
                <w:rFonts w:ascii="Calibri" w:hAnsi="Calibri" w:cs="Calibri"/>
                <w:color w:val="000000"/>
                <w:sz w:val="16"/>
                <w:szCs w:val="16"/>
                <w:lang w:val="en-US"/>
              </w:rPr>
              <w:t xml:space="preserve"> </w:t>
            </w:r>
            <w:r w:rsidRPr="00EF45AF">
              <w:rPr>
                <w:rFonts w:ascii="Segoe UI" w:hAnsi="Segoe UI" w:cs="Segoe UI"/>
                <w:b/>
                <w:bCs/>
                <w:color w:val="231F20"/>
                <w:sz w:val="16"/>
                <w:szCs w:val="16"/>
                <w:lang w:val="en-US"/>
              </w:rPr>
              <w:t>budget</w:t>
            </w:r>
          </w:p>
        </w:tc>
        <w:tc>
          <w:tcPr>
            <w:tcW w:w="142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Calibri" w:hAnsi="Calibri" w:cs="Calibri"/>
                <w:color w:val="000000"/>
                <w:sz w:val="16"/>
                <w:szCs w:val="16"/>
                <w:lang w:val="en-US"/>
              </w:rPr>
            </w:pPr>
            <w:r w:rsidRPr="00EF45AF">
              <w:rPr>
                <w:rFonts w:ascii="Segoe UI" w:hAnsi="Segoe UI" w:cs="Segoe UI"/>
                <w:b/>
                <w:bCs/>
                <w:color w:val="231F20"/>
                <w:sz w:val="16"/>
                <w:szCs w:val="16"/>
                <w:lang w:val="en-US"/>
              </w:rPr>
              <w:t>Actual</w:t>
            </w:r>
            <w:r w:rsidRPr="00EF45AF">
              <w:rPr>
                <w:rFonts w:ascii="Calibri" w:hAnsi="Calibri" w:cs="Calibri"/>
                <w:color w:val="000000"/>
                <w:sz w:val="16"/>
                <w:szCs w:val="16"/>
                <w:lang w:val="en-US"/>
              </w:rPr>
              <w:t xml:space="preserve"> </w:t>
            </w:r>
            <w:r w:rsidRPr="00EF45AF">
              <w:rPr>
                <w:rFonts w:ascii="Segoe UI" w:hAnsi="Segoe UI" w:cs="Segoe UI"/>
                <w:b/>
                <w:bCs/>
                <w:color w:val="231F20"/>
                <w:sz w:val="16"/>
                <w:szCs w:val="16"/>
                <w:lang w:val="en-US"/>
              </w:rPr>
              <w:t>on comparable basis</w:t>
            </w:r>
          </w:p>
        </w:tc>
        <w:tc>
          <w:tcPr>
            <w:tcW w:w="17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sidRPr="00EF45AF">
              <w:rPr>
                <w:rFonts w:ascii="Segoe UI" w:hAnsi="Segoe UI" w:cs="Segoe UI"/>
                <w:b/>
                <w:bCs/>
                <w:color w:val="231F20"/>
                <w:sz w:val="16"/>
                <w:szCs w:val="16"/>
                <w:lang w:val="en-US"/>
              </w:rPr>
              <w:t>Performance difference</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Segoe UI" w:hAnsi="Segoe UI" w:cs="Segoe UI"/>
                <w:i/>
                <w:iCs/>
                <w:color w:val="231F20"/>
                <w:sz w:val="12"/>
                <w:szCs w:val="12"/>
                <w:lang w:val="en-US"/>
              </w:rPr>
              <w:t>IPSAS</w:t>
            </w:r>
            <w:r w:rsidRPr="00EF45AF">
              <w:rPr>
                <w:rFonts w:ascii="Calibri" w:hAnsi="Calibri" w:cs="Calibri"/>
                <w:color w:val="000000"/>
                <w:sz w:val="12"/>
                <w:szCs w:val="12"/>
                <w:lang w:val="en-US"/>
              </w:rPr>
              <w:t xml:space="preserve"> </w:t>
            </w:r>
            <w:r w:rsidRPr="00EF45AF">
              <w:rPr>
                <w:rFonts w:ascii="Segoe UI" w:hAnsi="Segoe UI" w:cs="Segoe UI"/>
                <w:i/>
                <w:iCs/>
                <w:color w:val="231F20"/>
                <w:sz w:val="12"/>
                <w:szCs w:val="12"/>
                <w:lang w:val="en-US"/>
              </w:rPr>
              <w:t>24.14(a)(b)</w:t>
            </w:r>
          </w:p>
        </w:tc>
      </w:tr>
      <w:tr w:rsidR="00501B79" w:rsidRPr="00EF45AF" w:rsidTr="00BC4F8B">
        <w:trPr>
          <w:trHeight w:val="300"/>
        </w:trPr>
        <w:tc>
          <w:tcPr>
            <w:tcW w:w="38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sidRPr="00EF45AF">
              <w:rPr>
                <w:rFonts w:ascii="Segoe UI" w:hAnsi="Segoe UI" w:cs="Segoe UI"/>
                <w:b/>
                <w:bCs/>
                <w:color w:val="231F20"/>
                <w:sz w:val="16"/>
                <w:szCs w:val="16"/>
                <w:lang w:val="en-US"/>
              </w:rPr>
              <w:t>2013-2014</w:t>
            </w:r>
          </w:p>
        </w:tc>
        <w:tc>
          <w:tcPr>
            <w:tcW w:w="21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sidRPr="00EF45AF">
              <w:rPr>
                <w:rFonts w:ascii="Segoe UI" w:hAnsi="Segoe UI" w:cs="Segoe UI"/>
                <w:b/>
                <w:bCs/>
                <w:color w:val="231F20"/>
                <w:sz w:val="16"/>
                <w:szCs w:val="16"/>
                <w:lang w:val="en-US"/>
              </w:rPr>
              <w:t>2013-2014</w:t>
            </w:r>
          </w:p>
        </w:tc>
        <w:tc>
          <w:tcPr>
            <w:tcW w:w="15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sidRPr="00EF45AF">
              <w:rPr>
                <w:rFonts w:ascii="Segoe UI" w:hAnsi="Segoe UI" w:cs="Segoe UI"/>
                <w:b/>
                <w:bCs/>
                <w:color w:val="231F20"/>
                <w:sz w:val="16"/>
                <w:szCs w:val="16"/>
                <w:lang w:val="en-US"/>
              </w:rPr>
              <w:t>2013-2014</w:t>
            </w:r>
          </w:p>
        </w:tc>
        <w:tc>
          <w:tcPr>
            <w:tcW w:w="142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sidRPr="00EF45AF">
              <w:rPr>
                <w:rFonts w:ascii="Segoe UI" w:hAnsi="Segoe UI" w:cs="Segoe UI"/>
                <w:b/>
                <w:bCs/>
                <w:color w:val="231F20"/>
                <w:sz w:val="16"/>
                <w:szCs w:val="16"/>
                <w:lang w:val="en-US"/>
              </w:rPr>
              <w:t>2013-2014</w:t>
            </w:r>
          </w:p>
        </w:tc>
        <w:tc>
          <w:tcPr>
            <w:tcW w:w="17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sidRPr="00EF45AF">
              <w:rPr>
                <w:rFonts w:ascii="Segoe UI" w:hAnsi="Segoe UI" w:cs="Segoe UI"/>
                <w:b/>
                <w:bCs/>
                <w:color w:val="231F20"/>
                <w:sz w:val="16"/>
                <w:szCs w:val="16"/>
                <w:lang w:val="en-US"/>
              </w:rPr>
              <w:t>2013-2014</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Segoe UI" w:hAnsi="Segoe UI" w:cs="Segoe UI"/>
                <w:i/>
                <w:iCs/>
                <w:color w:val="231F20"/>
                <w:sz w:val="12"/>
                <w:szCs w:val="12"/>
                <w:lang w:val="en-US"/>
              </w:rPr>
              <w:t>IPSAS</w:t>
            </w:r>
            <w:r w:rsidRPr="00EF45AF">
              <w:rPr>
                <w:rFonts w:ascii="Calibri" w:hAnsi="Calibri" w:cs="Calibri"/>
                <w:color w:val="000000"/>
                <w:sz w:val="12"/>
                <w:szCs w:val="12"/>
                <w:lang w:val="en-US"/>
              </w:rPr>
              <w:t xml:space="preserve"> </w:t>
            </w:r>
            <w:r w:rsidRPr="00EF45AF">
              <w:rPr>
                <w:rFonts w:ascii="Segoe UI" w:hAnsi="Segoe UI" w:cs="Segoe UI"/>
                <w:i/>
                <w:iCs/>
                <w:color w:val="231F20"/>
                <w:sz w:val="12"/>
                <w:szCs w:val="12"/>
                <w:lang w:val="en-US"/>
              </w:rPr>
              <w:t>1.53,</w:t>
            </w:r>
            <w:r w:rsidRPr="00EF45AF">
              <w:rPr>
                <w:rFonts w:ascii="Calibri" w:hAnsi="Calibri" w:cs="Calibri"/>
                <w:color w:val="000000"/>
                <w:sz w:val="12"/>
                <w:szCs w:val="12"/>
                <w:lang w:val="en-US"/>
              </w:rPr>
              <w:t xml:space="preserve"> </w:t>
            </w:r>
            <w:r w:rsidRPr="00EF45AF">
              <w:rPr>
                <w:rFonts w:ascii="Segoe UI" w:hAnsi="Segoe UI" w:cs="Segoe UI"/>
                <w:i/>
                <w:iCs/>
                <w:color w:val="231F20"/>
                <w:sz w:val="12"/>
                <w:szCs w:val="12"/>
                <w:lang w:val="en-US"/>
              </w:rPr>
              <w:t>63</w:t>
            </w:r>
            <w:r w:rsidRPr="00EF45AF">
              <w:rPr>
                <w:rFonts w:ascii="Calibri" w:hAnsi="Calibri" w:cs="Calibri"/>
                <w:color w:val="000000"/>
                <w:sz w:val="12"/>
                <w:szCs w:val="12"/>
                <w:lang w:val="en-US"/>
              </w:rPr>
              <w:t xml:space="preserve"> </w:t>
            </w:r>
            <w:r w:rsidRPr="00EF45AF">
              <w:rPr>
                <w:rFonts w:ascii="Segoe UI" w:hAnsi="Segoe UI" w:cs="Segoe UI"/>
                <w:i/>
                <w:iCs/>
                <w:color w:val="231F20"/>
                <w:sz w:val="12"/>
                <w:szCs w:val="12"/>
                <w:lang w:val="en-US"/>
              </w:rPr>
              <w:t>(c)</w:t>
            </w:r>
          </w:p>
        </w:tc>
      </w:tr>
      <w:tr w:rsidR="00501B79" w:rsidRPr="00EF45AF" w:rsidTr="00BC4F8B">
        <w:trPr>
          <w:trHeight w:val="300"/>
        </w:trPr>
        <w:tc>
          <w:tcPr>
            <w:tcW w:w="3880" w:type="dxa"/>
            <w:tcBorders>
              <w:top w:val="nil"/>
              <w:left w:val="nil"/>
              <w:bottom w:val="nil"/>
              <w:right w:val="nil"/>
            </w:tcBorders>
            <w:shd w:val="clear" w:color="auto" w:fill="auto"/>
            <w:noWrap/>
            <w:hideMark/>
          </w:tcPr>
          <w:p w:rsidR="00501B79" w:rsidRPr="00EF45AF" w:rsidRDefault="00501B79" w:rsidP="00BC4F8B">
            <w:pPr>
              <w:autoSpaceDE/>
              <w:autoSpaceDN/>
              <w:rPr>
                <w:rFonts w:ascii="Segoe UI" w:hAnsi="Segoe UI" w:cs="Segoe UI"/>
                <w:b/>
                <w:bCs/>
                <w:color w:val="231F20"/>
                <w:sz w:val="16"/>
                <w:szCs w:val="16"/>
                <w:lang w:val="en-US"/>
              </w:rPr>
            </w:pPr>
            <w:r w:rsidRPr="00EF45AF">
              <w:rPr>
                <w:rFonts w:ascii="Segoe UI" w:hAnsi="Segoe UI" w:cs="Segoe UI"/>
                <w:b/>
                <w:bCs/>
                <w:color w:val="231F20"/>
                <w:sz w:val="16"/>
                <w:szCs w:val="16"/>
                <w:lang w:val="en-US"/>
              </w:rPr>
              <w:t>Revenue</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sidRPr="00EF45AF">
              <w:rPr>
                <w:rFonts w:ascii="Segoe UI" w:hAnsi="Segoe UI" w:cs="Segoe UI"/>
                <w:b/>
                <w:bCs/>
                <w:color w:val="231F20"/>
                <w:sz w:val="16"/>
                <w:szCs w:val="16"/>
                <w:lang w:val="en-US"/>
              </w:rPr>
              <w:t>Kshs '000</w:t>
            </w:r>
          </w:p>
        </w:tc>
        <w:tc>
          <w:tcPr>
            <w:tcW w:w="21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sidRPr="00EF45AF">
              <w:rPr>
                <w:rFonts w:ascii="Segoe UI" w:hAnsi="Segoe UI" w:cs="Segoe UI"/>
                <w:b/>
                <w:bCs/>
                <w:color w:val="231F20"/>
                <w:sz w:val="16"/>
                <w:szCs w:val="16"/>
                <w:lang w:val="en-US"/>
              </w:rPr>
              <w:t>Kshs '000</w:t>
            </w:r>
          </w:p>
        </w:tc>
        <w:tc>
          <w:tcPr>
            <w:tcW w:w="15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sidRPr="00EF45AF">
              <w:rPr>
                <w:rFonts w:ascii="Segoe UI" w:hAnsi="Segoe UI" w:cs="Segoe UI"/>
                <w:b/>
                <w:bCs/>
                <w:color w:val="231F20"/>
                <w:sz w:val="16"/>
                <w:szCs w:val="16"/>
                <w:lang w:val="en-US"/>
              </w:rPr>
              <w:t>Kshs '000</w:t>
            </w:r>
          </w:p>
        </w:tc>
        <w:tc>
          <w:tcPr>
            <w:tcW w:w="142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sidRPr="00EF45AF">
              <w:rPr>
                <w:rFonts w:ascii="Segoe UI" w:hAnsi="Segoe UI" w:cs="Segoe UI"/>
                <w:b/>
                <w:bCs/>
                <w:color w:val="231F20"/>
                <w:sz w:val="16"/>
                <w:szCs w:val="16"/>
                <w:lang w:val="en-US"/>
              </w:rPr>
              <w:t>Kshs '000</w:t>
            </w:r>
          </w:p>
        </w:tc>
        <w:tc>
          <w:tcPr>
            <w:tcW w:w="17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sidRPr="00EF45AF">
              <w:rPr>
                <w:rFonts w:ascii="Segoe UI" w:hAnsi="Segoe UI" w:cs="Segoe UI"/>
                <w:b/>
                <w:bCs/>
                <w:color w:val="231F20"/>
                <w:sz w:val="16"/>
                <w:szCs w:val="16"/>
                <w:lang w:val="en-US"/>
              </w:rPr>
              <w:t>Kshs '000</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Segoe UI" w:hAnsi="Segoe UI" w:cs="Segoe UI"/>
                <w:i/>
                <w:iCs/>
                <w:color w:val="231F20"/>
                <w:sz w:val="12"/>
                <w:szCs w:val="12"/>
                <w:lang w:val="en-US"/>
              </w:rPr>
              <w:t>IPSAS</w:t>
            </w:r>
            <w:r w:rsidRPr="00EF45AF">
              <w:rPr>
                <w:rFonts w:ascii="Calibri" w:hAnsi="Calibri" w:cs="Calibri"/>
                <w:color w:val="000000"/>
                <w:sz w:val="12"/>
                <w:szCs w:val="12"/>
                <w:lang w:val="en-US"/>
              </w:rPr>
              <w:t xml:space="preserve"> </w:t>
            </w:r>
            <w:r w:rsidRPr="00EF45AF">
              <w:rPr>
                <w:rFonts w:ascii="Segoe UI" w:hAnsi="Segoe UI" w:cs="Segoe UI"/>
                <w:i/>
                <w:iCs/>
                <w:color w:val="231F20"/>
                <w:sz w:val="12"/>
                <w:szCs w:val="12"/>
                <w:lang w:val="en-US"/>
              </w:rPr>
              <w:t>1.53,</w:t>
            </w:r>
            <w:r w:rsidRPr="00EF45AF">
              <w:rPr>
                <w:rFonts w:ascii="Calibri" w:hAnsi="Calibri" w:cs="Calibri"/>
                <w:color w:val="000000"/>
                <w:sz w:val="12"/>
                <w:szCs w:val="12"/>
                <w:lang w:val="en-US"/>
              </w:rPr>
              <w:t xml:space="preserve"> </w:t>
            </w:r>
            <w:r w:rsidRPr="00EF45AF">
              <w:rPr>
                <w:rFonts w:ascii="Segoe UI" w:hAnsi="Segoe UI" w:cs="Segoe UI"/>
                <w:i/>
                <w:iCs/>
                <w:color w:val="231F20"/>
                <w:sz w:val="12"/>
                <w:szCs w:val="12"/>
                <w:lang w:val="en-US"/>
              </w:rPr>
              <w:t>63</w:t>
            </w:r>
            <w:r w:rsidRPr="00EF45AF">
              <w:rPr>
                <w:rFonts w:ascii="Calibri" w:hAnsi="Calibri" w:cs="Calibri"/>
                <w:color w:val="000000"/>
                <w:sz w:val="12"/>
                <w:szCs w:val="12"/>
                <w:lang w:val="en-US"/>
              </w:rPr>
              <w:t xml:space="preserve"> </w:t>
            </w:r>
            <w:r w:rsidRPr="00EF45AF">
              <w:rPr>
                <w:rFonts w:ascii="Segoe UI" w:hAnsi="Segoe UI" w:cs="Segoe UI"/>
                <w:i/>
                <w:iCs/>
                <w:color w:val="231F20"/>
                <w:sz w:val="12"/>
                <w:szCs w:val="12"/>
                <w:lang w:val="en-US"/>
              </w:rPr>
              <w:t>(d)</w:t>
            </w:r>
            <w:r w:rsidRPr="00EF45AF">
              <w:rPr>
                <w:rFonts w:ascii="Calibri" w:hAnsi="Calibri" w:cs="Calibri"/>
                <w:color w:val="000000"/>
                <w:sz w:val="12"/>
                <w:szCs w:val="12"/>
                <w:lang w:val="en-US"/>
              </w:rPr>
              <w:t xml:space="preserve"> </w:t>
            </w:r>
            <w:r w:rsidRPr="00EF45AF">
              <w:rPr>
                <w:rFonts w:ascii="Segoe UI" w:hAnsi="Segoe UI" w:cs="Segoe UI"/>
                <w:i/>
                <w:iCs/>
                <w:color w:val="231F20"/>
                <w:sz w:val="12"/>
                <w:szCs w:val="12"/>
                <w:lang w:val="en-US"/>
              </w:rPr>
              <w:t>(e)</w:t>
            </w:r>
          </w:p>
        </w:tc>
      </w:tr>
      <w:tr w:rsidR="00501B79" w:rsidRPr="00EF45AF" w:rsidTr="00BC4F8B">
        <w:trPr>
          <w:trHeight w:val="300"/>
        </w:trPr>
        <w:tc>
          <w:tcPr>
            <w:tcW w:w="38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Segoe UI" w:hAnsi="Segoe UI" w:cs="Segoe UI"/>
                <w:color w:val="231F20"/>
                <w:sz w:val="16"/>
                <w:szCs w:val="16"/>
                <w:lang w:val="en-US"/>
              </w:rPr>
              <w:t>Property</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taxes</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21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sidRPr="00EF45AF">
              <w:rPr>
                <w:rFonts w:ascii="Segoe UI" w:hAnsi="Segoe UI" w:cs="Segoe UI"/>
                <w:color w:val="231F20"/>
                <w:sz w:val="16"/>
                <w:szCs w:val="16"/>
                <w:lang w:val="en-US"/>
              </w:rPr>
              <w:t>-</w:t>
            </w:r>
          </w:p>
        </w:tc>
        <w:tc>
          <w:tcPr>
            <w:tcW w:w="15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42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7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Segoe UI" w:hAnsi="Segoe UI" w:cs="Segoe UI"/>
                <w:i/>
                <w:iCs/>
                <w:color w:val="231F20"/>
                <w:sz w:val="12"/>
                <w:szCs w:val="12"/>
                <w:lang w:val="en-US"/>
              </w:rPr>
              <w:t>IPSAS</w:t>
            </w:r>
            <w:r w:rsidRPr="00EF45AF">
              <w:rPr>
                <w:rFonts w:ascii="Calibri" w:hAnsi="Calibri" w:cs="Calibri"/>
                <w:color w:val="000000"/>
                <w:sz w:val="12"/>
                <w:szCs w:val="12"/>
                <w:lang w:val="en-US"/>
              </w:rPr>
              <w:t xml:space="preserve"> </w:t>
            </w:r>
            <w:r w:rsidRPr="00EF45AF">
              <w:rPr>
                <w:rFonts w:ascii="Segoe UI" w:hAnsi="Segoe UI" w:cs="Segoe UI"/>
                <w:i/>
                <w:iCs/>
                <w:color w:val="231F20"/>
                <w:sz w:val="12"/>
                <w:szCs w:val="12"/>
                <w:lang w:val="en-US"/>
              </w:rPr>
              <w:t>24.47</w:t>
            </w:r>
            <w:r w:rsidRPr="00EF45AF">
              <w:rPr>
                <w:rFonts w:ascii="Calibri" w:hAnsi="Calibri" w:cs="Calibri"/>
                <w:color w:val="000000"/>
                <w:sz w:val="12"/>
                <w:szCs w:val="12"/>
                <w:lang w:val="en-US"/>
              </w:rPr>
              <w:t xml:space="preserve"> </w:t>
            </w:r>
            <w:r w:rsidRPr="00EF45AF">
              <w:rPr>
                <w:rFonts w:ascii="Segoe UI" w:hAnsi="Segoe UI" w:cs="Segoe UI"/>
                <w:i/>
                <w:iCs/>
                <w:color w:val="231F20"/>
                <w:sz w:val="12"/>
                <w:szCs w:val="12"/>
                <w:lang w:val="en-US"/>
              </w:rPr>
              <w:t>(a)</w:t>
            </w:r>
          </w:p>
        </w:tc>
      </w:tr>
      <w:tr w:rsidR="00501B79" w:rsidRPr="00EF45AF" w:rsidTr="00BC4F8B">
        <w:trPr>
          <w:trHeight w:val="300"/>
        </w:trPr>
        <w:tc>
          <w:tcPr>
            <w:tcW w:w="38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Segoe UI" w:hAnsi="Segoe UI" w:cs="Segoe UI"/>
                <w:color w:val="231F20"/>
                <w:sz w:val="16"/>
                <w:szCs w:val="16"/>
                <w:lang w:val="en-US"/>
              </w:rPr>
              <w:t>Public</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contributions</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and</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donations</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21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w:t>
            </w:r>
          </w:p>
        </w:tc>
        <w:tc>
          <w:tcPr>
            <w:tcW w:w="15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42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7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Calibri" w:hAnsi="Calibri" w:cs="Calibri"/>
                <w:color w:val="000000"/>
                <w:sz w:val="20"/>
                <w:szCs w:val="20"/>
                <w:lang w:val="en-US"/>
              </w:rPr>
              <w:t> </w:t>
            </w:r>
          </w:p>
        </w:tc>
      </w:tr>
      <w:tr w:rsidR="00501B79" w:rsidRPr="00EF45AF" w:rsidTr="00BC4F8B">
        <w:trPr>
          <w:trHeight w:val="300"/>
        </w:trPr>
        <w:tc>
          <w:tcPr>
            <w:tcW w:w="38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Segoe UI" w:hAnsi="Segoe UI" w:cs="Segoe UI"/>
                <w:color w:val="231F20"/>
                <w:sz w:val="16"/>
                <w:szCs w:val="16"/>
                <w:lang w:val="en-US"/>
              </w:rPr>
              <w:t>Fines,</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penalties</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and</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levies</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21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w:t>
            </w:r>
          </w:p>
        </w:tc>
        <w:tc>
          <w:tcPr>
            <w:tcW w:w="15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42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7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Calibri" w:hAnsi="Calibri" w:cs="Calibri"/>
                <w:color w:val="000000"/>
                <w:sz w:val="20"/>
                <w:szCs w:val="20"/>
                <w:lang w:val="en-US"/>
              </w:rPr>
              <w:t> </w:t>
            </w:r>
          </w:p>
        </w:tc>
      </w:tr>
      <w:tr w:rsidR="00501B79" w:rsidRPr="00EF45AF" w:rsidTr="00BC4F8B">
        <w:trPr>
          <w:trHeight w:val="300"/>
        </w:trPr>
        <w:tc>
          <w:tcPr>
            <w:tcW w:w="38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Segoe UI" w:hAnsi="Segoe UI" w:cs="Segoe UI"/>
                <w:color w:val="231F20"/>
                <w:sz w:val="16"/>
                <w:szCs w:val="16"/>
                <w:lang w:val="en-US"/>
              </w:rPr>
              <w:t>Licenses</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and</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permits</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21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sidRPr="00EF45AF">
              <w:rPr>
                <w:rFonts w:ascii="Segoe UI" w:hAnsi="Segoe UI" w:cs="Segoe UI"/>
                <w:color w:val="231F20"/>
                <w:sz w:val="16"/>
                <w:szCs w:val="16"/>
                <w:lang w:val="en-US"/>
              </w:rPr>
              <w:t>-</w:t>
            </w:r>
          </w:p>
        </w:tc>
        <w:tc>
          <w:tcPr>
            <w:tcW w:w="15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42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7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Calibri" w:hAnsi="Calibri" w:cs="Calibri"/>
                <w:color w:val="000000"/>
                <w:sz w:val="20"/>
                <w:szCs w:val="20"/>
                <w:lang w:val="en-US"/>
              </w:rPr>
              <w:t> </w:t>
            </w:r>
          </w:p>
        </w:tc>
      </w:tr>
      <w:tr w:rsidR="00501B79" w:rsidRPr="00EF45AF" w:rsidTr="00BC4F8B">
        <w:trPr>
          <w:trHeight w:val="300"/>
        </w:trPr>
        <w:tc>
          <w:tcPr>
            <w:tcW w:w="38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Segoe UI" w:hAnsi="Segoe UI" w:cs="Segoe UI"/>
                <w:color w:val="231F20"/>
                <w:sz w:val="16"/>
                <w:szCs w:val="16"/>
                <w:lang w:val="en-US"/>
              </w:rPr>
              <w:t>Government</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grants</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and</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subsidies</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21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sidRPr="00EF45AF">
              <w:rPr>
                <w:rFonts w:ascii="Segoe UI" w:hAnsi="Segoe UI" w:cs="Segoe UI"/>
                <w:color w:val="231F20"/>
                <w:sz w:val="16"/>
                <w:szCs w:val="16"/>
                <w:lang w:val="en-US"/>
              </w:rPr>
              <w:t>-</w:t>
            </w:r>
          </w:p>
        </w:tc>
        <w:tc>
          <w:tcPr>
            <w:tcW w:w="15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42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7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Calibri" w:hAnsi="Calibri" w:cs="Calibri"/>
                <w:color w:val="000000"/>
                <w:sz w:val="20"/>
                <w:szCs w:val="20"/>
                <w:lang w:val="en-US"/>
              </w:rPr>
              <w:t> </w:t>
            </w:r>
          </w:p>
        </w:tc>
      </w:tr>
      <w:tr w:rsidR="00501B79" w:rsidRPr="00EF45AF" w:rsidTr="00BC4F8B">
        <w:trPr>
          <w:trHeight w:val="300"/>
        </w:trPr>
        <w:tc>
          <w:tcPr>
            <w:tcW w:w="38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Segoe UI" w:hAnsi="Segoe UI" w:cs="Segoe UI"/>
                <w:color w:val="231F20"/>
                <w:sz w:val="16"/>
                <w:szCs w:val="16"/>
                <w:lang w:val="en-US"/>
              </w:rPr>
              <w:t>Rendering</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of</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services</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21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w:t>
            </w:r>
          </w:p>
        </w:tc>
        <w:tc>
          <w:tcPr>
            <w:tcW w:w="15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42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7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Calibri" w:hAnsi="Calibri" w:cs="Calibri"/>
                <w:color w:val="000000"/>
                <w:sz w:val="20"/>
                <w:szCs w:val="20"/>
                <w:lang w:val="en-US"/>
              </w:rPr>
              <w:t> </w:t>
            </w:r>
          </w:p>
        </w:tc>
      </w:tr>
      <w:tr w:rsidR="00501B79" w:rsidRPr="00EF45AF" w:rsidTr="00BC4F8B">
        <w:trPr>
          <w:trHeight w:val="300"/>
        </w:trPr>
        <w:tc>
          <w:tcPr>
            <w:tcW w:w="38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Segoe UI" w:hAnsi="Segoe UI" w:cs="Segoe UI"/>
                <w:color w:val="231F20"/>
                <w:sz w:val="16"/>
                <w:szCs w:val="16"/>
                <w:lang w:val="en-US"/>
              </w:rPr>
              <w:t>Sale</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of</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goods</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21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sidRPr="00EF45AF">
              <w:rPr>
                <w:rFonts w:ascii="Segoe UI" w:hAnsi="Segoe UI" w:cs="Segoe UI"/>
                <w:color w:val="231F20"/>
                <w:sz w:val="16"/>
                <w:szCs w:val="16"/>
                <w:lang w:val="en-US"/>
              </w:rPr>
              <w:t>-</w:t>
            </w:r>
          </w:p>
        </w:tc>
        <w:tc>
          <w:tcPr>
            <w:tcW w:w="15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42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7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Calibri" w:hAnsi="Calibri" w:cs="Calibri"/>
                <w:color w:val="000000"/>
                <w:sz w:val="20"/>
                <w:szCs w:val="20"/>
                <w:lang w:val="en-US"/>
              </w:rPr>
              <w:t> </w:t>
            </w:r>
          </w:p>
        </w:tc>
      </w:tr>
      <w:tr w:rsidR="00501B79" w:rsidRPr="00EF45AF" w:rsidTr="00BC4F8B">
        <w:trPr>
          <w:trHeight w:val="300"/>
        </w:trPr>
        <w:tc>
          <w:tcPr>
            <w:tcW w:w="38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Segoe UI" w:hAnsi="Segoe UI" w:cs="Segoe UI"/>
                <w:color w:val="231F20"/>
                <w:sz w:val="16"/>
                <w:szCs w:val="16"/>
                <w:lang w:val="en-US"/>
              </w:rPr>
              <w:t>Finance</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Income</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21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sidRPr="00EF45AF">
              <w:rPr>
                <w:rFonts w:ascii="Segoe UI" w:hAnsi="Segoe UI" w:cs="Segoe UI"/>
                <w:color w:val="231F20"/>
                <w:sz w:val="16"/>
                <w:szCs w:val="16"/>
                <w:lang w:val="en-US"/>
              </w:rPr>
              <w:t>-</w:t>
            </w:r>
          </w:p>
        </w:tc>
        <w:tc>
          <w:tcPr>
            <w:tcW w:w="15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42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7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Calibri" w:hAnsi="Calibri" w:cs="Calibri"/>
                <w:color w:val="000000"/>
                <w:sz w:val="20"/>
                <w:szCs w:val="20"/>
                <w:lang w:val="en-US"/>
              </w:rPr>
              <w:t> </w:t>
            </w:r>
          </w:p>
        </w:tc>
      </w:tr>
      <w:tr w:rsidR="00501B79" w:rsidRPr="00EF45AF" w:rsidTr="00BC4F8B">
        <w:trPr>
          <w:trHeight w:val="300"/>
        </w:trPr>
        <w:tc>
          <w:tcPr>
            <w:tcW w:w="38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Segoe UI" w:hAnsi="Segoe UI" w:cs="Segoe UI"/>
                <w:color w:val="231F20"/>
                <w:sz w:val="16"/>
                <w:szCs w:val="16"/>
                <w:lang w:val="en-US"/>
              </w:rPr>
              <w:t>Gains</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on</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disposal,</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rental</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income</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and</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agency</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fees</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21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5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42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7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Calibri" w:hAnsi="Calibri" w:cs="Calibri"/>
                <w:color w:val="000000"/>
                <w:sz w:val="20"/>
                <w:szCs w:val="20"/>
                <w:lang w:val="en-US"/>
              </w:rPr>
              <w:t> </w:t>
            </w:r>
          </w:p>
        </w:tc>
      </w:tr>
      <w:tr w:rsidR="00501B79" w:rsidRPr="00EF45AF" w:rsidTr="00BC4F8B">
        <w:trPr>
          <w:trHeight w:val="300"/>
        </w:trPr>
        <w:tc>
          <w:tcPr>
            <w:tcW w:w="38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Segoe UI" w:hAnsi="Segoe UI" w:cs="Segoe UI"/>
                <w:b/>
                <w:bCs/>
                <w:color w:val="231F20"/>
                <w:sz w:val="16"/>
                <w:szCs w:val="16"/>
                <w:lang w:val="en-US"/>
              </w:rPr>
              <w:t>Total</w:t>
            </w:r>
            <w:r w:rsidRPr="00EF45AF">
              <w:rPr>
                <w:rFonts w:ascii="Calibri" w:hAnsi="Calibri" w:cs="Calibri"/>
                <w:color w:val="000000"/>
                <w:sz w:val="16"/>
                <w:szCs w:val="16"/>
                <w:lang w:val="en-US"/>
              </w:rPr>
              <w:t xml:space="preserve"> </w:t>
            </w:r>
            <w:r w:rsidRPr="00EF45AF">
              <w:rPr>
                <w:rFonts w:ascii="Segoe UI" w:hAnsi="Segoe UI" w:cs="Segoe UI"/>
                <w:b/>
                <w:bCs/>
                <w:color w:val="231F20"/>
                <w:sz w:val="16"/>
                <w:szCs w:val="16"/>
                <w:lang w:val="en-US"/>
              </w:rPr>
              <w:t>income</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F45AF">
              <w:rPr>
                <w:rFonts w:ascii="Segoe UI" w:hAnsi="Segoe UI" w:cs="Segoe UI"/>
                <w:b/>
                <w:bCs/>
                <w:color w:val="231F20"/>
                <w:sz w:val="16"/>
                <w:szCs w:val="16"/>
                <w:lang w:val="en-US"/>
              </w:rPr>
              <w:t xml:space="preserve"> </w:t>
            </w:r>
          </w:p>
        </w:tc>
        <w:tc>
          <w:tcPr>
            <w:tcW w:w="21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F45AF">
              <w:rPr>
                <w:rFonts w:ascii="Segoe UI" w:hAnsi="Segoe UI" w:cs="Segoe UI"/>
                <w:b/>
                <w:bCs/>
                <w:color w:val="231F20"/>
                <w:sz w:val="16"/>
                <w:szCs w:val="16"/>
                <w:lang w:val="en-US"/>
              </w:rPr>
              <w:t>)</w:t>
            </w:r>
          </w:p>
        </w:tc>
        <w:tc>
          <w:tcPr>
            <w:tcW w:w="15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F45AF">
              <w:rPr>
                <w:rFonts w:ascii="Segoe UI" w:hAnsi="Segoe UI" w:cs="Segoe UI"/>
                <w:b/>
                <w:bCs/>
                <w:color w:val="231F20"/>
                <w:sz w:val="16"/>
                <w:szCs w:val="16"/>
                <w:lang w:val="en-US"/>
              </w:rPr>
              <w:t xml:space="preserve"> </w:t>
            </w:r>
          </w:p>
        </w:tc>
        <w:tc>
          <w:tcPr>
            <w:tcW w:w="142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F45AF">
              <w:rPr>
                <w:rFonts w:ascii="Segoe UI" w:hAnsi="Segoe UI" w:cs="Segoe UI"/>
                <w:b/>
                <w:bCs/>
                <w:color w:val="231F20"/>
                <w:sz w:val="16"/>
                <w:szCs w:val="16"/>
                <w:lang w:val="en-US"/>
              </w:rPr>
              <w:t xml:space="preserve"> </w:t>
            </w:r>
          </w:p>
        </w:tc>
        <w:tc>
          <w:tcPr>
            <w:tcW w:w="17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F45AF">
              <w:rPr>
                <w:rFonts w:ascii="Segoe UI" w:hAnsi="Segoe UI" w:cs="Segoe UI"/>
                <w:b/>
                <w:bCs/>
                <w:color w:val="231F20"/>
                <w:sz w:val="16"/>
                <w:szCs w:val="16"/>
                <w:lang w:val="en-US"/>
              </w:rPr>
              <w:t>)</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Calibri" w:hAnsi="Calibri" w:cs="Calibri"/>
                <w:color w:val="000000"/>
                <w:sz w:val="20"/>
                <w:szCs w:val="20"/>
                <w:lang w:val="en-US"/>
              </w:rPr>
              <w:t> </w:t>
            </w:r>
          </w:p>
        </w:tc>
      </w:tr>
      <w:tr w:rsidR="00501B79" w:rsidRPr="00EF45AF" w:rsidTr="00BC4F8B">
        <w:trPr>
          <w:trHeight w:val="300"/>
        </w:trPr>
        <w:tc>
          <w:tcPr>
            <w:tcW w:w="3880" w:type="dxa"/>
            <w:tcBorders>
              <w:top w:val="nil"/>
              <w:left w:val="nil"/>
              <w:bottom w:val="nil"/>
              <w:right w:val="nil"/>
            </w:tcBorders>
            <w:shd w:val="clear" w:color="auto" w:fill="auto"/>
            <w:noWrap/>
            <w:hideMark/>
          </w:tcPr>
          <w:p w:rsidR="00501B79" w:rsidRPr="00EF45AF" w:rsidRDefault="00501B79" w:rsidP="00BC4F8B">
            <w:pPr>
              <w:autoSpaceDE/>
              <w:autoSpaceDN/>
              <w:rPr>
                <w:rFonts w:ascii="Segoe UI" w:hAnsi="Segoe UI" w:cs="Segoe UI"/>
                <w:b/>
                <w:bCs/>
                <w:color w:val="231F20"/>
                <w:sz w:val="16"/>
                <w:szCs w:val="16"/>
                <w:lang w:val="en-US"/>
              </w:rPr>
            </w:pPr>
            <w:r w:rsidRPr="00EF45AF">
              <w:rPr>
                <w:rFonts w:ascii="Segoe UI" w:hAnsi="Segoe UI" w:cs="Segoe UI"/>
                <w:b/>
                <w:bCs/>
                <w:color w:val="231F20"/>
                <w:sz w:val="16"/>
                <w:szCs w:val="16"/>
                <w:lang w:val="en-US"/>
              </w:rPr>
              <w:t>Expenses</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Calibri" w:hAnsi="Calibri" w:cs="Calibri"/>
                <w:color w:val="000000"/>
                <w:sz w:val="20"/>
                <w:szCs w:val="20"/>
                <w:lang w:val="en-US"/>
              </w:rPr>
            </w:pPr>
            <w:r w:rsidRPr="00EF45AF">
              <w:rPr>
                <w:rFonts w:ascii="Calibri" w:hAnsi="Calibri" w:cs="Calibri"/>
                <w:color w:val="000000"/>
                <w:sz w:val="20"/>
                <w:szCs w:val="20"/>
                <w:lang w:val="en-US"/>
              </w:rPr>
              <w:t> </w:t>
            </w:r>
          </w:p>
        </w:tc>
        <w:tc>
          <w:tcPr>
            <w:tcW w:w="21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Calibri" w:hAnsi="Calibri" w:cs="Calibri"/>
                <w:color w:val="000000"/>
                <w:sz w:val="20"/>
                <w:szCs w:val="20"/>
                <w:lang w:val="en-US"/>
              </w:rPr>
            </w:pPr>
            <w:r w:rsidRPr="00EF45AF">
              <w:rPr>
                <w:rFonts w:ascii="Calibri" w:hAnsi="Calibri" w:cs="Calibri"/>
                <w:color w:val="000000"/>
                <w:sz w:val="20"/>
                <w:szCs w:val="20"/>
                <w:lang w:val="en-US"/>
              </w:rPr>
              <w:t> </w:t>
            </w:r>
          </w:p>
        </w:tc>
        <w:tc>
          <w:tcPr>
            <w:tcW w:w="15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Calibri" w:hAnsi="Calibri" w:cs="Calibri"/>
                <w:color w:val="000000"/>
                <w:sz w:val="20"/>
                <w:szCs w:val="20"/>
                <w:lang w:val="en-US"/>
              </w:rPr>
            </w:pPr>
            <w:r w:rsidRPr="00EF45AF">
              <w:rPr>
                <w:rFonts w:ascii="Calibri" w:hAnsi="Calibri" w:cs="Calibri"/>
                <w:color w:val="000000"/>
                <w:sz w:val="20"/>
                <w:szCs w:val="20"/>
                <w:lang w:val="en-US"/>
              </w:rPr>
              <w:t> </w:t>
            </w:r>
          </w:p>
        </w:tc>
        <w:tc>
          <w:tcPr>
            <w:tcW w:w="142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Calibri" w:hAnsi="Calibri" w:cs="Calibri"/>
                <w:color w:val="000000"/>
                <w:sz w:val="20"/>
                <w:szCs w:val="20"/>
                <w:lang w:val="en-US"/>
              </w:rPr>
            </w:pPr>
            <w:r w:rsidRPr="00EF45AF">
              <w:rPr>
                <w:rFonts w:ascii="Calibri" w:hAnsi="Calibri" w:cs="Calibri"/>
                <w:color w:val="000000"/>
                <w:sz w:val="20"/>
                <w:szCs w:val="20"/>
                <w:lang w:val="en-US"/>
              </w:rPr>
              <w:t> </w:t>
            </w:r>
          </w:p>
        </w:tc>
        <w:tc>
          <w:tcPr>
            <w:tcW w:w="17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Calibri" w:hAnsi="Calibri" w:cs="Calibri"/>
                <w:color w:val="000000"/>
                <w:sz w:val="20"/>
                <w:szCs w:val="20"/>
                <w:lang w:val="en-US"/>
              </w:rPr>
            </w:pPr>
            <w:r w:rsidRPr="00EF45AF">
              <w:rPr>
                <w:rFonts w:ascii="Calibri" w:hAnsi="Calibri" w:cs="Calibri"/>
                <w:color w:val="000000"/>
                <w:sz w:val="20"/>
                <w:szCs w:val="20"/>
                <w:lang w:val="en-US"/>
              </w:rPr>
              <w:t> </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Calibri" w:hAnsi="Calibri" w:cs="Calibri"/>
                <w:color w:val="000000"/>
                <w:sz w:val="20"/>
                <w:szCs w:val="20"/>
                <w:lang w:val="en-US"/>
              </w:rPr>
              <w:t> </w:t>
            </w:r>
          </w:p>
        </w:tc>
      </w:tr>
      <w:tr w:rsidR="00501B79" w:rsidRPr="00EF45AF" w:rsidTr="00BC4F8B">
        <w:trPr>
          <w:trHeight w:val="300"/>
        </w:trPr>
        <w:tc>
          <w:tcPr>
            <w:tcW w:w="38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Segoe UI" w:hAnsi="Segoe UI" w:cs="Segoe UI"/>
                <w:color w:val="231F20"/>
                <w:sz w:val="16"/>
                <w:szCs w:val="16"/>
                <w:lang w:val="en-US"/>
              </w:rPr>
              <w:t>Compensation</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of</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employees</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21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sidRPr="00EF45AF">
              <w:rPr>
                <w:rFonts w:ascii="Segoe UI" w:hAnsi="Segoe UI" w:cs="Segoe UI"/>
                <w:color w:val="231F20"/>
                <w:sz w:val="16"/>
                <w:szCs w:val="16"/>
                <w:lang w:val="en-US"/>
              </w:rPr>
              <w:t>-</w:t>
            </w:r>
          </w:p>
        </w:tc>
        <w:tc>
          <w:tcPr>
            <w:tcW w:w="15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42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7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Calibri" w:hAnsi="Calibri" w:cs="Calibri"/>
                <w:color w:val="000000"/>
                <w:sz w:val="20"/>
                <w:szCs w:val="20"/>
                <w:lang w:val="en-US"/>
              </w:rPr>
              <w:t> </w:t>
            </w:r>
          </w:p>
        </w:tc>
      </w:tr>
      <w:tr w:rsidR="00501B79" w:rsidRPr="00EF45AF" w:rsidTr="00BC4F8B">
        <w:trPr>
          <w:trHeight w:val="300"/>
        </w:trPr>
        <w:tc>
          <w:tcPr>
            <w:tcW w:w="38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Segoe UI" w:hAnsi="Segoe UI" w:cs="Segoe UI"/>
                <w:color w:val="231F20"/>
                <w:sz w:val="16"/>
                <w:szCs w:val="16"/>
                <w:lang w:val="en-US"/>
              </w:rPr>
              <w:t>Goods</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and</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services</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21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w:t>
            </w:r>
          </w:p>
        </w:tc>
        <w:tc>
          <w:tcPr>
            <w:tcW w:w="15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42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7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Calibri" w:hAnsi="Calibri" w:cs="Calibri"/>
                <w:color w:val="000000"/>
                <w:sz w:val="20"/>
                <w:szCs w:val="20"/>
                <w:lang w:val="en-US"/>
              </w:rPr>
              <w:t> </w:t>
            </w:r>
          </w:p>
        </w:tc>
      </w:tr>
      <w:tr w:rsidR="00501B79" w:rsidRPr="00EF45AF" w:rsidTr="00BC4F8B">
        <w:trPr>
          <w:trHeight w:val="300"/>
        </w:trPr>
        <w:tc>
          <w:tcPr>
            <w:tcW w:w="38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Segoe UI" w:hAnsi="Segoe UI" w:cs="Segoe UI"/>
                <w:color w:val="231F20"/>
                <w:sz w:val="16"/>
                <w:szCs w:val="16"/>
                <w:lang w:val="en-US"/>
              </w:rPr>
              <w:t>Finance</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cost</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21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w:t>
            </w:r>
          </w:p>
        </w:tc>
        <w:tc>
          <w:tcPr>
            <w:tcW w:w="15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42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7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Calibri" w:hAnsi="Calibri" w:cs="Calibri"/>
                <w:color w:val="000000"/>
                <w:sz w:val="20"/>
                <w:szCs w:val="20"/>
                <w:lang w:val="en-US"/>
              </w:rPr>
              <w:t> </w:t>
            </w:r>
          </w:p>
        </w:tc>
      </w:tr>
      <w:tr w:rsidR="00501B79" w:rsidRPr="00EF45AF" w:rsidTr="00BC4F8B">
        <w:trPr>
          <w:trHeight w:val="300"/>
        </w:trPr>
        <w:tc>
          <w:tcPr>
            <w:tcW w:w="38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Segoe UI" w:hAnsi="Segoe UI" w:cs="Segoe UI"/>
                <w:color w:val="231F20"/>
                <w:sz w:val="16"/>
                <w:szCs w:val="16"/>
                <w:lang w:val="en-US"/>
              </w:rPr>
              <w:t>Rent</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paid</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21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w:t>
            </w:r>
          </w:p>
        </w:tc>
        <w:tc>
          <w:tcPr>
            <w:tcW w:w="15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42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7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sidRPr="00EF45AF">
              <w:rPr>
                <w:rFonts w:ascii="Segoe UI" w:hAnsi="Segoe UI" w:cs="Segoe UI"/>
                <w:color w:val="231F20"/>
                <w:sz w:val="16"/>
                <w:szCs w:val="16"/>
                <w:lang w:val="en-US"/>
              </w:rPr>
              <w:t>-</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Calibri" w:hAnsi="Calibri" w:cs="Calibri"/>
                <w:color w:val="000000"/>
                <w:sz w:val="20"/>
                <w:szCs w:val="20"/>
                <w:lang w:val="en-US"/>
              </w:rPr>
              <w:t> </w:t>
            </w:r>
          </w:p>
        </w:tc>
      </w:tr>
      <w:tr w:rsidR="00501B79" w:rsidRPr="00EF45AF" w:rsidTr="00BC4F8B">
        <w:trPr>
          <w:trHeight w:val="300"/>
        </w:trPr>
        <w:tc>
          <w:tcPr>
            <w:tcW w:w="38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Segoe UI" w:hAnsi="Segoe UI" w:cs="Segoe UI"/>
                <w:color w:val="231F20"/>
                <w:sz w:val="16"/>
                <w:szCs w:val="16"/>
                <w:lang w:val="en-US"/>
              </w:rPr>
              <w:t>Taxation</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paid</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21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5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42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7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Calibri" w:hAnsi="Calibri" w:cs="Calibri"/>
                <w:color w:val="000000"/>
                <w:sz w:val="20"/>
                <w:szCs w:val="20"/>
                <w:lang w:val="en-US"/>
              </w:rPr>
              <w:t> </w:t>
            </w:r>
          </w:p>
        </w:tc>
      </w:tr>
      <w:tr w:rsidR="00501B79" w:rsidRPr="00EF45AF" w:rsidTr="00BC4F8B">
        <w:trPr>
          <w:trHeight w:val="300"/>
        </w:trPr>
        <w:tc>
          <w:tcPr>
            <w:tcW w:w="38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Segoe UI" w:hAnsi="Segoe UI" w:cs="Segoe UI"/>
                <w:color w:val="231F20"/>
                <w:sz w:val="16"/>
                <w:szCs w:val="16"/>
                <w:lang w:val="en-US"/>
              </w:rPr>
              <w:t>Other</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payments</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21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sidRPr="00EF45AF">
              <w:rPr>
                <w:rFonts w:ascii="Segoe UI" w:hAnsi="Segoe UI" w:cs="Segoe UI"/>
                <w:color w:val="231F20"/>
                <w:sz w:val="16"/>
                <w:szCs w:val="16"/>
                <w:lang w:val="en-US"/>
              </w:rPr>
              <w:t>-</w:t>
            </w:r>
          </w:p>
        </w:tc>
        <w:tc>
          <w:tcPr>
            <w:tcW w:w="15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42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7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Calibri" w:hAnsi="Calibri" w:cs="Calibri"/>
                <w:color w:val="000000"/>
                <w:sz w:val="20"/>
                <w:szCs w:val="20"/>
                <w:lang w:val="en-US"/>
              </w:rPr>
              <w:t> </w:t>
            </w:r>
          </w:p>
        </w:tc>
      </w:tr>
      <w:tr w:rsidR="00501B79" w:rsidRPr="00EF45AF" w:rsidTr="00BC4F8B">
        <w:trPr>
          <w:trHeight w:val="300"/>
        </w:trPr>
        <w:tc>
          <w:tcPr>
            <w:tcW w:w="38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Segoe UI" w:hAnsi="Segoe UI" w:cs="Segoe UI"/>
                <w:color w:val="231F20"/>
                <w:sz w:val="16"/>
                <w:szCs w:val="16"/>
                <w:lang w:val="en-US"/>
              </w:rPr>
              <w:t>Grants</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and</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subsidies</w:t>
            </w:r>
            <w:r w:rsidRPr="00EF45AF">
              <w:rPr>
                <w:rFonts w:ascii="Calibri" w:hAnsi="Calibri" w:cs="Calibri"/>
                <w:color w:val="000000"/>
                <w:sz w:val="16"/>
                <w:szCs w:val="16"/>
                <w:lang w:val="en-US"/>
              </w:rPr>
              <w:t xml:space="preserve"> </w:t>
            </w:r>
            <w:r w:rsidRPr="00EF45AF">
              <w:rPr>
                <w:rFonts w:ascii="Segoe UI" w:hAnsi="Segoe UI" w:cs="Segoe UI"/>
                <w:color w:val="231F20"/>
                <w:sz w:val="16"/>
                <w:szCs w:val="16"/>
                <w:lang w:val="en-US"/>
              </w:rPr>
              <w:t>paid</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21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sidRPr="00EF45AF">
              <w:rPr>
                <w:rFonts w:ascii="Segoe UI" w:hAnsi="Segoe UI" w:cs="Segoe UI"/>
                <w:color w:val="231F20"/>
                <w:sz w:val="16"/>
                <w:szCs w:val="16"/>
                <w:lang w:val="en-US"/>
              </w:rPr>
              <w:t>-</w:t>
            </w:r>
          </w:p>
        </w:tc>
        <w:tc>
          <w:tcPr>
            <w:tcW w:w="15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42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Pr>
                <w:rFonts w:ascii="Segoe UI" w:hAnsi="Segoe UI" w:cs="Segoe UI"/>
                <w:color w:val="231F20"/>
                <w:sz w:val="16"/>
                <w:szCs w:val="16"/>
                <w:lang w:val="en-US"/>
              </w:rPr>
              <w:t>XXX</w:t>
            </w:r>
            <w:r w:rsidRPr="00EF45AF">
              <w:rPr>
                <w:rFonts w:ascii="Segoe UI" w:hAnsi="Segoe UI" w:cs="Segoe UI"/>
                <w:color w:val="231F20"/>
                <w:sz w:val="16"/>
                <w:szCs w:val="16"/>
                <w:lang w:val="en-US"/>
              </w:rPr>
              <w:t xml:space="preserve"> </w:t>
            </w:r>
          </w:p>
        </w:tc>
        <w:tc>
          <w:tcPr>
            <w:tcW w:w="17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color w:val="231F20"/>
                <w:sz w:val="16"/>
                <w:szCs w:val="16"/>
                <w:lang w:val="en-US"/>
              </w:rPr>
            </w:pPr>
            <w:r w:rsidRPr="00EF45AF">
              <w:rPr>
                <w:rFonts w:ascii="Segoe UI" w:hAnsi="Segoe UI" w:cs="Segoe UI"/>
                <w:color w:val="231F20"/>
                <w:sz w:val="16"/>
                <w:szCs w:val="16"/>
                <w:lang w:val="en-US"/>
              </w:rPr>
              <w:t>-</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Calibri" w:hAnsi="Calibri" w:cs="Calibri"/>
                <w:color w:val="000000"/>
                <w:sz w:val="20"/>
                <w:szCs w:val="20"/>
                <w:lang w:val="en-US"/>
              </w:rPr>
              <w:t> </w:t>
            </w:r>
          </w:p>
        </w:tc>
      </w:tr>
      <w:tr w:rsidR="00501B79" w:rsidRPr="00EF45AF" w:rsidTr="00BC4F8B">
        <w:trPr>
          <w:trHeight w:val="300"/>
        </w:trPr>
        <w:tc>
          <w:tcPr>
            <w:tcW w:w="38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Segoe UI" w:hAnsi="Segoe UI" w:cs="Segoe UI"/>
                <w:b/>
                <w:bCs/>
                <w:color w:val="231F20"/>
                <w:sz w:val="16"/>
                <w:szCs w:val="16"/>
                <w:lang w:val="en-US"/>
              </w:rPr>
              <w:t>Total</w:t>
            </w:r>
            <w:r w:rsidRPr="00EF45AF">
              <w:rPr>
                <w:rFonts w:ascii="Calibri" w:hAnsi="Calibri" w:cs="Calibri"/>
                <w:color w:val="000000"/>
                <w:sz w:val="16"/>
                <w:szCs w:val="16"/>
                <w:lang w:val="en-US"/>
              </w:rPr>
              <w:t xml:space="preserve"> </w:t>
            </w:r>
            <w:r w:rsidRPr="00EF45AF">
              <w:rPr>
                <w:rFonts w:ascii="Segoe UI" w:hAnsi="Segoe UI" w:cs="Segoe UI"/>
                <w:b/>
                <w:bCs/>
                <w:color w:val="231F20"/>
                <w:sz w:val="16"/>
                <w:szCs w:val="16"/>
                <w:lang w:val="en-US"/>
              </w:rPr>
              <w:t>expenditure</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F45AF">
              <w:rPr>
                <w:rFonts w:ascii="Segoe UI" w:hAnsi="Segoe UI" w:cs="Segoe UI"/>
                <w:b/>
                <w:bCs/>
                <w:color w:val="231F20"/>
                <w:sz w:val="16"/>
                <w:szCs w:val="16"/>
                <w:lang w:val="en-US"/>
              </w:rPr>
              <w:t xml:space="preserve"> </w:t>
            </w:r>
          </w:p>
        </w:tc>
        <w:tc>
          <w:tcPr>
            <w:tcW w:w="21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F45AF">
              <w:rPr>
                <w:rFonts w:ascii="Segoe UI" w:hAnsi="Segoe UI" w:cs="Segoe UI"/>
                <w:b/>
                <w:bCs/>
                <w:color w:val="231F20"/>
                <w:sz w:val="16"/>
                <w:szCs w:val="16"/>
                <w:lang w:val="en-US"/>
              </w:rPr>
              <w:t>)</w:t>
            </w:r>
          </w:p>
        </w:tc>
        <w:tc>
          <w:tcPr>
            <w:tcW w:w="15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F45AF">
              <w:rPr>
                <w:rFonts w:ascii="Segoe UI" w:hAnsi="Segoe UI" w:cs="Segoe UI"/>
                <w:b/>
                <w:bCs/>
                <w:color w:val="231F20"/>
                <w:sz w:val="16"/>
                <w:szCs w:val="16"/>
                <w:lang w:val="en-US"/>
              </w:rPr>
              <w:t xml:space="preserve"> </w:t>
            </w:r>
          </w:p>
        </w:tc>
        <w:tc>
          <w:tcPr>
            <w:tcW w:w="142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F45AF">
              <w:rPr>
                <w:rFonts w:ascii="Segoe UI" w:hAnsi="Segoe UI" w:cs="Segoe UI"/>
                <w:b/>
                <w:bCs/>
                <w:color w:val="231F20"/>
                <w:sz w:val="16"/>
                <w:szCs w:val="16"/>
                <w:lang w:val="en-US"/>
              </w:rPr>
              <w:t xml:space="preserve"> </w:t>
            </w:r>
          </w:p>
        </w:tc>
        <w:tc>
          <w:tcPr>
            <w:tcW w:w="17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F45AF">
              <w:rPr>
                <w:rFonts w:ascii="Segoe UI" w:hAnsi="Segoe UI" w:cs="Segoe UI"/>
                <w:b/>
                <w:bCs/>
                <w:color w:val="231F20"/>
                <w:sz w:val="16"/>
                <w:szCs w:val="16"/>
                <w:lang w:val="en-US"/>
              </w:rPr>
              <w:t>)</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Calibri" w:hAnsi="Calibri" w:cs="Calibri"/>
                <w:color w:val="000000"/>
                <w:sz w:val="20"/>
                <w:szCs w:val="20"/>
                <w:lang w:val="en-US"/>
              </w:rPr>
              <w:t> </w:t>
            </w:r>
          </w:p>
        </w:tc>
      </w:tr>
      <w:tr w:rsidR="00501B79" w:rsidRPr="00EF45AF" w:rsidTr="00BC4F8B">
        <w:trPr>
          <w:trHeight w:val="300"/>
        </w:trPr>
        <w:tc>
          <w:tcPr>
            <w:tcW w:w="38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Segoe UI" w:hAnsi="Segoe UI" w:cs="Segoe UI"/>
                <w:b/>
                <w:bCs/>
                <w:color w:val="231F20"/>
                <w:sz w:val="16"/>
                <w:szCs w:val="16"/>
                <w:lang w:val="en-US"/>
              </w:rPr>
              <w:t>Surplus</w:t>
            </w:r>
            <w:r w:rsidRPr="00EF45AF">
              <w:rPr>
                <w:rFonts w:ascii="Calibri" w:hAnsi="Calibri" w:cs="Calibri"/>
                <w:color w:val="000000"/>
                <w:sz w:val="16"/>
                <w:szCs w:val="16"/>
                <w:lang w:val="en-US"/>
              </w:rPr>
              <w:t xml:space="preserve"> </w:t>
            </w:r>
            <w:r w:rsidRPr="00EF45AF">
              <w:rPr>
                <w:rFonts w:ascii="Segoe UI" w:hAnsi="Segoe UI" w:cs="Segoe UI"/>
                <w:b/>
                <w:bCs/>
                <w:color w:val="231F20"/>
                <w:sz w:val="16"/>
                <w:szCs w:val="16"/>
                <w:lang w:val="en-US"/>
              </w:rPr>
              <w:t>for</w:t>
            </w:r>
            <w:r w:rsidRPr="00EF45AF">
              <w:rPr>
                <w:rFonts w:ascii="Calibri" w:hAnsi="Calibri" w:cs="Calibri"/>
                <w:color w:val="000000"/>
                <w:sz w:val="16"/>
                <w:szCs w:val="16"/>
                <w:lang w:val="en-US"/>
              </w:rPr>
              <w:t xml:space="preserve"> </w:t>
            </w:r>
            <w:r w:rsidRPr="00EF45AF">
              <w:rPr>
                <w:rFonts w:ascii="Segoe UI" w:hAnsi="Segoe UI" w:cs="Segoe UI"/>
                <w:b/>
                <w:bCs/>
                <w:color w:val="231F20"/>
                <w:sz w:val="16"/>
                <w:szCs w:val="16"/>
                <w:lang w:val="en-US"/>
              </w:rPr>
              <w:t>the</w:t>
            </w:r>
            <w:r w:rsidRPr="00EF45AF">
              <w:rPr>
                <w:rFonts w:ascii="Calibri" w:hAnsi="Calibri" w:cs="Calibri"/>
                <w:color w:val="000000"/>
                <w:sz w:val="16"/>
                <w:szCs w:val="16"/>
                <w:lang w:val="en-US"/>
              </w:rPr>
              <w:t xml:space="preserve"> </w:t>
            </w:r>
            <w:r w:rsidRPr="00EF45AF">
              <w:rPr>
                <w:rFonts w:ascii="Segoe UI" w:hAnsi="Segoe UI" w:cs="Segoe UI"/>
                <w:b/>
                <w:bCs/>
                <w:color w:val="231F20"/>
                <w:sz w:val="16"/>
                <w:szCs w:val="16"/>
                <w:lang w:val="en-US"/>
              </w:rPr>
              <w:t>period</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F45AF">
              <w:rPr>
                <w:rFonts w:ascii="Segoe UI" w:hAnsi="Segoe UI" w:cs="Segoe UI"/>
                <w:b/>
                <w:bCs/>
                <w:color w:val="231F20"/>
                <w:sz w:val="16"/>
                <w:szCs w:val="16"/>
                <w:lang w:val="en-US"/>
              </w:rPr>
              <w:t xml:space="preserve"> </w:t>
            </w:r>
          </w:p>
        </w:tc>
        <w:tc>
          <w:tcPr>
            <w:tcW w:w="21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F45AF">
              <w:rPr>
                <w:rFonts w:ascii="Segoe UI" w:hAnsi="Segoe UI" w:cs="Segoe UI"/>
                <w:b/>
                <w:bCs/>
                <w:color w:val="231F20"/>
                <w:sz w:val="16"/>
                <w:szCs w:val="16"/>
                <w:lang w:val="en-US"/>
              </w:rPr>
              <w:t xml:space="preserve"> </w:t>
            </w:r>
          </w:p>
        </w:tc>
        <w:tc>
          <w:tcPr>
            <w:tcW w:w="154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F45AF">
              <w:rPr>
                <w:rFonts w:ascii="Segoe UI" w:hAnsi="Segoe UI" w:cs="Segoe UI"/>
                <w:b/>
                <w:bCs/>
                <w:color w:val="231F20"/>
                <w:sz w:val="16"/>
                <w:szCs w:val="16"/>
                <w:lang w:val="en-US"/>
              </w:rPr>
              <w:t xml:space="preserve"> </w:t>
            </w:r>
          </w:p>
        </w:tc>
        <w:tc>
          <w:tcPr>
            <w:tcW w:w="142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F45AF">
              <w:rPr>
                <w:rFonts w:ascii="Segoe UI" w:hAnsi="Segoe UI" w:cs="Segoe UI"/>
                <w:b/>
                <w:bCs/>
                <w:color w:val="231F20"/>
                <w:sz w:val="16"/>
                <w:szCs w:val="16"/>
                <w:lang w:val="en-US"/>
              </w:rPr>
              <w:t xml:space="preserve"> </w:t>
            </w:r>
          </w:p>
        </w:tc>
        <w:tc>
          <w:tcPr>
            <w:tcW w:w="1780" w:type="dxa"/>
            <w:tcBorders>
              <w:top w:val="nil"/>
              <w:left w:val="nil"/>
              <w:bottom w:val="nil"/>
              <w:right w:val="nil"/>
            </w:tcBorders>
            <w:shd w:val="clear" w:color="auto" w:fill="auto"/>
            <w:noWrap/>
            <w:hideMark/>
          </w:tcPr>
          <w:p w:rsidR="00501B79" w:rsidRPr="00EF45AF" w:rsidRDefault="00501B79" w:rsidP="00BC4F8B">
            <w:pPr>
              <w:autoSpaceDE/>
              <w:autoSpaceDN/>
              <w:jc w:val="right"/>
              <w:rPr>
                <w:rFonts w:ascii="Segoe UI" w:hAnsi="Segoe UI" w:cs="Segoe UI"/>
                <w:b/>
                <w:bCs/>
                <w:color w:val="231F20"/>
                <w:sz w:val="16"/>
                <w:szCs w:val="16"/>
                <w:lang w:val="en-US"/>
              </w:rPr>
            </w:pPr>
            <w:r>
              <w:rPr>
                <w:rFonts w:ascii="Segoe UI" w:hAnsi="Segoe UI" w:cs="Segoe UI"/>
                <w:b/>
                <w:bCs/>
                <w:color w:val="231F20"/>
                <w:sz w:val="16"/>
                <w:szCs w:val="16"/>
                <w:lang w:val="en-US"/>
              </w:rPr>
              <w:t>XXX</w:t>
            </w:r>
            <w:r w:rsidRPr="00EF45AF">
              <w:rPr>
                <w:rFonts w:ascii="Segoe UI" w:hAnsi="Segoe UI" w:cs="Segoe UI"/>
                <w:b/>
                <w:bCs/>
                <w:color w:val="231F20"/>
                <w:sz w:val="16"/>
                <w:szCs w:val="16"/>
                <w:lang w:val="en-US"/>
              </w:rPr>
              <w:t xml:space="preserve"> </w:t>
            </w:r>
          </w:p>
        </w:tc>
        <w:tc>
          <w:tcPr>
            <w:tcW w:w="1480" w:type="dxa"/>
            <w:tcBorders>
              <w:top w:val="nil"/>
              <w:left w:val="nil"/>
              <w:bottom w:val="nil"/>
              <w:right w:val="nil"/>
            </w:tcBorders>
            <w:shd w:val="clear" w:color="auto" w:fill="auto"/>
            <w:noWrap/>
            <w:hideMark/>
          </w:tcPr>
          <w:p w:rsidR="00501B79" w:rsidRPr="00EF45AF" w:rsidRDefault="00501B79" w:rsidP="00BC4F8B">
            <w:pPr>
              <w:autoSpaceDE/>
              <w:autoSpaceDN/>
              <w:rPr>
                <w:rFonts w:ascii="Calibri" w:hAnsi="Calibri" w:cs="Calibri"/>
                <w:color w:val="000000"/>
                <w:sz w:val="20"/>
                <w:szCs w:val="20"/>
                <w:lang w:val="en-US"/>
              </w:rPr>
            </w:pPr>
            <w:r w:rsidRPr="00EF45AF">
              <w:rPr>
                <w:rFonts w:ascii="Calibri" w:hAnsi="Calibri" w:cs="Calibri"/>
                <w:color w:val="000000"/>
                <w:sz w:val="20"/>
                <w:szCs w:val="20"/>
                <w:lang w:val="en-US"/>
              </w:rPr>
              <w:t> </w:t>
            </w:r>
          </w:p>
        </w:tc>
      </w:tr>
    </w:tbl>
    <w:p w:rsidR="00501B79" w:rsidRPr="00F22CED" w:rsidRDefault="00501B79" w:rsidP="00501B79">
      <w:pPr>
        <w:ind w:left="450"/>
      </w:pPr>
    </w:p>
    <w:p w:rsidR="00DC05B6" w:rsidRPr="00F22CED" w:rsidRDefault="00DC05B6" w:rsidP="003A7167">
      <w:pPr>
        <w:ind w:left="450"/>
        <w:jc w:val="both"/>
      </w:pPr>
    </w:p>
    <w:p w:rsidR="002C2EB7" w:rsidRPr="00F22CED" w:rsidRDefault="002C2EB7" w:rsidP="003A7167">
      <w:pPr>
        <w:jc w:val="both"/>
        <w:sectPr w:rsidR="002C2EB7" w:rsidRPr="00F22CED" w:rsidSect="008C4B73">
          <w:pgSz w:w="15840" w:h="12240" w:orient="landscape" w:code="1"/>
          <w:pgMar w:top="1298" w:right="1588" w:bottom="1151" w:left="431" w:header="289" w:footer="142" w:gutter="0"/>
          <w:cols w:space="720"/>
          <w:titlePg/>
          <w:docGrid w:linePitch="326"/>
        </w:sectPr>
      </w:pPr>
    </w:p>
    <w:p w:rsidR="00704906" w:rsidRPr="00540BF1" w:rsidRDefault="00B016A4" w:rsidP="003A7167">
      <w:pPr>
        <w:pStyle w:val="Heading1"/>
        <w:jc w:val="both"/>
      </w:pPr>
      <w:bookmarkStart w:id="15" w:name="_Toc394481958"/>
      <w:r>
        <w:lastRenderedPageBreak/>
        <w:t>NOTES TO THE FINANCIAL STATEMENTS</w:t>
      </w:r>
      <w:bookmarkEnd w:id="15"/>
    </w:p>
    <w:p w:rsidR="00E44E41" w:rsidRDefault="00E44E41" w:rsidP="003A7167">
      <w:pPr>
        <w:spacing w:before="31"/>
        <w:ind w:right="-20"/>
        <w:jc w:val="both"/>
        <w:rPr>
          <w:rFonts w:ascii="Arial" w:eastAsia="Arial" w:hAnsi="Arial" w:cs="Arial"/>
          <w:sz w:val="18"/>
          <w:szCs w:val="18"/>
        </w:rPr>
      </w:pPr>
    </w:p>
    <w:p w:rsidR="00E44E41" w:rsidRDefault="00E44E41" w:rsidP="003A7167">
      <w:pPr>
        <w:spacing w:before="2" w:line="160" w:lineRule="exact"/>
        <w:jc w:val="both"/>
        <w:rPr>
          <w:sz w:val="16"/>
          <w:szCs w:val="16"/>
        </w:rPr>
      </w:pPr>
    </w:p>
    <w:p w:rsidR="00E44E41" w:rsidRPr="00B41D59" w:rsidRDefault="005076F7" w:rsidP="000654DF">
      <w:pPr>
        <w:pStyle w:val="ListParagraph"/>
        <w:numPr>
          <w:ilvl w:val="0"/>
          <w:numId w:val="11"/>
        </w:numPr>
        <w:spacing w:line="276" w:lineRule="auto"/>
        <w:ind w:right="-20"/>
        <w:jc w:val="both"/>
        <w:rPr>
          <w:rFonts w:eastAsia="Arial"/>
        </w:rPr>
      </w:pPr>
      <w:r>
        <w:rPr>
          <w:rFonts w:eastAsia="Arial"/>
          <w:b/>
          <w:bCs/>
          <w:color w:val="231F20"/>
          <w:w w:val="109"/>
        </w:rPr>
        <w:t>Statement of compliance and basis of preparation</w:t>
      </w:r>
      <w:r w:rsidR="00E96B3B" w:rsidRPr="000654DF">
        <w:rPr>
          <w:rFonts w:eastAsia="Arial"/>
          <w:b/>
          <w:bCs/>
          <w:color w:val="231F20"/>
        </w:rPr>
        <w:t xml:space="preserve"> – IPSAS 1</w:t>
      </w:r>
    </w:p>
    <w:p w:rsidR="00B41D59" w:rsidRDefault="00B41D59" w:rsidP="00B41D59">
      <w:pPr>
        <w:spacing w:line="276" w:lineRule="auto"/>
        <w:ind w:right="-20"/>
        <w:jc w:val="both"/>
        <w:rPr>
          <w:rFonts w:eastAsia="Arial"/>
        </w:rPr>
      </w:pPr>
    </w:p>
    <w:p w:rsidR="00B41D59" w:rsidRDefault="00B41D59" w:rsidP="00B41D59">
      <w:pPr>
        <w:spacing w:line="276" w:lineRule="auto"/>
        <w:ind w:right="-20"/>
        <w:jc w:val="both"/>
        <w:rPr>
          <w:rFonts w:eastAsia="Arial"/>
        </w:rPr>
      </w:pPr>
      <w:r>
        <w:rPr>
          <w:rFonts w:eastAsia="Arial"/>
        </w:rPr>
        <w:t xml:space="preserve">The </w:t>
      </w:r>
      <w:r w:rsidR="008C1777">
        <w:rPr>
          <w:rFonts w:eastAsia="Arial"/>
        </w:rPr>
        <w:t>entity</w:t>
      </w:r>
      <w:r>
        <w:rPr>
          <w:rFonts w:eastAsia="Arial"/>
        </w:rPr>
        <w:t xml:space="preserve">’s financial statements have been prepared in accordance with and comply with International Public Sector Accounting Standards (IPSAS). The financial statements are presented in Kenya shillings, which is the functional and reporting currency of the </w:t>
      </w:r>
      <w:r w:rsidR="008C1777">
        <w:rPr>
          <w:rFonts w:eastAsia="Arial"/>
        </w:rPr>
        <w:t>entity</w:t>
      </w:r>
      <w:r>
        <w:rPr>
          <w:rFonts w:eastAsia="Arial"/>
        </w:rPr>
        <w:t xml:space="preserve"> and all values are rounded to the nearest thousand (Ksh000). The accounting policies have been consistently applied to all the years presented.</w:t>
      </w:r>
    </w:p>
    <w:p w:rsidR="00B41D59" w:rsidRDefault="00B41D59" w:rsidP="00B41D59">
      <w:pPr>
        <w:spacing w:line="276" w:lineRule="auto"/>
        <w:ind w:right="-20"/>
        <w:jc w:val="both"/>
        <w:rPr>
          <w:rFonts w:eastAsia="Arial"/>
        </w:rPr>
      </w:pPr>
    </w:p>
    <w:p w:rsidR="00B41D59" w:rsidRDefault="00B41D59" w:rsidP="00B41D59">
      <w:pPr>
        <w:spacing w:line="276" w:lineRule="auto"/>
        <w:ind w:right="-20"/>
        <w:jc w:val="both"/>
        <w:rPr>
          <w:rFonts w:eastAsia="Arial"/>
        </w:rPr>
      </w:pPr>
      <w:r>
        <w:rPr>
          <w:rFonts w:eastAsia="Arial"/>
        </w:rPr>
        <w:t xml:space="preserve">The financial statements have been prepared on the basis of historical cost, unless stated otherwise. The cash flow statement is prepared using the direct method. The financial statements </w:t>
      </w:r>
      <w:r w:rsidR="008635E8">
        <w:rPr>
          <w:rFonts w:eastAsia="Arial"/>
        </w:rPr>
        <w:t>are prepared on accrual basis.</w:t>
      </w:r>
    </w:p>
    <w:p w:rsidR="008635E8" w:rsidRDefault="008635E8" w:rsidP="00B41D59">
      <w:pPr>
        <w:spacing w:line="276" w:lineRule="auto"/>
        <w:ind w:right="-20"/>
        <w:jc w:val="both"/>
        <w:rPr>
          <w:rFonts w:eastAsia="Arial"/>
        </w:rPr>
      </w:pPr>
    </w:p>
    <w:p w:rsidR="00E44E41" w:rsidRPr="000654DF" w:rsidRDefault="002C0DFC" w:rsidP="000654DF">
      <w:pPr>
        <w:pStyle w:val="ListParagraph"/>
        <w:numPr>
          <w:ilvl w:val="0"/>
          <w:numId w:val="11"/>
        </w:numPr>
        <w:spacing w:before="31" w:line="276" w:lineRule="auto"/>
        <w:ind w:right="-20"/>
        <w:jc w:val="both"/>
        <w:rPr>
          <w:rFonts w:eastAsia="Arial"/>
        </w:rPr>
      </w:pPr>
      <w:r>
        <w:rPr>
          <w:rFonts w:eastAsia="Arial"/>
          <w:b/>
          <w:bCs/>
          <w:color w:val="231F20"/>
          <w:spacing w:val="3"/>
        </w:rPr>
        <w:t>Summary of significant accounting policies</w:t>
      </w:r>
    </w:p>
    <w:p w:rsidR="00E44E41" w:rsidRPr="000654DF" w:rsidRDefault="00E44E41" w:rsidP="000654DF">
      <w:pPr>
        <w:spacing w:before="6" w:line="276" w:lineRule="auto"/>
        <w:jc w:val="both"/>
      </w:pPr>
    </w:p>
    <w:p w:rsidR="00E44E41" w:rsidRPr="000654DF" w:rsidRDefault="009D67EF" w:rsidP="000654DF">
      <w:pPr>
        <w:spacing w:line="276" w:lineRule="auto"/>
        <w:ind w:left="215" w:right="-20"/>
        <w:jc w:val="both"/>
        <w:rPr>
          <w:rFonts w:eastAsia="Arial"/>
        </w:rPr>
      </w:pPr>
      <w:r w:rsidRPr="000654DF">
        <w:rPr>
          <w:rFonts w:eastAsia="Arial"/>
          <w:b/>
          <w:bCs/>
          <w:color w:val="231F20"/>
        </w:rPr>
        <w:t>a</w:t>
      </w:r>
      <w:r w:rsidR="00E44E41" w:rsidRPr="000654DF">
        <w:rPr>
          <w:rFonts w:eastAsia="Arial"/>
          <w:b/>
          <w:bCs/>
          <w:color w:val="231F20"/>
        </w:rPr>
        <w:t xml:space="preserve">) </w:t>
      </w:r>
      <w:r w:rsidR="002C0DFC">
        <w:rPr>
          <w:rFonts w:eastAsia="Arial"/>
          <w:b/>
          <w:bCs/>
          <w:color w:val="231F20"/>
          <w:spacing w:val="1"/>
          <w:w w:val="96"/>
        </w:rPr>
        <w:t>Revenue recognition</w:t>
      </w:r>
    </w:p>
    <w:p w:rsidR="00E44E41" w:rsidRPr="000654DF" w:rsidRDefault="00E44E41" w:rsidP="000654DF">
      <w:pPr>
        <w:spacing w:before="7" w:line="276" w:lineRule="auto"/>
        <w:jc w:val="both"/>
      </w:pPr>
    </w:p>
    <w:p w:rsidR="00E44E41" w:rsidRPr="000654DF" w:rsidRDefault="00A7198F" w:rsidP="000654DF">
      <w:pPr>
        <w:pStyle w:val="ListParagraph"/>
        <w:numPr>
          <w:ilvl w:val="0"/>
          <w:numId w:val="12"/>
        </w:numPr>
        <w:spacing w:line="276" w:lineRule="auto"/>
        <w:ind w:right="-20"/>
        <w:jc w:val="both"/>
        <w:rPr>
          <w:rFonts w:eastAsia="Arial"/>
        </w:rPr>
      </w:pPr>
      <w:bookmarkStart w:id="16" w:name="_GoBack"/>
      <w:bookmarkEnd w:id="16"/>
      <w:r>
        <w:rPr>
          <w:rFonts w:eastAsia="Arial"/>
          <w:b/>
          <w:bCs/>
          <w:color w:val="231F20"/>
          <w:spacing w:val="1"/>
          <w:w w:val="96"/>
        </w:rPr>
        <w:t>Revenue from non-exchange transactions</w:t>
      </w:r>
      <w:r w:rsidR="00E96B3B" w:rsidRPr="000654DF">
        <w:rPr>
          <w:rFonts w:eastAsia="Arial"/>
          <w:b/>
          <w:bCs/>
          <w:color w:val="231F20"/>
          <w:spacing w:val="1"/>
        </w:rPr>
        <w:t xml:space="preserve"> – IPSAS 23</w:t>
      </w:r>
    </w:p>
    <w:p w:rsidR="00E44E41" w:rsidRPr="000654DF" w:rsidRDefault="00E44E41" w:rsidP="000654DF">
      <w:pPr>
        <w:spacing w:line="276" w:lineRule="auto"/>
        <w:jc w:val="both"/>
      </w:pPr>
    </w:p>
    <w:p w:rsidR="00E44E41" w:rsidRPr="000654DF" w:rsidRDefault="00E44E41" w:rsidP="000654DF">
      <w:pPr>
        <w:spacing w:line="276" w:lineRule="auto"/>
        <w:jc w:val="both"/>
        <w:rPr>
          <w:b/>
        </w:rPr>
      </w:pPr>
      <w:r w:rsidRPr="000654DF">
        <w:rPr>
          <w:b/>
        </w:rPr>
        <w:t>Fees, taxes and fines</w:t>
      </w:r>
    </w:p>
    <w:p w:rsidR="00E44E41" w:rsidRPr="000654DF" w:rsidRDefault="00E44E41" w:rsidP="000654DF">
      <w:pPr>
        <w:spacing w:line="276" w:lineRule="auto"/>
        <w:jc w:val="both"/>
      </w:pPr>
      <w:r w:rsidRPr="000654DF">
        <w:t xml:space="preserve">The </w:t>
      </w:r>
      <w:r w:rsidR="008C1777">
        <w:t>entity</w:t>
      </w:r>
      <w:r w:rsidRPr="000654DF">
        <w:t xml:space="preserve"> recognizes revenues from fees, taxes and fines when the event occurs and the asset recognition criteria are met. To the extent that there is a related condition attached that would give rise to a liability to repay the amount, deferred income is recognized instead of revenue. Other non-exchange revenues are recognized when it is probable that the future economic benefits or service potential associated with the asset will flow to the </w:t>
      </w:r>
      <w:r w:rsidR="008C1777">
        <w:t>entity</w:t>
      </w:r>
      <w:r w:rsidRPr="000654DF">
        <w:t xml:space="preserve"> and the fair value of the asset can be measured reliably.</w:t>
      </w:r>
    </w:p>
    <w:p w:rsidR="00E44E41" w:rsidRPr="000654DF" w:rsidRDefault="00E44E41" w:rsidP="000654DF">
      <w:pPr>
        <w:spacing w:line="276" w:lineRule="auto"/>
        <w:jc w:val="both"/>
        <w:rPr>
          <w:b/>
        </w:rPr>
      </w:pPr>
      <w:r w:rsidRPr="000654DF">
        <w:rPr>
          <w:b/>
        </w:rPr>
        <w:t>Transfers from other government entities</w:t>
      </w:r>
    </w:p>
    <w:p w:rsidR="00E44E41" w:rsidRPr="000654DF" w:rsidRDefault="00E44E41" w:rsidP="000654DF">
      <w:pPr>
        <w:spacing w:line="276" w:lineRule="auto"/>
        <w:jc w:val="both"/>
      </w:pPr>
      <w:r w:rsidRPr="000654DF">
        <w:t xml:space="preserve">Revenues from non-exchange transactions with other government entities are measured at </w:t>
      </w:r>
      <w:r w:rsidR="003A7167" w:rsidRPr="000654DF">
        <w:t>f</w:t>
      </w:r>
      <w:r w:rsidRPr="000654DF">
        <w:t xml:space="preserve">air value and recognized on obtaining control of the asset (cash, goods, services and </w:t>
      </w:r>
      <w:r w:rsidR="003A7167" w:rsidRPr="000654DF">
        <w:t>p</w:t>
      </w:r>
      <w:r w:rsidRPr="000654DF">
        <w:t xml:space="preserve">roperty) if the transfer is free from conditions and it is probable that the economic benefits or service potential related to the asset will flow to the </w:t>
      </w:r>
      <w:r w:rsidR="008C1777">
        <w:t>entity</w:t>
      </w:r>
      <w:r w:rsidRPr="000654DF">
        <w:t xml:space="preserve"> and can be measured reliably.</w:t>
      </w:r>
    </w:p>
    <w:p w:rsidR="00E44E41" w:rsidRPr="000654DF" w:rsidRDefault="00E44E41" w:rsidP="000654DF">
      <w:pPr>
        <w:spacing w:line="276" w:lineRule="auto"/>
        <w:jc w:val="both"/>
      </w:pPr>
    </w:p>
    <w:p w:rsidR="00E44E41" w:rsidRPr="000654DF" w:rsidRDefault="00E44E41" w:rsidP="000654DF">
      <w:pPr>
        <w:pStyle w:val="ListParagraph"/>
        <w:numPr>
          <w:ilvl w:val="0"/>
          <w:numId w:val="12"/>
        </w:numPr>
        <w:spacing w:line="276" w:lineRule="auto"/>
        <w:jc w:val="both"/>
        <w:rPr>
          <w:b/>
        </w:rPr>
      </w:pPr>
      <w:r w:rsidRPr="000654DF">
        <w:rPr>
          <w:b/>
        </w:rPr>
        <w:t>Revenue from exchange transactions</w:t>
      </w:r>
      <w:r w:rsidR="00AD012C" w:rsidRPr="000654DF">
        <w:rPr>
          <w:b/>
        </w:rPr>
        <w:t xml:space="preserve"> – IPSAS 9</w:t>
      </w:r>
    </w:p>
    <w:p w:rsidR="00E44E41" w:rsidRPr="000654DF" w:rsidRDefault="00E44E41" w:rsidP="000654DF">
      <w:pPr>
        <w:spacing w:line="276" w:lineRule="auto"/>
        <w:jc w:val="both"/>
        <w:rPr>
          <w:b/>
          <w:i/>
        </w:rPr>
      </w:pPr>
      <w:r w:rsidRPr="000654DF">
        <w:rPr>
          <w:b/>
          <w:i/>
        </w:rPr>
        <w:t>Rendering of services</w:t>
      </w:r>
    </w:p>
    <w:p w:rsidR="00E44E41" w:rsidRPr="000654DF" w:rsidRDefault="00E44E41" w:rsidP="000654DF">
      <w:pPr>
        <w:spacing w:before="120" w:after="120" w:line="276" w:lineRule="auto"/>
        <w:jc w:val="both"/>
      </w:pPr>
      <w:r w:rsidRPr="000654DF">
        <w:t xml:space="preserve">The </w:t>
      </w:r>
      <w:r w:rsidR="008C1777">
        <w:t>entity</w:t>
      </w:r>
      <w:r w:rsidRPr="000654DF">
        <w:t xml:space="preserve"> recognizes revenue from rendering of services by reference to the stage of completion when the outcome of the transaction can be estimated reliably. The stage of completion is measured by reference to labo</w:t>
      </w:r>
      <w:r w:rsidR="009D67EF" w:rsidRPr="000654DF">
        <w:t>u</w:t>
      </w:r>
      <w:r w:rsidRPr="000654DF">
        <w:t>r</w:t>
      </w:r>
      <w:r w:rsidR="00D66642">
        <w:t xml:space="preserve"> </w:t>
      </w:r>
      <w:r w:rsidRPr="000654DF">
        <w:t xml:space="preserve">hours incurred to date as a percentage of total estimated </w:t>
      </w:r>
      <w:r w:rsidR="009D67EF" w:rsidRPr="000654DF">
        <w:t>labour</w:t>
      </w:r>
      <w:r w:rsidRPr="000654DF">
        <w:t xml:space="preserve"> hours. </w:t>
      </w:r>
      <w:r w:rsidRPr="000654DF">
        <w:tab/>
      </w:r>
    </w:p>
    <w:p w:rsidR="00E44E41" w:rsidRPr="000654DF" w:rsidRDefault="00E44E41" w:rsidP="000654DF">
      <w:pPr>
        <w:spacing w:before="120" w:after="120" w:line="276" w:lineRule="auto"/>
        <w:jc w:val="both"/>
      </w:pPr>
      <w:r w:rsidRPr="000654DF">
        <w:t>Where the contract outcome cannot be measured reliably, revenue is recognized only to the extent that the</w:t>
      </w:r>
      <w:r w:rsidR="00D66642">
        <w:t xml:space="preserve"> </w:t>
      </w:r>
      <w:r w:rsidRPr="000654DF">
        <w:t xml:space="preserve">expenses incurred are recoverable. </w:t>
      </w:r>
      <w:r w:rsidRPr="000654DF">
        <w:tab/>
      </w:r>
    </w:p>
    <w:p w:rsidR="0011663E" w:rsidRPr="000654DF" w:rsidRDefault="0011663E" w:rsidP="000654DF">
      <w:pPr>
        <w:spacing w:line="276" w:lineRule="auto"/>
        <w:jc w:val="both"/>
      </w:pPr>
    </w:p>
    <w:p w:rsidR="00E44E41" w:rsidRPr="000654DF" w:rsidRDefault="00E44E41" w:rsidP="000654DF">
      <w:pPr>
        <w:spacing w:line="276" w:lineRule="auto"/>
        <w:jc w:val="both"/>
        <w:rPr>
          <w:b/>
          <w:i/>
        </w:rPr>
      </w:pPr>
      <w:r w:rsidRPr="000654DF">
        <w:rPr>
          <w:b/>
          <w:i/>
        </w:rPr>
        <w:t>Sale of goods</w:t>
      </w:r>
    </w:p>
    <w:p w:rsidR="00E44E41" w:rsidRPr="000654DF" w:rsidRDefault="00E44E41" w:rsidP="000654DF">
      <w:pPr>
        <w:spacing w:line="276" w:lineRule="auto"/>
        <w:jc w:val="both"/>
      </w:pPr>
      <w:r w:rsidRPr="000654DF">
        <w:t xml:space="preserve">Revenue from the sale of goods is recognized when the significant risks and rewards of ownership have been transferred to the buyer, usually on delivery of the goods and when the amount of revenue can be </w:t>
      </w:r>
      <w:r w:rsidRPr="000654DF">
        <w:lastRenderedPageBreak/>
        <w:t xml:space="preserve">measured reliably and it is probable that the economic benefits or service potential associated with the transaction will flow to the </w:t>
      </w:r>
      <w:r w:rsidR="008C1777">
        <w:t>entity</w:t>
      </w:r>
      <w:r w:rsidRPr="000654DF">
        <w:t>.</w:t>
      </w:r>
    </w:p>
    <w:p w:rsidR="0011663E" w:rsidRPr="000654DF" w:rsidRDefault="0011663E" w:rsidP="000654DF">
      <w:pPr>
        <w:spacing w:line="276" w:lineRule="auto"/>
        <w:jc w:val="both"/>
      </w:pPr>
    </w:p>
    <w:p w:rsidR="00B52E40" w:rsidRDefault="00B52E40" w:rsidP="000654DF">
      <w:pPr>
        <w:spacing w:line="276" w:lineRule="auto"/>
        <w:jc w:val="both"/>
        <w:rPr>
          <w:b/>
          <w:i/>
        </w:rPr>
      </w:pPr>
    </w:p>
    <w:p w:rsidR="0011663E" w:rsidRPr="000654DF" w:rsidRDefault="0011663E" w:rsidP="000654DF">
      <w:pPr>
        <w:spacing w:line="276" w:lineRule="auto"/>
        <w:jc w:val="both"/>
        <w:rPr>
          <w:b/>
          <w:i/>
        </w:rPr>
      </w:pPr>
      <w:r w:rsidRPr="000654DF">
        <w:rPr>
          <w:b/>
          <w:i/>
        </w:rPr>
        <w:t>Interest income</w:t>
      </w:r>
    </w:p>
    <w:p w:rsidR="0011663E" w:rsidRPr="000654DF" w:rsidRDefault="00E44E41" w:rsidP="000654DF">
      <w:pPr>
        <w:spacing w:line="276" w:lineRule="auto"/>
        <w:jc w:val="both"/>
      </w:pPr>
      <w:r w:rsidRPr="000654DF">
        <w:t>Interest income is accrued using the effective yield method. The effective yield discounts estimated future cash receipts through the expected life of the financial asset to that asset’s net carrying amount. The method applies</w:t>
      </w:r>
      <w:r w:rsidR="008C1777">
        <w:t xml:space="preserve"> </w:t>
      </w:r>
      <w:r w:rsidRPr="000654DF">
        <w:t xml:space="preserve">this yield to the principal outstanding to determine interest income each period. </w:t>
      </w:r>
      <w:r w:rsidRPr="000654DF">
        <w:tab/>
      </w:r>
    </w:p>
    <w:p w:rsidR="00E44E41" w:rsidRPr="000654DF" w:rsidRDefault="00E44E41" w:rsidP="000654DF">
      <w:pPr>
        <w:spacing w:line="276" w:lineRule="auto"/>
        <w:jc w:val="both"/>
        <w:rPr>
          <w:b/>
          <w:i/>
        </w:rPr>
      </w:pPr>
      <w:r w:rsidRPr="000654DF">
        <w:rPr>
          <w:b/>
          <w:i/>
        </w:rPr>
        <w:t>Dividends</w:t>
      </w:r>
    </w:p>
    <w:p w:rsidR="00E44E41" w:rsidRPr="000654DF" w:rsidRDefault="00E44E41" w:rsidP="000654DF">
      <w:pPr>
        <w:spacing w:line="276" w:lineRule="auto"/>
        <w:jc w:val="both"/>
      </w:pPr>
      <w:r w:rsidRPr="000654DF">
        <w:t xml:space="preserve">Dividends or similar distributions must be recognized when the shareholder’s or the </w:t>
      </w:r>
      <w:r w:rsidR="008C1777">
        <w:t>entity</w:t>
      </w:r>
      <w:r w:rsidRPr="000654DF">
        <w:t>’s right to receive payments is established.</w:t>
      </w:r>
    </w:p>
    <w:p w:rsidR="00E44E41" w:rsidRPr="000654DF" w:rsidRDefault="00E44E41" w:rsidP="000654DF">
      <w:pPr>
        <w:spacing w:line="276" w:lineRule="auto"/>
        <w:jc w:val="both"/>
      </w:pPr>
    </w:p>
    <w:p w:rsidR="00E44E41" w:rsidRPr="000654DF" w:rsidRDefault="00E44E41" w:rsidP="000654DF">
      <w:pPr>
        <w:spacing w:line="276" w:lineRule="auto"/>
        <w:jc w:val="both"/>
        <w:rPr>
          <w:b/>
          <w:i/>
        </w:rPr>
      </w:pPr>
      <w:r w:rsidRPr="000654DF">
        <w:rPr>
          <w:b/>
          <w:i/>
        </w:rPr>
        <w:t>Rental income</w:t>
      </w:r>
    </w:p>
    <w:p w:rsidR="00E44E41" w:rsidRPr="000654DF" w:rsidRDefault="00E44E41" w:rsidP="000654DF">
      <w:pPr>
        <w:spacing w:line="276" w:lineRule="auto"/>
        <w:jc w:val="both"/>
      </w:pPr>
      <w:r w:rsidRPr="000654DF">
        <w:t>Rental income arising from operating leases on investment properties is accounted for on a straight-line basis</w:t>
      </w:r>
      <w:r w:rsidR="008C1777">
        <w:t xml:space="preserve"> </w:t>
      </w:r>
      <w:r w:rsidR="00984F83" w:rsidRPr="000654DF">
        <w:t>o</w:t>
      </w:r>
      <w:r w:rsidRPr="000654DF">
        <w:t>ve</w:t>
      </w:r>
      <w:r w:rsidR="00984F83" w:rsidRPr="000654DF">
        <w:t xml:space="preserve">r </w:t>
      </w:r>
      <w:r w:rsidRPr="000654DF">
        <w:t>the lease terms and included in revenu</w:t>
      </w:r>
      <w:r w:rsidR="00D82FE1" w:rsidRPr="000654DF">
        <w:t>e.</w:t>
      </w:r>
    </w:p>
    <w:p w:rsidR="0011663E" w:rsidRPr="000654DF" w:rsidRDefault="0011663E" w:rsidP="000654DF">
      <w:pPr>
        <w:spacing w:line="276" w:lineRule="auto"/>
        <w:jc w:val="both"/>
      </w:pPr>
    </w:p>
    <w:p w:rsidR="00E44E41" w:rsidRPr="000654DF" w:rsidRDefault="00A7508A" w:rsidP="000654DF">
      <w:pPr>
        <w:spacing w:before="13" w:line="276" w:lineRule="auto"/>
        <w:jc w:val="both"/>
        <w:rPr>
          <w:rFonts w:eastAsia="Arial"/>
        </w:rPr>
      </w:pPr>
      <w:r w:rsidRPr="000654DF">
        <w:rPr>
          <w:rFonts w:eastAsia="Arial"/>
          <w:b/>
          <w:bCs/>
          <w:color w:val="231F20"/>
          <w:spacing w:val="1"/>
        </w:rPr>
        <w:t>b</w:t>
      </w:r>
      <w:r w:rsidR="00E44E41" w:rsidRPr="000654DF">
        <w:rPr>
          <w:rFonts w:eastAsia="Arial"/>
          <w:b/>
          <w:bCs/>
          <w:color w:val="231F20"/>
        </w:rPr>
        <w:t>)</w:t>
      </w:r>
      <w:r w:rsidR="0035223B" w:rsidRPr="000654DF">
        <w:rPr>
          <w:rFonts w:eastAsia="Arial"/>
          <w:b/>
          <w:bCs/>
          <w:color w:val="231F20"/>
        </w:rPr>
        <w:t xml:space="preserve"> </w:t>
      </w:r>
      <w:r w:rsidR="00B14BD0">
        <w:rPr>
          <w:rFonts w:eastAsia="Arial"/>
          <w:b/>
          <w:bCs/>
          <w:color w:val="231F20"/>
        </w:rPr>
        <w:t>Budget information</w:t>
      </w:r>
      <w:r w:rsidR="0035223B" w:rsidRPr="000654DF">
        <w:rPr>
          <w:rFonts w:eastAsia="Arial"/>
          <w:b/>
          <w:bCs/>
          <w:color w:val="231F20"/>
          <w:w w:val="95"/>
        </w:rPr>
        <w:t xml:space="preserve"> – IPSAS 24</w:t>
      </w:r>
    </w:p>
    <w:p w:rsidR="00E44E41" w:rsidRPr="000654DF" w:rsidRDefault="00E44E41" w:rsidP="000654DF">
      <w:pPr>
        <w:spacing w:line="276" w:lineRule="auto"/>
        <w:jc w:val="both"/>
      </w:pPr>
      <w:r w:rsidRPr="000654DF">
        <w:t xml:space="preserve">The annual budget is prepared on the accrual basis, that is, all planned costs and income are presented in a single statement to determine the needs of the </w:t>
      </w:r>
      <w:r w:rsidR="008C1777">
        <w:t>entity</w:t>
      </w:r>
      <w:r w:rsidRPr="000654DF">
        <w:t xml:space="preserve">. As a result of the adoption of the accrual basis for budgeting purposes, there are no basis, timing or </w:t>
      </w:r>
      <w:r w:rsidR="008C1777">
        <w:t>entity</w:t>
      </w:r>
      <w:r w:rsidRPr="000654DF">
        <w:t xml:space="preserve"> differences that would require reconciliation between the actual comparable amounts and the amounts presented as a separate additional financial statement in the statement of comparison of budget and actual amounts. </w:t>
      </w:r>
    </w:p>
    <w:p w:rsidR="00E44E41" w:rsidRPr="000654DF" w:rsidRDefault="00E44E41" w:rsidP="000654DF">
      <w:pPr>
        <w:spacing w:before="3" w:line="276" w:lineRule="auto"/>
        <w:jc w:val="both"/>
      </w:pPr>
    </w:p>
    <w:p w:rsidR="0011663E" w:rsidRPr="000654DF" w:rsidRDefault="00D079FB" w:rsidP="000654DF">
      <w:pPr>
        <w:adjustRightInd w:val="0"/>
        <w:spacing w:line="276" w:lineRule="auto"/>
        <w:jc w:val="both"/>
        <w:rPr>
          <w:b/>
        </w:rPr>
      </w:pPr>
      <w:r w:rsidRPr="000654DF">
        <w:rPr>
          <w:b/>
        </w:rPr>
        <w:t>c</w:t>
      </w:r>
      <w:r w:rsidR="0011663E" w:rsidRPr="000654DF">
        <w:rPr>
          <w:b/>
        </w:rPr>
        <w:t>) Taxes</w:t>
      </w:r>
      <w:r w:rsidRPr="000654DF">
        <w:rPr>
          <w:b/>
        </w:rPr>
        <w:t xml:space="preserve"> – IAS 12</w:t>
      </w:r>
    </w:p>
    <w:p w:rsidR="0011663E" w:rsidRPr="000654DF" w:rsidRDefault="0011663E" w:rsidP="000654DF">
      <w:pPr>
        <w:adjustRightInd w:val="0"/>
        <w:spacing w:line="276" w:lineRule="auto"/>
        <w:jc w:val="both"/>
        <w:rPr>
          <w:b/>
          <w:i/>
        </w:rPr>
      </w:pPr>
      <w:r w:rsidRPr="000654DF">
        <w:rPr>
          <w:b/>
          <w:i/>
        </w:rPr>
        <w:t>Current income tax</w:t>
      </w:r>
    </w:p>
    <w:p w:rsidR="00E44E41" w:rsidRPr="000654DF" w:rsidRDefault="0011663E" w:rsidP="000654DF">
      <w:pPr>
        <w:adjustRightInd w:val="0"/>
        <w:spacing w:before="120" w:after="120" w:line="276" w:lineRule="auto"/>
        <w:jc w:val="both"/>
      </w:pPr>
      <w:r w:rsidRPr="000654DF">
        <w:t>Current income tax assets and liabilities for the current period are measured at the amount expected to be</w:t>
      </w:r>
      <w:r w:rsidR="008C1777">
        <w:t xml:space="preserve"> </w:t>
      </w:r>
      <w:r w:rsidRPr="000654DF">
        <w:t>recovered from or paid to the taxation authorities. The tax rates and tax laws used to compute the amount are</w:t>
      </w:r>
      <w:r w:rsidR="008C1777">
        <w:t xml:space="preserve"> </w:t>
      </w:r>
      <w:r w:rsidRPr="000654DF">
        <w:t xml:space="preserve">those that are enacted or substantively enacted, at the reporting date in the area where the </w:t>
      </w:r>
      <w:r w:rsidR="008C1777">
        <w:t>Entity</w:t>
      </w:r>
      <w:r w:rsidRPr="000654DF">
        <w:t xml:space="preserve"> operates and</w:t>
      </w:r>
      <w:r w:rsidR="008C1777">
        <w:t xml:space="preserve"> </w:t>
      </w:r>
      <w:r w:rsidRPr="000654DF">
        <w:t>generates taxable income.</w:t>
      </w:r>
    </w:p>
    <w:p w:rsidR="0011663E" w:rsidRPr="000654DF" w:rsidRDefault="0011663E" w:rsidP="000654DF">
      <w:pPr>
        <w:adjustRightInd w:val="0"/>
        <w:spacing w:before="120" w:after="120" w:line="276" w:lineRule="auto"/>
        <w:jc w:val="both"/>
      </w:pPr>
      <w:r w:rsidRPr="000654DF">
        <w:t>Current income tax relating to items recognized directly in net assets is recognized in net assets and not in the</w:t>
      </w:r>
      <w:r w:rsidR="008C1777">
        <w:t xml:space="preserve"> </w:t>
      </w:r>
      <w:r w:rsidRPr="000654DF">
        <w:t>statement of financial performance. Management periodically evaluates positions taken in the tax returns with</w:t>
      </w:r>
      <w:r w:rsidR="008C1777">
        <w:t xml:space="preserve"> </w:t>
      </w:r>
      <w:r w:rsidRPr="000654DF">
        <w:t>respect to situations in which applicable tax regulations are subject to interpretation and establishes provisions</w:t>
      </w:r>
      <w:r w:rsidR="008C1777">
        <w:t xml:space="preserve"> </w:t>
      </w:r>
      <w:r w:rsidRPr="000654DF">
        <w:t>where appropriate.</w:t>
      </w:r>
    </w:p>
    <w:p w:rsidR="0011663E" w:rsidRPr="000654DF" w:rsidRDefault="0011663E" w:rsidP="000654DF">
      <w:pPr>
        <w:adjustRightInd w:val="0"/>
        <w:spacing w:before="120" w:after="120" w:line="276" w:lineRule="auto"/>
        <w:jc w:val="both"/>
        <w:rPr>
          <w:b/>
          <w:i/>
        </w:rPr>
      </w:pPr>
      <w:r w:rsidRPr="000654DF">
        <w:rPr>
          <w:b/>
          <w:i/>
        </w:rPr>
        <w:t>Deferred tax</w:t>
      </w:r>
    </w:p>
    <w:p w:rsidR="0011663E" w:rsidRPr="000654DF" w:rsidRDefault="0011663E" w:rsidP="000654DF">
      <w:pPr>
        <w:adjustRightInd w:val="0"/>
        <w:spacing w:before="120" w:after="120" w:line="276" w:lineRule="auto"/>
        <w:jc w:val="both"/>
      </w:pPr>
      <w:r w:rsidRPr="000654DF">
        <w:t>Deferred tax is provided using the liability method on temporary differences between the tax bases of assets and</w:t>
      </w:r>
      <w:r w:rsidR="008C1777">
        <w:t xml:space="preserve"> </w:t>
      </w:r>
      <w:r w:rsidRPr="000654DF">
        <w:t>liabilities and their carrying amounts for financial reporting purposes at the reporting date.</w:t>
      </w:r>
    </w:p>
    <w:p w:rsidR="0011663E" w:rsidRPr="000654DF" w:rsidRDefault="0011663E" w:rsidP="000654DF">
      <w:pPr>
        <w:adjustRightInd w:val="0"/>
        <w:spacing w:before="120" w:after="120" w:line="276" w:lineRule="auto"/>
        <w:jc w:val="both"/>
      </w:pPr>
      <w:r w:rsidRPr="000654DF">
        <w:t>Deferred tax liabilities are recognized for all taxable temporary differences, except in respect of taxable</w:t>
      </w:r>
      <w:r w:rsidR="008C1777">
        <w:t xml:space="preserve"> </w:t>
      </w:r>
      <w:r w:rsidRPr="000654DF">
        <w:t>temporary differences associated with investments in controlled entities, associates and interests in joint</w:t>
      </w:r>
      <w:r w:rsidR="008C1777">
        <w:t xml:space="preserve"> </w:t>
      </w:r>
      <w:r w:rsidRPr="000654DF">
        <w:t>ventures, when the timing of the reversal of the temporary differences can be controlled and it is probable that</w:t>
      </w:r>
      <w:r w:rsidR="008C1777">
        <w:t xml:space="preserve"> </w:t>
      </w:r>
      <w:r w:rsidRPr="000654DF">
        <w:t>the temporary differences will not reverse in the foreseeable future.</w:t>
      </w:r>
    </w:p>
    <w:p w:rsidR="0011663E" w:rsidRPr="000654DF" w:rsidRDefault="0011663E" w:rsidP="000654DF">
      <w:pPr>
        <w:adjustRightInd w:val="0"/>
        <w:spacing w:before="120" w:after="120" w:line="276" w:lineRule="auto"/>
        <w:jc w:val="both"/>
      </w:pPr>
      <w:r w:rsidRPr="000654DF">
        <w:t>Deferred tax assets are recognized for all deductible temporary differences, the carry forward of unused tax</w:t>
      </w:r>
      <w:r w:rsidR="008C1777">
        <w:t xml:space="preserve"> </w:t>
      </w:r>
      <w:r w:rsidRPr="000654DF">
        <w:t xml:space="preserve">credits and any unused tax losses. Deferred tax assets are recognized to the extent that it is probable </w:t>
      </w:r>
      <w:r w:rsidRPr="000654DF">
        <w:lastRenderedPageBreak/>
        <w:t>that</w:t>
      </w:r>
      <w:r w:rsidR="008C1777">
        <w:t xml:space="preserve"> </w:t>
      </w:r>
      <w:r w:rsidRPr="000654DF">
        <w:t>taxable profit will be available against which the deductible temporary differences, and the carry forward of</w:t>
      </w:r>
      <w:r w:rsidR="008C1777">
        <w:t xml:space="preserve"> </w:t>
      </w:r>
      <w:r w:rsidRPr="000654DF">
        <w:t>unused tax credits and unused tax losses can be utilized, except in respect of deductible temporary differences</w:t>
      </w:r>
      <w:r w:rsidR="008C1777">
        <w:t xml:space="preserve"> </w:t>
      </w:r>
      <w:r w:rsidRPr="000654DF">
        <w:t>associated with investments in controlled entities, associates and interests in joint ventures, deferred tax assets</w:t>
      </w:r>
      <w:r w:rsidR="008C1777">
        <w:t xml:space="preserve"> </w:t>
      </w:r>
      <w:r w:rsidRPr="000654DF">
        <w:t>are recognized only to the extent that it is probable that the temporary differences will reverse in the foreseeable</w:t>
      </w:r>
      <w:r w:rsidR="008C1777">
        <w:t xml:space="preserve"> </w:t>
      </w:r>
      <w:r w:rsidRPr="000654DF">
        <w:t>future and taxable profit will be available against which the temporary differences can be utilized.</w:t>
      </w:r>
    </w:p>
    <w:p w:rsidR="00B963A9" w:rsidRPr="000654DF" w:rsidRDefault="00B963A9" w:rsidP="000654DF">
      <w:pPr>
        <w:adjustRightInd w:val="0"/>
        <w:spacing w:before="120" w:after="120" w:line="276" w:lineRule="auto"/>
        <w:jc w:val="both"/>
      </w:pPr>
      <w:r w:rsidRPr="000654DF">
        <w:t>The carrying amount of deferred tax assets is reviewed at each reporting date and reduced to the extent that it is</w:t>
      </w:r>
      <w:r w:rsidR="008C1777">
        <w:t xml:space="preserve"> </w:t>
      </w:r>
      <w:r w:rsidRPr="000654DF">
        <w:t>no longer probable that sufficient taxable profit will be available to allow all or part of the deferred tax asset to be</w:t>
      </w:r>
      <w:r w:rsidR="008C1777">
        <w:t xml:space="preserve"> </w:t>
      </w:r>
      <w:r w:rsidRPr="000654DF">
        <w:t>utilized. Unrecognized deferred tax assets are re-assessed at each reporting date and are recognized to the</w:t>
      </w:r>
      <w:r w:rsidR="008C1777">
        <w:t xml:space="preserve"> </w:t>
      </w:r>
      <w:r w:rsidRPr="000654DF">
        <w:t>extent that it has become probable that future taxable profits will allow the deferred tax asset to be recovered.</w:t>
      </w:r>
    </w:p>
    <w:p w:rsidR="00B963A9" w:rsidRPr="000654DF" w:rsidRDefault="00B963A9" w:rsidP="000654DF">
      <w:pPr>
        <w:adjustRightInd w:val="0"/>
        <w:spacing w:before="120" w:after="120" w:line="276" w:lineRule="auto"/>
        <w:jc w:val="both"/>
      </w:pPr>
      <w:r w:rsidRPr="000654DF">
        <w:t>Deferred tax assets and liabilities are measured at the tax rates that are expected to apply in the year when</w:t>
      </w:r>
      <w:r w:rsidR="008C1777">
        <w:t xml:space="preserve"> </w:t>
      </w:r>
      <w:r w:rsidRPr="000654DF">
        <w:t>the asset is realized or the liability is settled, based on tax rates (and tax laws) that have been enacted or</w:t>
      </w:r>
      <w:r w:rsidR="008C1777">
        <w:t xml:space="preserve"> </w:t>
      </w:r>
      <w:r w:rsidRPr="000654DF">
        <w:t>substantively enacted at the reporting date.</w:t>
      </w:r>
    </w:p>
    <w:p w:rsidR="00B963A9" w:rsidRPr="000654DF" w:rsidRDefault="00B963A9" w:rsidP="000654DF">
      <w:pPr>
        <w:adjustRightInd w:val="0"/>
        <w:spacing w:before="120" w:after="120" w:line="276" w:lineRule="auto"/>
        <w:jc w:val="both"/>
      </w:pPr>
      <w:r w:rsidRPr="000654DF">
        <w:t>Deferred tax relating to items recognized outside surplus or deficit is recognized outside surplus or deficit.</w:t>
      </w:r>
    </w:p>
    <w:p w:rsidR="00B963A9" w:rsidRPr="000654DF" w:rsidRDefault="00B963A9" w:rsidP="000654DF">
      <w:pPr>
        <w:adjustRightInd w:val="0"/>
        <w:spacing w:before="120" w:after="120" w:line="276" w:lineRule="auto"/>
        <w:jc w:val="both"/>
      </w:pPr>
      <w:r w:rsidRPr="000654DF">
        <w:t>Deferred tax items are recognized in correlation to the underlying transaction in net assets.</w:t>
      </w:r>
    </w:p>
    <w:p w:rsidR="00B963A9" w:rsidRPr="000654DF" w:rsidRDefault="00B963A9" w:rsidP="000654DF">
      <w:pPr>
        <w:adjustRightInd w:val="0"/>
        <w:spacing w:before="120" w:after="120" w:line="276" w:lineRule="auto"/>
        <w:jc w:val="both"/>
      </w:pPr>
      <w:r w:rsidRPr="000654DF">
        <w:t>Deferred tax assets and deferred tax liabilities are offset if a legally enforceable right exists to set off current tax</w:t>
      </w:r>
      <w:r w:rsidR="008C1777">
        <w:t xml:space="preserve"> </w:t>
      </w:r>
      <w:r w:rsidRPr="000654DF">
        <w:t xml:space="preserve">assets against current income tax liabilities and the deferred taxes relate to the same taxable </w:t>
      </w:r>
      <w:r w:rsidR="008C1777">
        <w:t>entity</w:t>
      </w:r>
      <w:r w:rsidRPr="000654DF">
        <w:t xml:space="preserve"> and the same</w:t>
      </w:r>
      <w:r w:rsidR="008C1777">
        <w:t xml:space="preserve"> </w:t>
      </w:r>
      <w:r w:rsidRPr="000654DF">
        <w:t>taxation authority.</w:t>
      </w:r>
    </w:p>
    <w:p w:rsidR="00B963A9" w:rsidRPr="000654DF" w:rsidRDefault="00B963A9" w:rsidP="000654DF">
      <w:pPr>
        <w:adjustRightInd w:val="0"/>
        <w:spacing w:line="276" w:lineRule="auto"/>
        <w:jc w:val="both"/>
        <w:rPr>
          <w:b/>
          <w:i/>
        </w:rPr>
      </w:pPr>
      <w:r w:rsidRPr="000654DF">
        <w:rPr>
          <w:b/>
          <w:i/>
        </w:rPr>
        <w:t>Sales tax</w:t>
      </w:r>
    </w:p>
    <w:p w:rsidR="00B963A9" w:rsidRPr="000654DF" w:rsidRDefault="00B963A9" w:rsidP="000654DF">
      <w:pPr>
        <w:adjustRightInd w:val="0"/>
        <w:spacing w:before="120" w:after="120" w:line="276" w:lineRule="auto"/>
        <w:jc w:val="both"/>
      </w:pPr>
      <w:r w:rsidRPr="000654DF">
        <w:t>Expenses and assets are recognized net of the amount of sales tax, except:</w:t>
      </w:r>
    </w:p>
    <w:p w:rsidR="00B963A9" w:rsidRPr="000654DF" w:rsidRDefault="00B963A9" w:rsidP="005076F7">
      <w:pPr>
        <w:pStyle w:val="ListParagraph"/>
        <w:numPr>
          <w:ilvl w:val="0"/>
          <w:numId w:val="16"/>
        </w:numPr>
        <w:adjustRightInd w:val="0"/>
        <w:spacing w:before="120" w:after="120" w:line="276" w:lineRule="auto"/>
        <w:jc w:val="both"/>
      </w:pPr>
      <w:r w:rsidRPr="000654DF">
        <w:t>When the sales tax incurred on a purchase of assets or services is not recoverable from the taxation</w:t>
      </w:r>
      <w:r w:rsidR="008C1777">
        <w:t xml:space="preserve"> </w:t>
      </w:r>
      <w:r w:rsidRPr="000654DF">
        <w:t>authority, in which case, the sales tax is recognized as part of the cost of acquisition of the asset or as</w:t>
      </w:r>
      <w:r w:rsidR="008C1777">
        <w:t xml:space="preserve"> </w:t>
      </w:r>
      <w:r w:rsidRPr="000654DF">
        <w:t>part of the expense item, as applicable</w:t>
      </w:r>
    </w:p>
    <w:p w:rsidR="00B963A9" w:rsidRPr="000654DF" w:rsidRDefault="00B963A9" w:rsidP="005076F7">
      <w:pPr>
        <w:pStyle w:val="ListParagraph"/>
        <w:numPr>
          <w:ilvl w:val="0"/>
          <w:numId w:val="16"/>
        </w:numPr>
        <w:adjustRightInd w:val="0"/>
        <w:spacing w:before="120" w:after="120" w:line="276" w:lineRule="auto"/>
        <w:jc w:val="both"/>
      </w:pPr>
      <w:r w:rsidRPr="000654DF">
        <w:t>When receivables and payables are stated with the amount of sales tax included</w:t>
      </w:r>
    </w:p>
    <w:p w:rsidR="00B963A9" w:rsidRPr="000654DF" w:rsidRDefault="00B963A9" w:rsidP="000654DF">
      <w:pPr>
        <w:adjustRightInd w:val="0"/>
        <w:spacing w:before="120" w:after="120" w:line="276" w:lineRule="auto"/>
        <w:jc w:val="both"/>
      </w:pPr>
      <w:r w:rsidRPr="000654DF">
        <w:t>The net amount of sales tax recoverable from, or payable to, the taxation authority is included as part of</w:t>
      </w:r>
      <w:r w:rsidR="008C1777">
        <w:t xml:space="preserve"> </w:t>
      </w:r>
      <w:r w:rsidRPr="000654DF">
        <w:t>receivables or payables in the statement of financial position.</w:t>
      </w:r>
    </w:p>
    <w:p w:rsidR="003C2D5D" w:rsidRPr="000654DF" w:rsidRDefault="003C2D5D" w:rsidP="000654DF">
      <w:pPr>
        <w:spacing w:line="276" w:lineRule="auto"/>
        <w:jc w:val="both"/>
      </w:pPr>
    </w:p>
    <w:p w:rsidR="00B963A9" w:rsidRPr="000654DF" w:rsidRDefault="00D079FB" w:rsidP="000654DF">
      <w:pPr>
        <w:adjustRightInd w:val="0"/>
        <w:spacing w:line="276" w:lineRule="auto"/>
        <w:jc w:val="both"/>
        <w:rPr>
          <w:b/>
        </w:rPr>
      </w:pPr>
      <w:r w:rsidRPr="000654DF">
        <w:rPr>
          <w:b/>
        </w:rPr>
        <w:t>d</w:t>
      </w:r>
      <w:r w:rsidR="00B963A9" w:rsidRPr="000654DF">
        <w:rPr>
          <w:b/>
        </w:rPr>
        <w:t>) Investment property</w:t>
      </w:r>
      <w:r w:rsidRPr="000654DF">
        <w:rPr>
          <w:b/>
        </w:rPr>
        <w:t xml:space="preserve"> – IPSAS 16</w:t>
      </w:r>
    </w:p>
    <w:p w:rsidR="00B963A9" w:rsidRPr="000654DF" w:rsidRDefault="00B963A9" w:rsidP="000654DF">
      <w:pPr>
        <w:adjustRightInd w:val="0"/>
        <w:spacing w:line="276" w:lineRule="auto"/>
        <w:jc w:val="both"/>
      </w:pPr>
      <w:r w:rsidRPr="000654DF">
        <w:t>Investment properties are measured initially at cost, including transaction costs. The carrying amount includes the</w:t>
      </w:r>
      <w:r w:rsidR="008C1777">
        <w:t xml:space="preserve"> </w:t>
      </w:r>
      <w:r w:rsidRPr="000654DF">
        <w:t>replacement cost of components of an existing investment property at the time that cost is incurred if the</w:t>
      </w:r>
      <w:r w:rsidR="008C1777">
        <w:t xml:space="preserve"> </w:t>
      </w:r>
      <w:r w:rsidRPr="000654DF">
        <w:t>recognition criteria are met and excludes the costs of day-to-day maintenance of an investment property.</w:t>
      </w:r>
    </w:p>
    <w:p w:rsidR="00B963A9" w:rsidRPr="000654DF" w:rsidRDefault="00B963A9" w:rsidP="000654DF">
      <w:pPr>
        <w:adjustRightInd w:val="0"/>
        <w:spacing w:line="276" w:lineRule="auto"/>
        <w:jc w:val="both"/>
      </w:pPr>
    </w:p>
    <w:p w:rsidR="00B963A9" w:rsidRPr="000654DF" w:rsidRDefault="00B963A9" w:rsidP="000654DF">
      <w:pPr>
        <w:adjustRightInd w:val="0"/>
        <w:spacing w:line="276" w:lineRule="auto"/>
        <w:jc w:val="both"/>
      </w:pPr>
      <w:r w:rsidRPr="000654DF">
        <w:t>Investment property acquired through a non-exchange transaction is measured at its fair value at the date of</w:t>
      </w:r>
      <w:r w:rsidR="008C1777">
        <w:t xml:space="preserve"> </w:t>
      </w:r>
      <w:r w:rsidRPr="000654DF">
        <w:t>acquisition. Subsequent to initial recognition, investment properties are measured using the cost model and are</w:t>
      </w:r>
      <w:r w:rsidR="008C1777">
        <w:t xml:space="preserve"> </w:t>
      </w:r>
      <w:r w:rsidRPr="000654DF">
        <w:t>depreciated over a 30-year period.</w:t>
      </w:r>
    </w:p>
    <w:p w:rsidR="00B963A9" w:rsidRPr="000654DF" w:rsidRDefault="00B963A9" w:rsidP="000654DF">
      <w:pPr>
        <w:adjustRightInd w:val="0"/>
        <w:spacing w:line="276" w:lineRule="auto"/>
        <w:jc w:val="both"/>
      </w:pPr>
    </w:p>
    <w:p w:rsidR="00B963A9" w:rsidRPr="000654DF" w:rsidRDefault="00B963A9" w:rsidP="000654DF">
      <w:pPr>
        <w:adjustRightInd w:val="0"/>
        <w:spacing w:line="276" w:lineRule="auto"/>
        <w:jc w:val="both"/>
      </w:pPr>
      <w:r w:rsidRPr="000654DF">
        <w:t>Investment properties are derecognized either when they have been disposed of or when the investment property</w:t>
      </w:r>
      <w:r w:rsidR="008C1777">
        <w:t xml:space="preserve"> </w:t>
      </w:r>
      <w:r w:rsidRPr="000654DF">
        <w:t xml:space="preserve">is permanently withdrawn from use and no future economic benefit or service potential is </w:t>
      </w:r>
      <w:r w:rsidRPr="000654DF">
        <w:lastRenderedPageBreak/>
        <w:t>expected from its</w:t>
      </w:r>
      <w:r w:rsidR="008C1777">
        <w:t xml:space="preserve"> </w:t>
      </w:r>
      <w:r w:rsidRPr="000654DF">
        <w:t>disposal. The difference between the net disposal proceeds and the carrying amount of the asset is recognized in</w:t>
      </w:r>
      <w:r w:rsidR="008C1777">
        <w:t xml:space="preserve"> </w:t>
      </w:r>
      <w:r w:rsidRPr="000654DF">
        <w:t>the surplus or deficit in the period of de</w:t>
      </w:r>
      <w:r w:rsidR="008C1777">
        <w:t>-</w:t>
      </w:r>
      <w:r w:rsidRPr="000654DF">
        <w:t>recognition.</w:t>
      </w:r>
    </w:p>
    <w:p w:rsidR="00B963A9" w:rsidRPr="000654DF" w:rsidRDefault="00B963A9" w:rsidP="000654DF">
      <w:pPr>
        <w:adjustRightInd w:val="0"/>
        <w:spacing w:line="276" w:lineRule="auto"/>
        <w:jc w:val="both"/>
      </w:pPr>
    </w:p>
    <w:p w:rsidR="00B963A9" w:rsidRPr="000654DF" w:rsidRDefault="00B963A9" w:rsidP="000654DF">
      <w:pPr>
        <w:adjustRightInd w:val="0"/>
        <w:spacing w:line="276" w:lineRule="auto"/>
        <w:jc w:val="both"/>
      </w:pPr>
      <w:r w:rsidRPr="000654DF">
        <w:t>Transfers are made to or from investment property only when there is a change in use.</w:t>
      </w:r>
    </w:p>
    <w:p w:rsidR="00B963A9" w:rsidRPr="000654DF" w:rsidRDefault="00B963A9" w:rsidP="000654DF">
      <w:pPr>
        <w:adjustRightInd w:val="0"/>
        <w:spacing w:line="276" w:lineRule="auto"/>
        <w:jc w:val="both"/>
        <w:rPr>
          <w:color w:val="231F20"/>
          <w:lang w:val="en-US" w:eastAsia="en-GB"/>
        </w:rPr>
      </w:pPr>
    </w:p>
    <w:p w:rsidR="00B963A9" w:rsidRPr="000654DF" w:rsidRDefault="004205E7" w:rsidP="000654DF">
      <w:pPr>
        <w:adjustRightInd w:val="0"/>
        <w:spacing w:line="276" w:lineRule="auto"/>
        <w:jc w:val="both"/>
        <w:rPr>
          <w:b/>
        </w:rPr>
      </w:pPr>
      <w:r w:rsidRPr="000654DF">
        <w:rPr>
          <w:b/>
        </w:rPr>
        <w:t>e</w:t>
      </w:r>
      <w:r w:rsidR="00B963A9" w:rsidRPr="000654DF">
        <w:rPr>
          <w:b/>
        </w:rPr>
        <w:t>) Property, plant and equipment</w:t>
      </w:r>
      <w:r w:rsidRPr="000654DF">
        <w:rPr>
          <w:b/>
        </w:rPr>
        <w:t xml:space="preserve"> – IPSAS 17</w:t>
      </w:r>
    </w:p>
    <w:p w:rsidR="00B963A9" w:rsidRPr="000654DF" w:rsidRDefault="00B963A9" w:rsidP="000654DF">
      <w:pPr>
        <w:adjustRightInd w:val="0"/>
        <w:spacing w:before="120" w:after="120" w:line="276" w:lineRule="auto"/>
        <w:jc w:val="both"/>
      </w:pPr>
      <w:r w:rsidRPr="000654DF">
        <w:t>All property, plant and equipment are stated at cost less accumulated depreciation and impairment losses. Cost</w:t>
      </w:r>
      <w:r w:rsidR="008C1777">
        <w:t xml:space="preserve"> </w:t>
      </w:r>
      <w:r w:rsidRPr="000654DF">
        <w:t>includes expenditure that is directly attributable to the acquisition of the items. When significant parts of property,</w:t>
      </w:r>
      <w:r w:rsidR="00C73B40">
        <w:t xml:space="preserve"> </w:t>
      </w:r>
      <w:r w:rsidRPr="000654DF">
        <w:t xml:space="preserve">plant and equipment are required to be replaced at intervals, the </w:t>
      </w:r>
      <w:r w:rsidR="008C1777">
        <w:t>entity</w:t>
      </w:r>
      <w:r w:rsidRPr="000654DF">
        <w:t xml:space="preserve"> recognizes such parts as individual assets</w:t>
      </w:r>
      <w:r w:rsidR="008C1777">
        <w:t xml:space="preserve"> </w:t>
      </w:r>
      <w:r w:rsidRPr="000654DF">
        <w:t>with specific useful lives and depreciates them accordingly. Likewise, when a major inspection is performed, its cost</w:t>
      </w:r>
      <w:r w:rsidR="008C1777">
        <w:t xml:space="preserve"> </w:t>
      </w:r>
      <w:r w:rsidRPr="000654DF">
        <w:t>is recognized in the carrying amount of the plant and equipment as a replacement if the recognition criteria are</w:t>
      </w:r>
      <w:r w:rsidR="008C1777">
        <w:t xml:space="preserve"> </w:t>
      </w:r>
      <w:r w:rsidRPr="000654DF">
        <w:t>satisfied. All other repair and maintenance costs are recognized in surplus or deficit as incurred. Where an asset is</w:t>
      </w:r>
      <w:r w:rsidR="008C1777">
        <w:t xml:space="preserve"> </w:t>
      </w:r>
      <w:r w:rsidRPr="000654DF">
        <w:t>acquired in a non-exchange transaction for nil or nominal consideration the asset is initially measured at its fair</w:t>
      </w:r>
      <w:r w:rsidR="008C1777">
        <w:t xml:space="preserve"> </w:t>
      </w:r>
      <w:r w:rsidRPr="000654DF">
        <w:t>value.</w:t>
      </w:r>
    </w:p>
    <w:p w:rsidR="00B963A9" w:rsidRPr="000654DF" w:rsidRDefault="00B963A9" w:rsidP="000654DF">
      <w:pPr>
        <w:pStyle w:val="Header"/>
        <w:tabs>
          <w:tab w:val="clear" w:pos="4320"/>
          <w:tab w:val="clear" w:pos="8640"/>
          <w:tab w:val="left" w:pos="567"/>
        </w:tabs>
        <w:spacing w:line="276" w:lineRule="auto"/>
        <w:jc w:val="both"/>
      </w:pPr>
    </w:p>
    <w:p w:rsidR="003D5FFC" w:rsidRDefault="00F1615B" w:rsidP="003D5FFC">
      <w:pPr>
        <w:adjustRightInd w:val="0"/>
        <w:spacing w:line="276" w:lineRule="auto"/>
        <w:jc w:val="both"/>
        <w:rPr>
          <w:b/>
        </w:rPr>
      </w:pPr>
      <w:r w:rsidRPr="000654DF">
        <w:rPr>
          <w:b/>
        </w:rPr>
        <w:t>f</w:t>
      </w:r>
      <w:r w:rsidR="00B963A9" w:rsidRPr="000654DF">
        <w:rPr>
          <w:b/>
        </w:rPr>
        <w:t>) Leases</w:t>
      </w:r>
      <w:r w:rsidRPr="000654DF">
        <w:rPr>
          <w:b/>
        </w:rPr>
        <w:t xml:space="preserve"> – IPSAS 13</w:t>
      </w:r>
    </w:p>
    <w:p w:rsidR="00B963A9" w:rsidRPr="003D5FFC" w:rsidRDefault="00B963A9" w:rsidP="003D5FFC">
      <w:pPr>
        <w:adjustRightInd w:val="0"/>
        <w:spacing w:line="276" w:lineRule="auto"/>
        <w:jc w:val="both"/>
        <w:rPr>
          <w:b/>
        </w:rPr>
      </w:pPr>
      <w:r w:rsidRPr="000654DF">
        <w:t>Finance leases are leases that transfer substantially all of the risks and benefits incidental to ownership of the</w:t>
      </w:r>
      <w:r w:rsidR="008C1777">
        <w:t xml:space="preserve"> </w:t>
      </w:r>
      <w:r w:rsidRPr="000654DF">
        <w:t xml:space="preserve">leased item to the </w:t>
      </w:r>
      <w:r w:rsidR="008C1777">
        <w:t>Entity</w:t>
      </w:r>
      <w:r w:rsidRPr="000654DF">
        <w:t>. Assets held under a finance lease are capitalized at the commencement of the lease at</w:t>
      </w:r>
      <w:r w:rsidR="008C1777">
        <w:t xml:space="preserve"> </w:t>
      </w:r>
      <w:r w:rsidRPr="000654DF">
        <w:t>the fair value of the leased property or, if lower, at the present value of the future minimum lease payments. The</w:t>
      </w:r>
      <w:r w:rsidR="008C1777">
        <w:t xml:space="preserve"> Entity</w:t>
      </w:r>
      <w:r w:rsidRPr="000654DF">
        <w:t xml:space="preserve"> also recognizes the associated lease liability at the inception of the lease. The liability recognized is measured</w:t>
      </w:r>
      <w:r w:rsidR="003D5FFC">
        <w:t xml:space="preserve"> </w:t>
      </w:r>
      <w:r w:rsidRPr="000654DF">
        <w:t>as the present value of the future minimum lease payments at initial recognition.</w:t>
      </w:r>
    </w:p>
    <w:p w:rsidR="00B963A9" w:rsidRPr="000654DF" w:rsidRDefault="00B963A9" w:rsidP="000654DF">
      <w:pPr>
        <w:adjustRightInd w:val="0"/>
        <w:spacing w:before="120" w:after="120" w:line="276" w:lineRule="auto"/>
        <w:jc w:val="both"/>
      </w:pPr>
      <w:r w:rsidRPr="000654DF">
        <w:t>Subsequent to initial recognition, lease payments are apportioned between finance charges and reduction of the</w:t>
      </w:r>
      <w:r w:rsidR="003D5FFC">
        <w:t xml:space="preserve"> </w:t>
      </w:r>
      <w:r w:rsidRPr="000654DF">
        <w:t>lease liability so as to achieve a constant rate of interest on the remaining balance of the liability. Finance charges</w:t>
      </w:r>
      <w:r w:rsidR="003D5FFC">
        <w:t xml:space="preserve"> </w:t>
      </w:r>
      <w:r w:rsidRPr="000654DF">
        <w:t>are recognized as finance costs in surplus or deficit.</w:t>
      </w:r>
    </w:p>
    <w:p w:rsidR="00B963A9" w:rsidRPr="000654DF" w:rsidRDefault="00B963A9" w:rsidP="000654DF">
      <w:pPr>
        <w:adjustRightInd w:val="0"/>
        <w:spacing w:before="120" w:after="120" w:line="276" w:lineRule="auto"/>
        <w:jc w:val="both"/>
      </w:pPr>
      <w:r w:rsidRPr="000654DF">
        <w:t>An asset held under a finance lease is depreciated over the useful life of the asset. However, if there is no</w:t>
      </w:r>
      <w:r w:rsidR="003D5FFC">
        <w:t xml:space="preserve"> </w:t>
      </w:r>
      <w:r w:rsidRPr="000654DF">
        <w:t xml:space="preserve">reasonable certainty that the </w:t>
      </w:r>
      <w:r w:rsidR="008C1777">
        <w:t>Entity</w:t>
      </w:r>
      <w:r w:rsidRPr="000654DF">
        <w:t xml:space="preserve"> will obtain ownership of the asset by the end of the lease term, the asset is</w:t>
      </w:r>
      <w:r w:rsidR="003D5FFC">
        <w:t xml:space="preserve"> </w:t>
      </w:r>
      <w:r w:rsidRPr="000654DF">
        <w:t>depreciated over the shorter of the estimated useful life of the asset and the lease term.</w:t>
      </w:r>
    </w:p>
    <w:p w:rsidR="00B963A9" w:rsidRPr="000654DF" w:rsidRDefault="00B963A9" w:rsidP="000654DF">
      <w:pPr>
        <w:adjustRightInd w:val="0"/>
        <w:spacing w:before="120" w:after="120" w:line="276" w:lineRule="auto"/>
        <w:jc w:val="both"/>
      </w:pPr>
      <w:r w:rsidRPr="000654DF">
        <w:t>Operating leases are leases that do not transfer substantially all the risks and benefits incidental to ownership of the</w:t>
      </w:r>
      <w:r w:rsidR="003D5FFC">
        <w:t xml:space="preserve"> </w:t>
      </w:r>
      <w:r w:rsidRPr="000654DF">
        <w:t xml:space="preserve">leased item to the </w:t>
      </w:r>
      <w:r w:rsidR="008C1777">
        <w:t>Entity</w:t>
      </w:r>
      <w:r w:rsidRPr="000654DF">
        <w:t>. Operating lease payments are recognized as an operating expense in surplus or deficit on</w:t>
      </w:r>
      <w:r w:rsidR="003D5FFC">
        <w:t xml:space="preserve"> </w:t>
      </w:r>
      <w:r w:rsidRPr="000654DF">
        <w:t>a straight-line basis over the lease term.</w:t>
      </w:r>
    </w:p>
    <w:p w:rsidR="00B963A9" w:rsidRPr="000654DF" w:rsidRDefault="00B963A9" w:rsidP="000654DF">
      <w:pPr>
        <w:pStyle w:val="Header"/>
        <w:tabs>
          <w:tab w:val="clear" w:pos="4320"/>
          <w:tab w:val="clear" w:pos="8640"/>
          <w:tab w:val="left" w:pos="567"/>
        </w:tabs>
        <w:spacing w:line="276" w:lineRule="auto"/>
        <w:jc w:val="both"/>
      </w:pPr>
    </w:p>
    <w:p w:rsidR="00B963A9" w:rsidRPr="000654DF" w:rsidRDefault="006F755A" w:rsidP="000654DF">
      <w:pPr>
        <w:adjustRightInd w:val="0"/>
        <w:spacing w:line="276" w:lineRule="auto"/>
        <w:jc w:val="both"/>
        <w:rPr>
          <w:b/>
        </w:rPr>
      </w:pPr>
      <w:r w:rsidRPr="000654DF">
        <w:rPr>
          <w:b/>
        </w:rPr>
        <w:t>g</w:t>
      </w:r>
      <w:r w:rsidR="00B963A9" w:rsidRPr="000654DF">
        <w:rPr>
          <w:b/>
        </w:rPr>
        <w:t>) Intangible assets</w:t>
      </w:r>
      <w:r w:rsidRPr="000654DF">
        <w:rPr>
          <w:b/>
        </w:rPr>
        <w:t xml:space="preserve"> </w:t>
      </w:r>
      <w:r w:rsidR="00002BE0" w:rsidRPr="000654DF">
        <w:rPr>
          <w:b/>
        </w:rPr>
        <w:t>–</w:t>
      </w:r>
      <w:r w:rsidRPr="000654DF">
        <w:rPr>
          <w:b/>
        </w:rPr>
        <w:t xml:space="preserve"> </w:t>
      </w:r>
      <w:r w:rsidR="00002BE0" w:rsidRPr="000654DF">
        <w:rPr>
          <w:b/>
        </w:rPr>
        <w:t>IPSAS 31</w:t>
      </w:r>
    </w:p>
    <w:p w:rsidR="00B963A9" w:rsidRPr="000654DF" w:rsidRDefault="00B963A9" w:rsidP="000654DF">
      <w:pPr>
        <w:adjustRightInd w:val="0"/>
        <w:spacing w:before="120" w:after="120" w:line="276" w:lineRule="auto"/>
        <w:jc w:val="both"/>
      </w:pPr>
      <w:r w:rsidRPr="000654DF">
        <w:t>Intangible assets acquired separately are initially recognized at cost. The cost of intangible assets acquired in a non</w:t>
      </w:r>
      <w:r w:rsidR="00B52E40">
        <w:t>-</w:t>
      </w:r>
      <w:r w:rsidRPr="000654DF">
        <w:t>exchange</w:t>
      </w:r>
      <w:r w:rsidR="00B52E40">
        <w:t xml:space="preserve"> </w:t>
      </w:r>
      <w:r w:rsidRPr="000654DF">
        <w:t>transaction is their fair value at the date of the exchange. Following initial recognition, intangible assets</w:t>
      </w:r>
      <w:r w:rsidR="003D5FFC">
        <w:t xml:space="preserve"> </w:t>
      </w:r>
      <w:r w:rsidRPr="000654DF">
        <w:t>are carried at cost less any accumulated amortization and accumulated impairment losses. Internally generated</w:t>
      </w:r>
      <w:r w:rsidR="003D5FFC">
        <w:t xml:space="preserve"> </w:t>
      </w:r>
      <w:r w:rsidRPr="000654DF">
        <w:t>intangible assets, excluding capitalized development costs, are not capitalized and expenditure is reflected in</w:t>
      </w:r>
      <w:r w:rsidR="003D5FFC">
        <w:t xml:space="preserve"> </w:t>
      </w:r>
      <w:r w:rsidRPr="000654DF">
        <w:t>surplus or deficit in the period in which the expenditure is incurred.</w:t>
      </w:r>
    </w:p>
    <w:p w:rsidR="00B963A9" w:rsidRPr="000654DF" w:rsidRDefault="00B963A9" w:rsidP="000654DF">
      <w:pPr>
        <w:pStyle w:val="Header"/>
        <w:tabs>
          <w:tab w:val="clear" w:pos="4320"/>
          <w:tab w:val="clear" w:pos="8640"/>
          <w:tab w:val="left" w:pos="567"/>
        </w:tabs>
        <w:spacing w:before="120" w:after="120" w:line="276" w:lineRule="auto"/>
        <w:jc w:val="both"/>
      </w:pPr>
      <w:r w:rsidRPr="000654DF">
        <w:t>The useful life of the intangible assets is assessed as either finite or indefinite.</w:t>
      </w:r>
    </w:p>
    <w:p w:rsidR="00B963A9" w:rsidRPr="000654DF" w:rsidRDefault="00B963A9" w:rsidP="000654DF">
      <w:pPr>
        <w:pStyle w:val="Header"/>
        <w:tabs>
          <w:tab w:val="clear" w:pos="4320"/>
          <w:tab w:val="clear" w:pos="8640"/>
          <w:tab w:val="left" w:pos="567"/>
        </w:tabs>
        <w:spacing w:line="276" w:lineRule="auto"/>
        <w:jc w:val="both"/>
        <w:rPr>
          <w:color w:val="231F20"/>
          <w:lang w:val="en-US" w:eastAsia="en-GB"/>
        </w:rPr>
      </w:pPr>
    </w:p>
    <w:p w:rsidR="00B963A9" w:rsidRPr="000654DF" w:rsidRDefault="00B963A9" w:rsidP="00D84D0C">
      <w:pPr>
        <w:pStyle w:val="Header"/>
        <w:numPr>
          <w:ilvl w:val="0"/>
          <w:numId w:val="13"/>
        </w:numPr>
        <w:tabs>
          <w:tab w:val="clear" w:pos="4320"/>
          <w:tab w:val="clear" w:pos="8640"/>
          <w:tab w:val="left" w:pos="567"/>
        </w:tabs>
        <w:spacing w:line="276" w:lineRule="auto"/>
        <w:ind w:left="0" w:firstLine="0"/>
        <w:jc w:val="both"/>
        <w:rPr>
          <w:b/>
        </w:rPr>
      </w:pPr>
      <w:r w:rsidRPr="000654DF">
        <w:rPr>
          <w:b/>
        </w:rPr>
        <w:t>Research and development costs</w:t>
      </w:r>
    </w:p>
    <w:p w:rsidR="00B963A9" w:rsidRPr="000654DF" w:rsidRDefault="00B963A9" w:rsidP="000654DF">
      <w:pPr>
        <w:pStyle w:val="Header"/>
        <w:tabs>
          <w:tab w:val="clear" w:pos="4320"/>
          <w:tab w:val="clear" w:pos="8640"/>
          <w:tab w:val="left" w:pos="567"/>
        </w:tabs>
        <w:spacing w:before="120" w:after="120" w:line="276" w:lineRule="auto"/>
        <w:jc w:val="both"/>
      </w:pPr>
      <w:r w:rsidRPr="000654DF">
        <w:lastRenderedPageBreak/>
        <w:t xml:space="preserve">The </w:t>
      </w:r>
      <w:r w:rsidR="008C1777">
        <w:t>Entity</w:t>
      </w:r>
      <w:r w:rsidRPr="000654DF">
        <w:t xml:space="preserve"> expenses research costs as incurred. Development costs on an individual project are recognized as</w:t>
      </w:r>
      <w:r w:rsidR="003D5FFC">
        <w:t xml:space="preserve"> </w:t>
      </w:r>
      <w:r w:rsidRPr="000654DF">
        <w:t xml:space="preserve">intangible assets when the </w:t>
      </w:r>
      <w:r w:rsidR="008C1777">
        <w:t>Entity</w:t>
      </w:r>
      <w:r w:rsidRPr="000654DF">
        <w:t xml:space="preserve"> can demonstrate:</w:t>
      </w:r>
    </w:p>
    <w:p w:rsidR="00B963A9" w:rsidRPr="000654DF" w:rsidRDefault="00B963A9" w:rsidP="000654DF">
      <w:pPr>
        <w:pStyle w:val="Header"/>
        <w:numPr>
          <w:ilvl w:val="0"/>
          <w:numId w:val="14"/>
        </w:numPr>
        <w:tabs>
          <w:tab w:val="clear" w:pos="4320"/>
          <w:tab w:val="clear" w:pos="8640"/>
          <w:tab w:val="left" w:pos="567"/>
        </w:tabs>
        <w:spacing w:before="120" w:after="120" w:line="276" w:lineRule="auto"/>
        <w:jc w:val="both"/>
      </w:pPr>
      <w:r w:rsidRPr="000654DF">
        <w:t>The technical feasibility of completing the asset so that the asset will be available for use or sale</w:t>
      </w:r>
    </w:p>
    <w:p w:rsidR="00B963A9" w:rsidRPr="000654DF" w:rsidRDefault="00B963A9" w:rsidP="000654DF">
      <w:pPr>
        <w:pStyle w:val="Header"/>
        <w:numPr>
          <w:ilvl w:val="0"/>
          <w:numId w:val="14"/>
        </w:numPr>
        <w:tabs>
          <w:tab w:val="clear" w:pos="4320"/>
          <w:tab w:val="clear" w:pos="8640"/>
          <w:tab w:val="left" w:pos="567"/>
        </w:tabs>
        <w:spacing w:before="120" w:after="120" w:line="276" w:lineRule="auto"/>
        <w:jc w:val="both"/>
      </w:pPr>
      <w:r w:rsidRPr="000654DF">
        <w:t>Its intention to complete and its ability to use or sell the asset</w:t>
      </w:r>
    </w:p>
    <w:p w:rsidR="00B963A9" w:rsidRPr="000654DF" w:rsidRDefault="00B963A9" w:rsidP="000654DF">
      <w:pPr>
        <w:pStyle w:val="Header"/>
        <w:numPr>
          <w:ilvl w:val="0"/>
          <w:numId w:val="14"/>
        </w:numPr>
        <w:tabs>
          <w:tab w:val="clear" w:pos="4320"/>
          <w:tab w:val="clear" w:pos="8640"/>
          <w:tab w:val="left" w:pos="567"/>
        </w:tabs>
        <w:spacing w:before="120" w:after="120" w:line="276" w:lineRule="auto"/>
        <w:jc w:val="both"/>
      </w:pPr>
      <w:r w:rsidRPr="000654DF">
        <w:t>How the asset will generate future economic benefits or service potential</w:t>
      </w:r>
    </w:p>
    <w:p w:rsidR="00B963A9" w:rsidRPr="000654DF" w:rsidRDefault="00B963A9" w:rsidP="000654DF">
      <w:pPr>
        <w:pStyle w:val="Header"/>
        <w:numPr>
          <w:ilvl w:val="0"/>
          <w:numId w:val="14"/>
        </w:numPr>
        <w:tabs>
          <w:tab w:val="clear" w:pos="4320"/>
          <w:tab w:val="clear" w:pos="8640"/>
          <w:tab w:val="left" w:pos="567"/>
        </w:tabs>
        <w:spacing w:before="120" w:after="120" w:line="276" w:lineRule="auto"/>
        <w:jc w:val="both"/>
      </w:pPr>
      <w:r w:rsidRPr="000654DF">
        <w:t>The availability of resources to complete the asset</w:t>
      </w:r>
    </w:p>
    <w:p w:rsidR="001F6011" w:rsidRPr="000654DF" w:rsidRDefault="00B963A9" w:rsidP="000654DF">
      <w:pPr>
        <w:pStyle w:val="Header"/>
        <w:numPr>
          <w:ilvl w:val="0"/>
          <w:numId w:val="14"/>
        </w:numPr>
        <w:tabs>
          <w:tab w:val="clear" w:pos="4320"/>
          <w:tab w:val="clear" w:pos="8640"/>
          <w:tab w:val="left" w:pos="567"/>
        </w:tabs>
        <w:spacing w:before="120" w:after="120" w:line="276" w:lineRule="auto"/>
        <w:jc w:val="both"/>
      </w:pPr>
      <w:r w:rsidRPr="000654DF">
        <w:t>The ability to measure reliably the expenditure during development</w:t>
      </w:r>
    </w:p>
    <w:p w:rsidR="00B963A9" w:rsidRPr="000654DF" w:rsidRDefault="00B963A9" w:rsidP="000654DF">
      <w:pPr>
        <w:pStyle w:val="Header"/>
        <w:tabs>
          <w:tab w:val="clear" w:pos="4320"/>
          <w:tab w:val="clear" w:pos="8640"/>
          <w:tab w:val="left" w:pos="567"/>
        </w:tabs>
        <w:spacing w:before="120" w:after="120" w:line="276" w:lineRule="auto"/>
        <w:jc w:val="both"/>
      </w:pPr>
      <w:r w:rsidRPr="000654DF">
        <w:t>Following initial recognition of an asset, the asset is carried at cost less any accumulated amortization and</w:t>
      </w:r>
      <w:r w:rsidR="003D5FFC">
        <w:t xml:space="preserve"> </w:t>
      </w:r>
      <w:r w:rsidRPr="000654DF">
        <w:t>accumulated impairment losses. Amortization of the asset begins when development is complete and the asset is</w:t>
      </w:r>
      <w:r w:rsidR="003D5FFC">
        <w:t xml:space="preserve"> </w:t>
      </w:r>
      <w:r w:rsidRPr="000654DF">
        <w:t>available for use. It is amortized over the period of expected future benefit. During the period of development, the</w:t>
      </w:r>
      <w:r w:rsidR="003D5FFC">
        <w:t xml:space="preserve"> </w:t>
      </w:r>
      <w:r w:rsidRPr="000654DF">
        <w:t>asset is tested for impairment annually with any impairment losses recognized immediately in surplus or deficit.</w:t>
      </w:r>
    </w:p>
    <w:p w:rsidR="00B963A9" w:rsidRPr="000654DF" w:rsidRDefault="00B963A9" w:rsidP="000654DF">
      <w:pPr>
        <w:pStyle w:val="Header"/>
        <w:tabs>
          <w:tab w:val="clear" w:pos="4320"/>
          <w:tab w:val="clear" w:pos="8640"/>
          <w:tab w:val="left" w:pos="567"/>
        </w:tabs>
        <w:spacing w:line="276" w:lineRule="auto"/>
        <w:jc w:val="both"/>
      </w:pPr>
    </w:p>
    <w:p w:rsidR="00B963A9" w:rsidRPr="000654DF" w:rsidRDefault="00A30B18" w:rsidP="000654DF">
      <w:pPr>
        <w:pStyle w:val="Header"/>
        <w:tabs>
          <w:tab w:val="clear" w:pos="4320"/>
          <w:tab w:val="clear" w:pos="8640"/>
          <w:tab w:val="left" w:pos="567"/>
        </w:tabs>
        <w:spacing w:line="276" w:lineRule="auto"/>
        <w:jc w:val="both"/>
        <w:rPr>
          <w:b/>
        </w:rPr>
      </w:pPr>
      <w:r w:rsidRPr="000654DF">
        <w:rPr>
          <w:b/>
        </w:rPr>
        <w:t>h</w:t>
      </w:r>
      <w:r w:rsidR="00B963A9" w:rsidRPr="000654DF">
        <w:rPr>
          <w:b/>
        </w:rPr>
        <w:t>) Financial instruments</w:t>
      </w:r>
      <w:r w:rsidRPr="000654DF">
        <w:rPr>
          <w:b/>
        </w:rPr>
        <w:t xml:space="preserve"> – IPSAS 29</w:t>
      </w:r>
    </w:p>
    <w:p w:rsidR="00B963A9" w:rsidRPr="000654DF" w:rsidRDefault="00B963A9" w:rsidP="000654DF">
      <w:pPr>
        <w:pStyle w:val="Header"/>
        <w:tabs>
          <w:tab w:val="clear" w:pos="4320"/>
          <w:tab w:val="clear" w:pos="8640"/>
          <w:tab w:val="left" w:pos="567"/>
        </w:tabs>
        <w:spacing w:line="276" w:lineRule="auto"/>
        <w:jc w:val="both"/>
        <w:rPr>
          <w:b/>
          <w:i/>
        </w:rPr>
      </w:pPr>
      <w:r w:rsidRPr="000654DF">
        <w:rPr>
          <w:b/>
          <w:i/>
        </w:rPr>
        <w:t>Financial assets</w:t>
      </w:r>
    </w:p>
    <w:p w:rsidR="00B963A9" w:rsidRPr="000654DF" w:rsidRDefault="00B963A9" w:rsidP="000654DF">
      <w:pPr>
        <w:pStyle w:val="Header"/>
        <w:tabs>
          <w:tab w:val="clear" w:pos="4320"/>
          <w:tab w:val="clear" w:pos="8640"/>
          <w:tab w:val="left" w:pos="567"/>
        </w:tabs>
        <w:spacing w:line="276" w:lineRule="auto"/>
        <w:jc w:val="both"/>
        <w:rPr>
          <w:b/>
          <w:i/>
        </w:rPr>
      </w:pPr>
      <w:r w:rsidRPr="000654DF">
        <w:rPr>
          <w:b/>
          <w:i/>
        </w:rPr>
        <w:t>Initial recognition and measurement</w:t>
      </w:r>
    </w:p>
    <w:p w:rsidR="00B963A9" w:rsidRPr="000654DF" w:rsidRDefault="00B963A9" w:rsidP="000654DF">
      <w:pPr>
        <w:pStyle w:val="Header"/>
        <w:tabs>
          <w:tab w:val="clear" w:pos="4320"/>
          <w:tab w:val="clear" w:pos="8640"/>
          <w:tab w:val="left" w:pos="567"/>
        </w:tabs>
        <w:spacing w:line="276" w:lineRule="auto"/>
        <w:jc w:val="both"/>
      </w:pPr>
      <w:r w:rsidRPr="000654DF">
        <w:t>Financial assets within the scope of IPSAS 29 Financial Instruments: Recognition and Measurement are classified</w:t>
      </w:r>
      <w:r w:rsidR="003D5FFC">
        <w:t xml:space="preserve"> </w:t>
      </w:r>
      <w:r w:rsidRPr="000654DF">
        <w:t>as financial assets at fair value through surplus or deficit, loans and receivables, held-to-maturity investments or</w:t>
      </w:r>
      <w:r w:rsidR="003D5FFC">
        <w:t xml:space="preserve"> </w:t>
      </w:r>
      <w:r w:rsidRPr="000654DF">
        <w:t xml:space="preserve">available-for-sale financial assets, as appropriate. The </w:t>
      </w:r>
      <w:r w:rsidR="008C1777">
        <w:t>Entity</w:t>
      </w:r>
      <w:r w:rsidRPr="000654DF">
        <w:t xml:space="preserve"> determines the classification of its financial assets at</w:t>
      </w:r>
      <w:r w:rsidR="003D5FFC">
        <w:t xml:space="preserve"> </w:t>
      </w:r>
      <w:r w:rsidRPr="000654DF">
        <w:t>initial recognition.</w:t>
      </w:r>
    </w:p>
    <w:p w:rsidR="00B963A9" w:rsidRPr="000654DF" w:rsidRDefault="00B963A9" w:rsidP="000654DF">
      <w:pPr>
        <w:pStyle w:val="Header"/>
        <w:tabs>
          <w:tab w:val="clear" w:pos="4320"/>
          <w:tab w:val="clear" w:pos="8640"/>
          <w:tab w:val="left" w:pos="567"/>
        </w:tabs>
        <w:spacing w:line="276" w:lineRule="auto"/>
        <w:jc w:val="both"/>
        <w:rPr>
          <w:color w:val="231F20"/>
          <w:lang w:val="en-US" w:eastAsia="en-GB"/>
        </w:rPr>
      </w:pPr>
    </w:p>
    <w:p w:rsidR="00B963A9" w:rsidRPr="000654DF" w:rsidRDefault="00B963A9" w:rsidP="000654DF">
      <w:pPr>
        <w:pStyle w:val="Header"/>
        <w:tabs>
          <w:tab w:val="clear" w:pos="4320"/>
          <w:tab w:val="clear" w:pos="8640"/>
          <w:tab w:val="left" w:pos="567"/>
        </w:tabs>
        <w:spacing w:line="276" w:lineRule="auto"/>
        <w:jc w:val="both"/>
        <w:rPr>
          <w:b/>
          <w:i/>
        </w:rPr>
      </w:pPr>
      <w:r w:rsidRPr="000654DF">
        <w:rPr>
          <w:b/>
          <w:i/>
        </w:rPr>
        <w:t>Loans and receivables</w:t>
      </w:r>
    </w:p>
    <w:p w:rsidR="00B963A9" w:rsidRPr="000654DF" w:rsidRDefault="00B963A9" w:rsidP="000654DF">
      <w:pPr>
        <w:pStyle w:val="Header"/>
        <w:tabs>
          <w:tab w:val="clear" w:pos="4320"/>
          <w:tab w:val="clear" w:pos="8640"/>
          <w:tab w:val="left" w:pos="567"/>
        </w:tabs>
        <w:spacing w:line="276" w:lineRule="auto"/>
        <w:jc w:val="both"/>
      </w:pPr>
      <w:r w:rsidRPr="000654DF">
        <w:t>Loans and receivables are non-derivative financial assets with fixed or determinable payments that are not quoted</w:t>
      </w:r>
      <w:r w:rsidR="003D5FFC">
        <w:t xml:space="preserve"> </w:t>
      </w:r>
      <w:r w:rsidRPr="000654DF">
        <w:t>in an active market. After initial measurement, such financial assets are subsequently measured at amortized cost</w:t>
      </w:r>
      <w:r w:rsidR="003D5FFC">
        <w:t xml:space="preserve"> </w:t>
      </w:r>
      <w:r w:rsidRPr="000654DF">
        <w:t>using the effective interest method, less impairment. Amortized cost is calculated by taking into account any</w:t>
      </w:r>
      <w:r w:rsidR="003D5FFC">
        <w:t xml:space="preserve"> </w:t>
      </w:r>
      <w:r w:rsidRPr="000654DF">
        <w:t>discount or premium on acquisition and fees or costs that are an integral part of the effective interest rate. Losses</w:t>
      </w:r>
      <w:r w:rsidR="003D5FFC">
        <w:t xml:space="preserve"> </w:t>
      </w:r>
      <w:r w:rsidRPr="000654DF">
        <w:t>arising from impairment are recognized in the surplus or deficit.</w:t>
      </w:r>
    </w:p>
    <w:p w:rsidR="00B963A9" w:rsidRPr="000654DF" w:rsidRDefault="00B963A9" w:rsidP="000654DF">
      <w:pPr>
        <w:pStyle w:val="Header"/>
        <w:tabs>
          <w:tab w:val="clear" w:pos="4320"/>
          <w:tab w:val="clear" w:pos="8640"/>
          <w:tab w:val="left" w:pos="567"/>
        </w:tabs>
        <w:spacing w:line="276" w:lineRule="auto"/>
        <w:jc w:val="both"/>
      </w:pPr>
    </w:p>
    <w:p w:rsidR="00B963A9" w:rsidRPr="000654DF" w:rsidRDefault="00B963A9" w:rsidP="000654DF">
      <w:pPr>
        <w:pStyle w:val="Header"/>
        <w:tabs>
          <w:tab w:val="clear" w:pos="4320"/>
          <w:tab w:val="clear" w:pos="8640"/>
          <w:tab w:val="left" w:pos="567"/>
        </w:tabs>
        <w:spacing w:line="276" w:lineRule="auto"/>
        <w:jc w:val="both"/>
        <w:rPr>
          <w:b/>
          <w:i/>
        </w:rPr>
      </w:pPr>
      <w:r w:rsidRPr="000654DF">
        <w:rPr>
          <w:b/>
          <w:i/>
        </w:rPr>
        <w:t>Held-to-maturity</w:t>
      </w:r>
    </w:p>
    <w:p w:rsidR="00B963A9" w:rsidRPr="000654DF" w:rsidRDefault="00B963A9" w:rsidP="000654DF">
      <w:pPr>
        <w:pStyle w:val="Header"/>
        <w:tabs>
          <w:tab w:val="clear" w:pos="4320"/>
          <w:tab w:val="clear" w:pos="8640"/>
          <w:tab w:val="left" w:pos="567"/>
        </w:tabs>
        <w:spacing w:line="276" w:lineRule="auto"/>
        <w:jc w:val="both"/>
      </w:pPr>
      <w:r w:rsidRPr="000654DF">
        <w:t>Non-derivative financial assets with fixed or determinable payments and fixed maturities are classified as held to</w:t>
      </w:r>
      <w:r w:rsidR="003D5FFC">
        <w:t xml:space="preserve"> </w:t>
      </w:r>
      <w:r w:rsidRPr="000654DF">
        <w:t xml:space="preserve">maturity when the </w:t>
      </w:r>
      <w:r w:rsidR="008C1777">
        <w:t>Entity</w:t>
      </w:r>
      <w:r w:rsidRPr="000654DF">
        <w:t xml:space="preserve"> has the positive intention and ability to hold it to maturity. After initial measurement,</w:t>
      </w:r>
      <w:r w:rsidR="003D5FFC">
        <w:t xml:space="preserve"> </w:t>
      </w:r>
      <w:r w:rsidRPr="000654DF">
        <w:t>held-to-maturity investments are measured at amortized cost using the effective interest method, less</w:t>
      </w:r>
      <w:r w:rsidR="003D5FFC">
        <w:t xml:space="preserve"> </w:t>
      </w:r>
      <w:r w:rsidRPr="000654DF">
        <w:t>impairment. Amortized cost is calculated by taking into account any discount or premium on acquisition and fees</w:t>
      </w:r>
      <w:r w:rsidR="003D5FFC">
        <w:t xml:space="preserve"> </w:t>
      </w:r>
      <w:r w:rsidRPr="000654DF">
        <w:t>or costs that are an integral part of the effective interest rate. The losses arising from impairment are recognized</w:t>
      </w:r>
      <w:r w:rsidR="003D5FFC">
        <w:t xml:space="preserve"> </w:t>
      </w:r>
      <w:r w:rsidRPr="000654DF">
        <w:t>in surplus or deficit.</w:t>
      </w:r>
    </w:p>
    <w:p w:rsidR="0025075E" w:rsidRDefault="0025075E" w:rsidP="000654DF">
      <w:pPr>
        <w:pStyle w:val="Header"/>
        <w:tabs>
          <w:tab w:val="clear" w:pos="4320"/>
          <w:tab w:val="clear" w:pos="8640"/>
          <w:tab w:val="left" w:pos="567"/>
        </w:tabs>
        <w:spacing w:line="276" w:lineRule="auto"/>
        <w:jc w:val="both"/>
        <w:rPr>
          <w:b/>
          <w:i/>
        </w:rPr>
      </w:pPr>
    </w:p>
    <w:p w:rsidR="00B963A9" w:rsidRPr="000654DF" w:rsidRDefault="00B963A9" w:rsidP="000654DF">
      <w:pPr>
        <w:pStyle w:val="Header"/>
        <w:tabs>
          <w:tab w:val="clear" w:pos="4320"/>
          <w:tab w:val="clear" w:pos="8640"/>
          <w:tab w:val="left" w:pos="567"/>
        </w:tabs>
        <w:spacing w:line="276" w:lineRule="auto"/>
        <w:jc w:val="both"/>
        <w:rPr>
          <w:b/>
          <w:i/>
        </w:rPr>
      </w:pPr>
      <w:r w:rsidRPr="000654DF">
        <w:rPr>
          <w:b/>
          <w:i/>
        </w:rPr>
        <w:t>Impairment of financial assets</w:t>
      </w:r>
    </w:p>
    <w:p w:rsidR="00B963A9" w:rsidRPr="000654DF" w:rsidRDefault="00B963A9" w:rsidP="000654DF">
      <w:pPr>
        <w:pStyle w:val="Header"/>
        <w:tabs>
          <w:tab w:val="clear" w:pos="4320"/>
          <w:tab w:val="clear" w:pos="8640"/>
          <w:tab w:val="left" w:pos="567"/>
        </w:tabs>
        <w:spacing w:before="120" w:after="120" w:line="276" w:lineRule="auto"/>
        <w:jc w:val="both"/>
      </w:pPr>
      <w:r w:rsidRPr="000654DF">
        <w:t xml:space="preserve">The </w:t>
      </w:r>
      <w:r w:rsidR="008C1777">
        <w:t>Entity</w:t>
      </w:r>
      <w:r w:rsidRPr="000654DF">
        <w:t xml:space="preserve"> assesses at each reporting date whether there is objective evidence that a financial asset or a </w:t>
      </w:r>
      <w:r w:rsidR="008C1777">
        <w:t>entity</w:t>
      </w:r>
      <w:r w:rsidRPr="000654DF">
        <w:t xml:space="preserve"> of</w:t>
      </w:r>
      <w:r w:rsidR="003D5FFC">
        <w:t xml:space="preserve"> </w:t>
      </w:r>
      <w:r w:rsidRPr="000654DF">
        <w:t xml:space="preserve">financial assets is impaired. A financial asset or a </w:t>
      </w:r>
      <w:r w:rsidR="008C1777">
        <w:t>entity</w:t>
      </w:r>
      <w:r w:rsidRPr="000654DF">
        <w:t xml:space="preserve"> of financial assets is deemed to be impaired if, and only if,</w:t>
      </w:r>
      <w:r w:rsidR="003D5FFC">
        <w:t xml:space="preserve"> </w:t>
      </w:r>
      <w:r w:rsidRPr="000654DF">
        <w:t>there is objective evidence of impairment as a result of one or more events that has occurred after the initial</w:t>
      </w:r>
      <w:r w:rsidR="003D5FFC">
        <w:t xml:space="preserve"> </w:t>
      </w:r>
      <w:r w:rsidRPr="000654DF">
        <w:t xml:space="preserve">recognition of the asset (an incurred ‘loss event’) and that loss event has an </w:t>
      </w:r>
      <w:r w:rsidRPr="000654DF">
        <w:lastRenderedPageBreak/>
        <w:t>impact on the estimated future cash</w:t>
      </w:r>
      <w:r w:rsidR="003D5FFC">
        <w:t xml:space="preserve"> </w:t>
      </w:r>
      <w:r w:rsidRPr="000654DF">
        <w:t xml:space="preserve">flows of the financial asset or the </w:t>
      </w:r>
      <w:r w:rsidR="008C1777">
        <w:t>entity</w:t>
      </w:r>
      <w:r w:rsidRPr="000654DF">
        <w:t xml:space="preserve"> of financial assets that can be reliably estimated. Evidence of impairment</w:t>
      </w:r>
      <w:r w:rsidR="003D5FFC">
        <w:t xml:space="preserve"> </w:t>
      </w:r>
      <w:r w:rsidRPr="000654DF">
        <w:t>may include the following indicators:</w:t>
      </w:r>
    </w:p>
    <w:p w:rsidR="00B963A9" w:rsidRPr="000654DF" w:rsidRDefault="00B963A9" w:rsidP="00DC698E">
      <w:pPr>
        <w:pStyle w:val="Header"/>
        <w:numPr>
          <w:ilvl w:val="0"/>
          <w:numId w:val="17"/>
        </w:numPr>
        <w:tabs>
          <w:tab w:val="clear" w:pos="4320"/>
          <w:tab w:val="clear" w:pos="8640"/>
          <w:tab w:val="left" w:pos="567"/>
        </w:tabs>
        <w:spacing w:before="120" w:after="120" w:line="276" w:lineRule="auto"/>
        <w:jc w:val="both"/>
      </w:pPr>
      <w:r w:rsidRPr="000654DF">
        <w:t xml:space="preserve">The debtors or a </w:t>
      </w:r>
      <w:r w:rsidR="008C1777">
        <w:t>entity</w:t>
      </w:r>
      <w:r w:rsidRPr="000654DF">
        <w:t xml:space="preserve"> of debtors are experiencing significant financial difficulty</w:t>
      </w:r>
    </w:p>
    <w:p w:rsidR="00B963A9" w:rsidRPr="000654DF" w:rsidRDefault="00B963A9" w:rsidP="00DC698E">
      <w:pPr>
        <w:pStyle w:val="Header"/>
        <w:numPr>
          <w:ilvl w:val="0"/>
          <w:numId w:val="17"/>
        </w:numPr>
        <w:tabs>
          <w:tab w:val="clear" w:pos="4320"/>
          <w:tab w:val="clear" w:pos="8640"/>
          <w:tab w:val="left" w:pos="567"/>
        </w:tabs>
        <w:spacing w:before="120" w:after="120" w:line="276" w:lineRule="auto"/>
        <w:jc w:val="both"/>
      </w:pPr>
      <w:r w:rsidRPr="000654DF">
        <w:t>Default or delinquency in interest or principal payments</w:t>
      </w:r>
    </w:p>
    <w:p w:rsidR="00B963A9" w:rsidRPr="000654DF" w:rsidRDefault="00B963A9" w:rsidP="00DC698E">
      <w:pPr>
        <w:pStyle w:val="Header"/>
        <w:numPr>
          <w:ilvl w:val="0"/>
          <w:numId w:val="17"/>
        </w:numPr>
        <w:tabs>
          <w:tab w:val="clear" w:pos="4320"/>
          <w:tab w:val="clear" w:pos="8640"/>
          <w:tab w:val="left" w:pos="567"/>
        </w:tabs>
        <w:spacing w:before="120" w:after="120" w:line="276" w:lineRule="auto"/>
        <w:jc w:val="both"/>
      </w:pPr>
      <w:r w:rsidRPr="000654DF">
        <w:t>The probability that debtors will enter bankruptcy or other financial reorganization</w:t>
      </w:r>
    </w:p>
    <w:p w:rsidR="00B963A9" w:rsidRDefault="00B963A9" w:rsidP="00DC698E">
      <w:pPr>
        <w:pStyle w:val="Header"/>
        <w:numPr>
          <w:ilvl w:val="0"/>
          <w:numId w:val="17"/>
        </w:numPr>
        <w:tabs>
          <w:tab w:val="clear" w:pos="4320"/>
          <w:tab w:val="clear" w:pos="8640"/>
          <w:tab w:val="left" w:pos="567"/>
        </w:tabs>
        <w:spacing w:before="120" w:after="120" w:line="276" w:lineRule="auto"/>
        <w:jc w:val="both"/>
      </w:pPr>
      <w:r w:rsidRPr="000654DF">
        <w:t>Observable data indicates a measurable decrease in estimated future cash flows (e.g. changes in arrears</w:t>
      </w:r>
      <w:r w:rsidR="003D5FFC">
        <w:t xml:space="preserve"> </w:t>
      </w:r>
      <w:r w:rsidRPr="000654DF">
        <w:t>or economic conditions that correlate with defaults)</w:t>
      </w:r>
    </w:p>
    <w:p w:rsidR="00B52E40" w:rsidRPr="000654DF" w:rsidRDefault="00B52E40" w:rsidP="00B52E40">
      <w:pPr>
        <w:pStyle w:val="Header"/>
        <w:tabs>
          <w:tab w:val="clear" w:pos="4320"/>
          <w:tab w:val="clear" w:pos="8640"/>
          <w:tab w:val="left" w:pos="567"/>
        </w:tabs>
        <w:spacing w:before="120" w:after="120" w:line="276" w:lineRule="auto"/>
        <w:ind w:left="780"/>
        <w:jc w:val="both"/>
      </w:pPr>
    </w:p>
    <w:p w:rsidR="00B963A9" w:rsidRPr="000654DF" w:rsidRDefault="00B963A9" w:rsidP="000654DF">
      <w:pPr>
        <w:pStyle w:val="Header"/>
        <w:tabs>
          <w:tab w:val="clear" w:pos="4320"/>
          <w:tab w:val="clear" w:pos="8640"/>
          <w:tab w:val="left" w:pos="567"/>
        </w:tabs>
        <w:spacing w:line="276" w:lineRule="auto"/>
        <w:jc w:val="both"/>
      </w:pPr>
    </w:p>
    <w:p w:rsidR="00B963A9" w:rsidRPr="000654DF" w:rsidRDefault="00B963A9" w:rsidP="000654DF">
      <w:pPr>
        <w:pStyle w:val="Header"/>
        <w:numPr>
          <w:ilvl w:val="0"/>
          <w:numId w:val="13"/>
        </w:numPr>
        <w:tabs>
          <w:tab w:val="clear" w:pos="4320"/>
          <w:tab w:val="clear" w:pos="8640"/>
          <w:tab w:val="left" w:pos="567"/>
        </w:tabs>
        <w:spacing w:line="276" w:lineRule="auto"/>
        <w:jc w:val="both"/>
        <w:rPr>
          <w:b/>
          <w:i/>
        </w:rPr>
      </w:pPr>
      <w:r w:rsidRPr="000654DF">
        <w:rPr>
          <w:b/>
          <w:i/>
        </w:rPr>
        <w:t>Financial liabilities</w:t>
      </w:r>
    </w:p>
    <w:p w:rsidR="00B963A9" w:rsidRPr="000654DF" w:rsidRDefault="00B963A9" w:rsidP="000654DF">
      <w:pPr>
        <w:pStyle w:val="Header"/>
        <w:tabs>
          <w:tab w:val="clear" w:pos="4320"/>
          <w:tab w:val="clear" w:pos="8640"/>
          <w:tab w:val="left" w:pos="567"/>
        </w:tabs>
        <w:spacing w:line="276" w:lineRule="auto"/>
        <w:jc w:val="both"/>
        <w:rPr>
          <w:b/>
          <w:i/>
        </w:rPr>
      </w:pPr>
      <w:r w:rsidRPr="000654DF">
        <w:rPr>
          <w:b/>
          <w:i/>
        </w:rPr>
        <w:t>Initial recognition and measurement</w:t>
      </w:r>
    </w:p>
    <w:p w:rsidR="00B963A9" w:rsidRPr="000654DF" w:rsidRDefault="00B963A9" w:rsidP="000654DF">
      <w:pPr>
        <w:pStyle w:val="Header"/>
        <w:tabs>
          <w:tab w:val="clear" w:pos="4320"/>
          <w:tab w:val="clear" w:pos="8640"/>
          <w:tab w:val="left" w:pos="567"/>
        </w:tabs>
        <w:spacing w:line="276" w:lineRule="auto"/>
        <w:jc w:val="both"/>
      </w:pPr>
      <w:r w:rsidRPr="000654DF">
        <w:t>Financial liabilities within the scope of IPSAS 29 are classified as financial liabilities at fair value through surplus or</w:t>
      </w:r>
      <w:r w:rsidR="003D5FFC">
        <w:t xml:space="preserve"> </w:t>
      </w:r>
      <w:r w:rsidRPr="000654DF">
        <w:t xml:space="preserve">deficit or loans and borrowings, as appropriate. The </w:t>
      </w:r>
      <w:r w:rsidR="008C1777">
        <w:t>Entity</w:t>
      </w:r>
      <w:r w:rsidRPr="000654DF">
        <w:t xml:space="preserve"> determines the classification of its financial liabilities at</w:t>
      </w:r>
      <w:r w:rsidR="003D5FFC">
        <w:t xml:space="preserve"> </w:t>
      </w:r>
      <w:r w:rsidRPr="000654DF">
        <w:t>initial recognition.</w:t>
      </w:r>
    </w:p>
    <w:p w:rsidR="00B963A9" w:rsidRPr="000654DF" w:rsidRDefault="00B963A9" w:rsidP="000654DF">
      <w:pPr>
        <w:pStyle w:val="Header"/>
        <w:tabs>
          <w:tab w:val="clear" w:pos="4320"/>
          <w:tab w:val="clear" w:pos="8640"/>
          <w:tab w:val="left" w:pos="567"/>
        </w:tabs>
        <w:spacing w:line="276" w:lineRule="auto"/>
        <w:jc w:val="both"/>
      </w:pPr>
    </w:p>
    <w:p w:rsidR="00B963A9" w:rsidRPr="000654DF" w:rsidRDefault="00B963A9" w:rsidP="000654DF">
      <w:pPr>
        <w:pStyle w:val="Header"/>
        <w:tabs>
          <w:tab w:val="clear" w:pos="4320"/>
          <w:tab w:val="clear" w:pos="8640"/>
          <w:tab w:val="left" w:pos="567"/>
        </w:tabs>
        <w:spacing w:line="276" w:lineRule="auto"/>
        <w:jc w:val="both"/>
      </w:pPr>
      <w:r w:rsidRPr="000654DF">
        <w:t>All financial liabilities are recognized initially at fair value and, in the case of loans and borrowings, plus directly</w:t>
      </w:r>
      <w:r w:rsidR="003D5FFC">
        <w:t xml:space="preserve"> </w:t>
      </w:r>
      <w:r w:rsidRPr="000654DF">
        <w:t>attributable transaction costs.</w:t>
      </w:r>
    </w:p>
    <w:p w:rsidR="00B963A9" w:rsidRPr="000654DF" w:rsidRDefault="00B963A9" w:rsidP="000654DF">
      <w:pPr>
        <w:pStyle w:val="Header"/>
        <w:tabs>
          <w:tab w:val="clear" w:pos="4320"/>
          <w:tab w:val="clear" w:pos="8640"/>
          <w:tab w:val="left" w:pos="567"/>
        </w:tabs>
        <w:spacing w:line="276" w:lineRule="auto"/>
        <w:jc w:val="both"/>
      </w:pPr>
    </w:p>
    <w:p w:rsidR="00C92E26" w:rsidRPr="000654DF" w:rsidRDefault="00C92E26" w:rsidP="000654DF">
      <w:pPr>
        <w:pStyle w:val="Header"/>
        <w:tabs>
          <w:tab w:val="clear" w:pos="4320"/>
          <w:tab w:val="clear" w:pos="8640"/>
          <w:tab w:val="left" w:pos="567"/>
        </w:tabs>
        <w:spacing w:line="276" w:lineRule="auto"/>
        <w:jc w:val="both"/>
        <w:rPr>
          <w:b/>
          <w:i/>
        </w:rPr>
      </w:pPr>
      <w:r w:rsidRPr="000654DF">
        <w:rPr>
          <w:b/>
          <w:i/>
        </w:rPr>
        <w:t>Loans and borrowing</w:t>
      </w:r>
    </w:p>
    <w:p w:rsidR="00C92E26" w:rsidRPr="000654DF" w:rsidRDefault="00C92E26" w:rsidP="000654DF">
      <w:pPr>
        <w:pStyle w:val="Header"/>
        <w:tabs>
          <w:tab w:val="clear" w:pos="4320"/>
          <w:tab w:val="clear" w:pos="8640"/>
          <w:tab w:val="left" w:pos="567"/>
        </w:tabs>
        <w:spacing w:line="276" w:lineRule="auto"/>
        <w:jc w:val="both"/>
      </w:pPr>
      <w:r w:rsidRPr="000654DF">
        <w:t>After initial recognition, interest bearing loans and borrowings are subsequently measured at amortized cost</w:t>
      </w:r>
      <w:r w:rsidR="003D5FFC">
        <w:t xml:space="preserve"> </w:t>
      </w:r>
      <w:r w:rsidRPr="000654DF">
        <w:t>using the effective interest method. Gains and losses are recognized in surplus or deficit when the liabilities are</w:t>
      </w:r>
      <w:r w:rsidR="003D5FFC">
        <w:t xml:space="preserve"> </w:t>
      </w:r>
      <w:r w:rsidRPr="000654DF">
        <w:t>derecognized as well as through the effective interest method amortization process.</w:t>
      </w:r>
    </w:p>
    <w:p w:rsidR="00C92E26" w:rsidRPr="000654DF" w:rsidRDefault="00C92E26" w:rsidP="000654DF">
      <w:pPr>
        <w:pStyle w:val="Header"/>
        <w:tabs>
          <w:tab w:val="clear" w:pos="4320"/>
          <w:tab w:val="clear" w:pos="8640"/>
          <w:tab w:val="left" w:pos="567"/>
        </w:tabs>
        <w:spacing w:line="276" w:lineRule="auto"/>
        <w:jc w:val="both"/>
      </w:pPr>
      <w:r w:rsidRPr="000654DF">
        <w:t>IPSAS 29.65</w:t>
      </w:r>
    </w:p>
    <w:p w:rsidR="00C92E26" w:rsidRPr="000654DF" w:rsidRDefault="00C92E26" w:rsidP="000654DF">
      <w:pPr>
        <w:pStyle w:val="Header"/>
        <w:tabs>
          <w:tab w:val="clear" w:pos="4320"/>
          <w:tab w:val="clear" w:pos="8640"/>
          <w:tab w:val="left" w:pos="567"/>
        </w:tabs>
        <w:spacing w:line="276" w:lineRule="auto"/>
        <w:jc w:val="both"/>
      </w:pPr>
      <w:r w:rsidRPr="000654DF">
        <w:t>Amortized cost is calculated by taking into account any discount or premium on acquisition and fees or costs that</w:t>
      </w:r>
      <w:r w:rsidR="003D5FFC">
        <w:t xml:space="preserve"> </w:t>
      </w:r>
      <w:r w:rsidRPr="000654DF">
        <w:t>are an integral part of the effective interest rate.</w:t>
      </w:r>
    </w:p>
    <w:p w:rsidR="00C92E26" w:rsidRPr="000654DF" w:rsidRDefault="00C92E26" w:rsidP="000654DF">
      <w:pPr>
        <w:pStyle w:val="Header"/>
        <w:tabs>
          <w:tab w:val="clear" w:pos="4320"/>
          <w:tab w:val="clear" w:pos="8640"/>
          <w:tab w:val="left" w:pos="567"/>
        </w:tabs>
        <w:spacing w:line="276" w:lineRule="auto"/>
        <w:jc w:val="both"/>
      </w:pPr>
    </w:p>
    <w:p w:rsidR="00C92E26" w:rsidRPr="000654DF" w:rsidRDefault="009C5100" w:rsidP="000654DF">
      <w:pPr>
        <w:pStyle w:val="Header"/>
        <w:tabs>
          <w:tab w:val="clear" w:pos="4320"/>
          <w:tab w:val="clear" w:pos="8640"/>
          <w:tab w:val="left" w:pos="567"/>
        </w:tabs>
        <w:spacing w:line="276" w:lineRule="auto"/>
        <w:jc w:val="both"/>
        <w:rPr>
          <w:b/>
        </w:rPr>
      </w:pPr>
      <w:r w:rsidRPr="000654DF">
        <w:rPr>
          <w:b/>
        </w:rPr>
        <w:t>i</w:t>
      </w:r>
      <w:r w:rsidR="00C92E26" w:rsidRPr="000654DF">
        <w:rPr>
          <w:b/>
        </w:rPr>
        <w:t>) Inventories</w:t>
      </w:r>
      <w:r w:rsidRPr="000654DF">
        <w:rPr>
          <w:b/>
        </w:rPr>
        <w:t xml:space="preserve"> – IPSAS 12</w:t>
      </w:r>
    </w:p>
    <w:p w:rsidR="00C92E26" w:rsidRPr="000654DF" w:rsidRDefault="00C92E26" w:rsidP="000654DF">
      <w:pPr>
        <w:pStyle w:val="Header"/>
        <w:tabs>
          <w:tab w:val="clear" w:pos="4320"/>
          <w:tab w:val="clear" w:pos="8640"/>
          <w:tab w:val="left" w:pos="567"/>
        </w:tabs>
        <w:spacing w:before="120" w:after="120" w:line="276" w:lineRule="auto"/>
        <w:jc w:val="both"/>
      </w:pPr>
      <w:r w:rsidRPr="000654DF">
        <w:t>Inventory is measured at cost upon initial recognition. To the extent that inventory was received through non</w:t>
      </w:r>
      <w:r w:rsidR="001A12E1">
        <w:t>-</w:t>
      </w:r>
      <w:r w:rsidRPr="000654DF">
        <w:t>exchange</w:t>
      </w:r>
      <w:r w:rsidR="001A12E1">
        <w:t xml:space="preserve"> </w:t>
      </w:r>
      <w:r w:rsidRPr="000654DF">
        <w:t>transactions (for no cost or for a nominal cost), the cost of the inventory is its fair value at the date of</w:t>
      </w:r>
      <w:r w:rsidR="003D5FFC">
        <w:t xml:space="preserve"> </w:t>
      </w:r>
      <w:r w:rsidRPr="000654DF">
        <w:t>acquisition.</w:t>
      </w:r>
    </w:p>
    <w:p w:rsidR="00C92E26" w:rsidRPr="000654DF" w:rsidRDefault="00C92E26" w:rsidP="000654DF">
      <w:pPr>
        <w:pStyle w:val="Header"/>
        <w:tabs>
          <w:tab w:val="clear" w:pos="4320"/>
          <w:tab w:val="clear" w:pos="8640"/>
          <w:tab w:val="left" w:pos="567"/>
        </w:tabs>
        <w:spacing w:before="120" w:after="120" w:line="276" w:lineRule="auto"/>
        <w:jc w:val="both"/>
      </w:pPr>
      <w:r w:rsidRPr="000654DF">
        <w:t>Costs incurred in bringing each product to its present location and condition are accounted for, as follows:</w:t>
      </w:r>
    </w:p>
    <w:p w:rsidR="00C92E26" w:rsidRPr="000654DF" w:rsidRDefault="00C92E26" w:rsidP="00B52E40">
      <w:pPr>
        <w:pStyle w:val="Header"/>
        <w:numPr>
          <w:ilvl w:val="0"/>
          <w:numId w:val="18"/>
        </w:numPr>
        <w:tabs>
          <w:tab w:val="clear" w:pos="4320"/>
          <w:tab w:val="clear" w:pos="8640"/>
          <w:tab w:val="left" w:pos="567"/>
        </w:tabs>
        <w:spacing w:before="120" w:after="120" w:line="276" w:lineRule="auto"/>
        <w:jc w:val="both"/>
      </w:pPr>
      <w:r w:rsidRPr="000654DF">
        <w:t>Raw materials: purchase cost using the weighted average cost method</w:t>
      </w:r>
    </w:p>
    <w:p w:rsidR="00C92E26" w:rsidRPr="000654DF" w:rsidRDefault="00C92E26" w:rsidP="00B52E40">
      <w:pPr>
        <w:pStyle w:val="Header"/>
        <w:numPr>
          <w:ilvl w:val="0"/>
          <w:numId w:val="18"/>
        </w:numPr>
        <w:tabs>
          <w:tab w:val="clear" w:pos="4320"/>
          <w:tab w:val="clear" w:pos="8640"/>
          <w:tab w:val="left" w:pos="567"/>
        </w:tabs>
        <w:spacing w:before="120" w:after="120" w:line="276" w:lineRule="auto"/>
        <w:jc w:val="both"/>
      </w:pPr>
      <w:r w:rsidRPr="000654DF">
        <w:t>Finished goods and work in progress: cost of direct materials and labor and a proportion of</w:t>
      </w:r>
      <w:r w:rsidR="003D5FFC">
        <w:t xml:space="preserve"> </w:t>
      </w:r>
      <w:r w:rsidRPr="000654DF">
        <w:t>manufacturing overheads based on the normal operating capacity, but excluding borrowing costs</w:t>
      </w:r>
    </w:p>
    <w:p w:rsidR="00C92E26" w:rsidRPr="000654DF" w:rsidRDefault="00C92E26" w:rsidP="000654DF">
      <w:pPr>
        <w:pStyle w:val="Header"/>
        <w:tabs>
          <w:tab w:val="clear" w:pos="4320"/>
          <w:tab w:val="clear" w:pos="8640"/>
          <w:tab w:val="left" w:pos="567"/>
        </w:tabs>
        <w:spacing w:before="120" w:after="120" w:line="276" w:lineRule="auto"/>
        <w:jc w:val="both"/>
      </w:pPr>
      <w:r w:rsidRPr="000654DF">
        <w:t>After initial recognition, inventory is measured at the lower of cost and net realizable value. However, to the</w:t>
      </w:r>
      <w:r w:rsidR="003D5FFC">
        <w:t xml:space="preserve"> </w:t>
      </w:r>
      <w:r w:rsidRPr="000654DF">
        <w:t>extent that a class of inventory is distributed or deployed at no charge or for a nominal charge, that class of</w:t>
      </w:r>
      <w:r w:rsidR="003D5FFC">
        <w:t xml:space="preserve"> </w:t>
      </w:r>
      <w:r w:rsidRPr="000654DF">
        <w:t>inventory is measured at the lower of cost and current replacement cost.</w:t>
      </w:r>
    </w:p>
    <w:p w:rsidR="00C92E26" w:rsidRPr="000654DF" w:rsidRDefault="00C92E26" w:rsidP="000654DF">
      <w:pPr>
        <w:pStyle w:val="Header"/>
        <w:tabs>
          <w:tab w:val="clear" w:pos="4320"/>
          <w:tab w:val="clear" w:pos="8640"/>
          <w:tab w:val="left" w:pos="567"/>
        </w:tabs>
        <w:spacing w:before="120" w:after="120" w:line="276" w:lineRule="auto"/>
        <w:jc w:val="both"/>
      </w:pPr>
      <w:r w:rsidRPr="000654DF">
        <w:t>Net realizable value is the estimated selling price in the ordinary course of operations, less the estimated costs of</w:t>
      </w:r>
      <w:r w:rsidR="003D5FFC">
        <w:t xml:space="preserve"> </w:t>
      </w:r>
      <w:r w:rsidRPr="000654DF">
        <w:t>completion and the estimated costs necessary to make the sale, exchange, or distribution.</w:t>
      </w:r>
    </w:p>
    <w:p w:rsidR="00C92E26" w:rsidRPr="000654DF" w:rsidRDefault="00C92E26" w:rsidP="000654DF">
      <w:pPr>
        <w:pStyle w:val="Header"/>
        <w:tabs>
          <w:tab w:val="clear" w:pos="4320"/>
          <w:tab w:val="clear" w:pos="8640"/>
          <w:tab w:val="left" w:pos="567"/>
        </w:tabs>
        <w:spacing w:before="120" w:after="120" w:line="276" w:lineRule="auto"/>
        <w:jc w:val="both"/>
      </w:pPr>
      <w:r w:rsidRPr="000654DF">
        <w:lastRenderedPageBreak/>
        <w:t>Inventories are recognized as an expense when deployed for utilization or consumption in the ordinary course of</w:t>
      </w:r>
      <w:r w:rsidR="003D5FFC">
        <w:t xml:space="preserve"> </w:t>
      </w:r>
      <w:r w:rsidRPr="000654DF">
        <w:t xml:space="preserve">operations of the </w:t>
      </w:r>
      <w:r w:rsidR="008C1777">
        <w:t>Entity</w:t>
      </w:r>
      <w:r w:rsidRPr="000654DF">
        <w:t>.</w:t>
      </w:r>
    </w:p>
    <w:p w:rsidR="00C92E26" w:rsidRPr="000654DF" w:rsidRDefault="00C92E26" w:rsidP="000654DF">
      <w:pPr>
        <w:pStyle w:val="Header"/>
        <w:tabs>
          <w:tab w:val="clear" w:pos="4320"/>
          <w:tab w:val="clear" w:pos="8640"/>
          <w:tab w:val="left" w:pos="567"/>
        </w:tabs>
        <w:spacing w:line="276" w:lineRule="auto"/>
        <w:jc w:val="both"/>
        <w:rPr>
          <w:color w:val="231F20"/>
          <w:lang w:val="en-US" w:eastAsia="en-GB"/>
        </w:rPr>
      </w:pPr>
    </w:p>
    <w:p w:rsidR="00C92E26" w:rsidRDefault="0068488E" w:rsidP="000654DF">
      <w:pPr>
        <w:pStyle w:val="Header"/>
        <w:tabs>
          <w:tab w:val="clear" w:pos="4320"/>
          <w:tab w:val="clear" w:pos="8640"/>
          <w:tab w:val="left" w:pos="567"/>
        </w:tabs>
        <w:spacing w:line="276" w:lineRule="auto"/>
        <w:jc w:val="both"/>
        <w:rPr>
          <w:b/>
        </w:rPr>
      </w:pPr>
      <w:r w:rsidRPr="000654DF">
        <w:rPr>
          <w:b/>
        </w:rPr>
        <w:t>j</w:t>
      </w:r>
      <w:r w:rsidR="00C92E26" w:rsidRPr="000654DF">
        <w:rPr>
          <w:b/>
        </w:rPr>
        <w:t>) Provisions</w:t>
      </w:r>
      <w:r w:rsidRPr="000654DF">
        <w:rPr>
          <w:b/>
        </w:rPr>
        <w:t xml:space="preserve"> – IPSAS 19</w:t>
      </w:r>
    </w:p>
    <w:p w:rsidR="00B52E40" w:rsidRPr="000654DF" w:rsidRDefault="00B52E40" w:rsidP="000654DF">
      <w:pPr>
        <w:pStyle w:val="Header"/>
        <w:tabs>
          <w:tab w:val="clear" w:pos="4320"/>
          <w:tab w:val="clear" w:pos="8640"/>
          <w:tab w:val="left" w:pos="567"/>
        </w:tabs>
        <w:spacing w:line="276" w:lineRule="auto"/>
        <w:jc w:val="both"/>
        <w:rPr>
          <w:b/>
        </w:rPr>
      </w:pPr>
    </w:p>
    <w:p w:rsidR="00C92E26" w:rsidRPr="000654DF" w:rsidRDefault="00C92E26" w:rsidP="000654DF">
      <w:pPr>
        <w:pStyle w:val="Header"/>
        <w:tabs>
          <w:tab w:val="clear" w:pos="4320"/>
          <w:tab w:val="clear" w:pos="8640"/>
          <w:tab w:val="left" w:pos="567"/>
        </w:tabs>
        <w:spacing w:line="276" w:lineRule="auto"/>
        <w:jc w:val="both"/>
      </w:pPr>
      <w:r w:rsidRPr="000654DF">
        <w:t xml:space="preserve">Provisions are recognized when the </w:t>
      </w:r>
      <w:r w:rsidR="008C1777">
        <w:t>Entity</w:t>
      </w:r>
      <w:r w:rsidRPr="000654DF">
        <w:t xml:space="preserve"> has a present obligation (legal or constructive) as a result of a past</w:t>
      </w:r>
      <w:r w:rsidR="003D5FFC">
        <w:t xml:space="preserve"> </w:t>
      </w:r>
      <w:r w:rsidRPr="000654DF">
        <w:t>event, it is probable that an outflow of resources embodying economic benefits or service potential will be</w:t>
      </w:r>
      <w:r w:rsidR="003D5FFC">
        <w:t xml:space="preserve"> </w:t>
      </w:r>
      <w:r w:rsidRPr="000654DF">
        <w:t>required to settle the obligation and a reliable estimate can be made of the amount of the obligation.</w:t>
      </w:r>
    </w:p>
    <w:p w:rsidR="00C92E26" w:rsidRPr="000654DF" w:rsidRDefault="00C92E26" w:rsidP="000654DF">
      <w:pPr>
        <w:pStyle w:val="Header"/>
        <w:tabs>
          <w:tab w:val="clear" w:pos="4320"/>
          <w:tab w:val="clear" w:pos="8640"/>
          <w:tab w:val="left" w:pos="567"/>
        </w:tabs>
        <w:spacing w:line="276" w:lineRule="auto"/>
        <w:jc w:val="both"/>
      </w:pPr>
    </w:p>
    <w:p w:rsidR="00F5268B" w:rsidRDefault="00F5268B" w:rsidP="000654DF">
      <w:pPr>
        <w:pStyle w:val="Header"/>
        <w:tabs>
          <w:tab w:val="clear" w:pos="4320"/>
          <w:tab w:val="clear" w:pos="8640"/>
          <w:tab w:val="left" w:pos="567"/>
        </w:tabs>
        <w:spacing w:line="276" w:lineRule="auto"/>
        <w:jc w:val="both"/>
      </w:pPr>
    </w:p>
    <w:p w:rsidR="00C92E26" w:rsidRPr="000654DF" w:rsidRDefault="00C92E26" w:rsidP="000654DF">
      <w:pPr>
        <w:pStyle w:val="Header"/>
        <w:tabs>
          <w:tab w:val="clear" w:pos="4320"/>
          <w:tab w:val="clear" w:pos="8640"/>
          <w:tab w:val="left" w:pos="567"/>
        </w:tabs>
        <w:spacing w:line="276" w:lineRule="auto"/>
        <w:jc w:val="both"/>
      </w:pPr>
      <w:r w:rsidRPr="000654DF">
        <w:t xml:space="preserve">Where the </w:t>
      </w:r>
      <w:r w:rsidR="008C1777">
        <w:t>Entity</w:t>
      </w:r>
      <w:r w:rsidRPr="000654DF">
        <w:t xml:space="preserve"> expects some or all of a provision to be reimbursed, for example, under an insurance contract,</w:t>
      </w:r>
      <w:r w:rsidR="003D5FFC">
        <w:t xml:space="preserve"> </w:t>
      </w:r>
      <w:r w:rsidRPr="000654DF">
        <w:t>the reimbursement is recognized as a separate asset only when the reimbursement is virtually certain.</w:t>
      </w:r>
    </w:p>
    <w:p w:rsidR="00C92E26" w:rsidRPr="000654DF" w:rsidRDefault="00C92E26" w:rsidP="000654DF">
      <w:pPr>
        <w:pStyle w:val="Header"/>
        <w:tabs>
          <w:tab w:val="clear" w:pos="4320"/>
          <w:tab w:val="clear" w:pos="8640"/>
          <w:tab w:val="left" w:pos="567"/>
        </w:tabs>
        <w:spacing w:line="276" w:lineRule="auto"/>
        <w:jc w:val="both"/>
      </w:pPr>
    </w:p>
    <w:p w:rsidR="00C92E26" w:rsidRPr="000654DF" w:rsidRDefault="00C92E26" w:rsidP="000654DF">
      <w:pPr>
        <w:pStyle w:val="Header"/>
        <w:tabs>
          <w:tab w:val="clear" w:pos="4320"/>
          <w:tab w:val="clear" w:pos="8640"/>
          <w:tab w:val="left" w:pos="567"/>
        </w:tabs>
        <w:spacing w:line="276" w:lineRule="auto"/>
        <w:jc w:val="both"/>
      </w:pPr>
      <w:r w:rsidRPr="000654DF">
        <w:t>The expense relating to any provision is presented in the statement of financial performance net of any</w:t>
      </w:r>
    </w:p>
    <w:p w:rsidR="00C92E26" w:rsidRPr="000654DF" w:rsidRDefault="00C92E26" w:rsidP="000654DF">
      <w:pPr>
        <w:pStyle w:val="Header"/>
        <w:tabs>
          <w:tab w:val="clear" w:pos="4320"/>
          <w:tab w:val="clear" w:pos="8640"/>
          <w:tab w:val="left" w:pos="567"/>
        </w:tabs>
        <w:spacing w:line="276" w:lineRule="auto"/>
        <w:jc w:val="both"/>
      </w:pPr>
      <w:r w:rsidRPr="000654DF">
        <w:t>reimbursement.</w:t>
      </w:r>
    </w:p>
    <w:p w:rsidR="00C92E26" w:rsidRPr="000654DF" w:rsidRDefault="00C92E26" w:rsidP="000654DF">
      <w:pPr>
        <w:pStyle w:val="Header"/>
        <w:tabs>
          <w:tab w:val="clear" w:pos="4320"/>
          <w:tab w:val="clear" w:pos="8640"/>
          <w:tab w:val="left" w:pos="567"/>
        </w:tabs>
        <w:spacing w:line="276" w:lineRule="auto"/>
        <w:jc w:val="both"/>
      </w:pPr>
    </w:p>
    <w:p w:rsidR="00C92E26" w:rsidRPr="000654DF" w:rsidRDefault="00C92E26" w:rsidP="000654DF">
      <w:pPr>
        <w:pStyle w:val="Header"/>
        <w:tabs>
          <w:tab w:val="clear" w:pos="4320"/>
          <w:tab w:val="clear" w:pos="8640"/>
          <w:tab w:val="left" w:pos="567"/>
        </w:tabs>
        <w:spacing w:line="276" w:lineRule="auto"/>
        <w:jc w:val="both"/>
        <w:rPr>
          <w:b/>
          <w:i/>
        </w:rPr>
      </w:pPr>
      <w:r w:rsidRPr="000654DF">
        <w:rPr>
          <w:b/>
          <w:i/>
        </w:rPr>
        <w:t>Contingent liabilities</w:t>
      </w:r>
    </w:p>
    <w:p w:rsidR="00C92E26" w:rsidRPr="000654DF" w:rsidRDefault="00C92E26" w:rsidP="000654DF">
      <w:pPr>
        <w:pStyle w:val="Header"/>
        <w:tabs>
          <w:tab w:val="clear" w:pos="4320"/>
          <w:tab w:val="clear" w:pos="8640"/>
          <w:tab w:val="left" w:pos="567"/>
        </w:tabs>
        <w:spacing w:line="276" w:lineRule="auto"/>
        <w:jc w:val="both"/>
      </w:pPr>
      <w:r w:rsidRPr="000654DF">
        <w:t xml:space="preserve">The </w:t>
      </w:r>
      <w:r w:rsidR="008C1777">
        <w:t>Entity</w:t>
      </w:r>
      <w:r w:rsidRPr="000654DF">
        <w:t xml:space="preserve"> does not recognize a contingent liability, but discloses details of any contingencies in the notes to the</w:t>
      </w:r>
      <w:r w:rsidR="003D5FFC">
        <w:t xml:space="preserve"> </w:t>
      </w:r>
      <w:r w:rsidRPr="000654DF">
        <w:t>financial statements, unless the possibility of an outflow of resources embodying economic benefits or service</w:t>
      </w:r>
      <w:r w:rsidR="003D5FFC">
        <w:t xml:space="preserve"> </w:t>
      </w:r>
      <w:r w:rsidRPr="000654DF">
        <w:t>potential is remote.</w:t>
      </w:r>
    </w:p>
    <w:p w:rsidR="00C92E26" w:rsidRPr="000654DF" w:rsidRDefault="00C92E26" w:rsidP="000654DF">
      <w:pPr>
        <w:pStyle w:val="Header"/>
        <w:tabs>
          <w:tab w:val="clear" w:pos="4320"/>
          <w:tab w:val="clear" w:pos="8640"/>
          <w:tab w:val="left" w:pos="567"/>
        </w:tabs>
        <w:spacing w:line="276" w:lineRule="auto"/>
        <w:jc w:val="both"/>
      </w:pPr>
    </w:p>
    <w:p w:rsidR="00C92E26" w:rsidRPr="000654DF" w:rsidRDefault="00C92E26" w:rsidP="000654DF">
      <w:pPr>
        <w:pStyle w:val="Header"/>
        <w:tabs>
          <w:tab w:val="clear" w:pos="4320"/>
          <w:tab w:val="clear" w:pos="8640"/>
          <w:tab w:val="left" w:pos="567"/>
        </w:tabs>
        <w:spacing w:line="276" w:lineRule="auto"/>
        <w:jc w:val="both"/>
        <w:rPr>
          <w:b/>
          <w:i/>
        </w:rPr>
      </w:pPr>
      <w:r w:rsidRPr="000654DF">
        <w:rPr>
          <w:b/>
          <w:i/>
        </w:rPr>
        <w:t>Contingent assets</w:t>
      </w:r>
    </w:p>
    <w:p w:rsidR="00C92E26" w:rsidRPr="000654DF" w:rsidRDefault="00C92E26" w:rsidP="000654DF">
      <w:pPr>
        <w:pStyle w:val="Header"/>
        <w:tabs>
          <w:tab w:val="clear" w:pos="4320"/>
          <w:tab w:val="clear" w:pos="8640"/>
          <w:tab w:val="left" w:pos="567"/>
        </w:tabs>
        <w:spacing w:before="120" w:after="120" w:line="276" w:lineRule="auto"/>
        <w:jc w:val="both"/>
      </w:pPr>
      <w:r w:rsidRPr="000654DF">
        <w:t xml:space="preserve">The </w:t>
      </w:r>
      <w:r w:rsidR="008C1777">
        <w:t>Entity</w:t>
      </w:r>
      <w:r w:rsidRPr="000654DF">
        <w:t xml:space="preserve"> does not recognize a contingent asset, but discloses details of a possible asset whose existence is</w:t>
      </w:r>
      <w:r w:rsidR="003D5FFC">
        <w:t xml:space="preserve"> </w:t>
      </w:r>
      <w:r w:rsidRPr="000654DF">
        <w:t>contingent on the occurrence or non-occurrence of one or more uncertain future events not wholly within the</w:t>
      </w:r>
      <w:r w:rsidR="003D5FFC">
        <w:t xml:space="preserve"> </w:t>
      </w:r>
      <w:r w:rsidRPr="000654DF">
        <w:t xml:space="preserve">control of the </w:t>
      </w:r>
      <w:r w:rsidR="008C1777">
        <w:t>Entity</w:t>
      </w:r>
      <w:r w:rsidRPr="000654DF">
        <w:t xml:space="preserve"> in the notes to the financial statements. Contingent assets are assessed continually to ensure</w:t>
      </w:r>
      <w:r w:rsidR="003D5FFC">
        <w:t xml:space="preserve"> </w:t>
      </w:r>
      <w:r w:rsidRPr="000654DF">
        <w:t>that developments are appropriately reflected in the financial statements. If it has become virtually certain that an</w:t>
      </w:r>
      <w:r w:rsidR="003D5FFC">
        <w:t xml:space="preserve"> </w:t>
      </w:r>
      <w:r w:rsidRPr="000654DF">
        <w:t>inflow of economic benefits or service potential will arise and the asset’s value can be measured reliably, the asset</w:t>
      </w:r>
      <w:r w:rsidR="003D5FFC">
        <w:t xml:space="preserve"> </w:t>
      </w:r>
      <w:r w:rsidRPr="000654DF">
        <w:t>and the related revenue are recognized in the financial statements of the period in which the change occurs.</w:t>
      </w:r>
    </w:p>
    <w:p w:rsidR="00C92E26" w:rsidRPr="000654DF" w:rsidRDefault="00C92E26" w:rsidP="000654DF">
      <w:pPr>
        <w:pStyle w:val="Header"/>
        <w:tabs>
          <w:tab w:val="clear" w:pos="4320"/>
          <w:tab w:val="clear" w:pos="8640"/>
          <w:tab w:val="left" w:pos="567"/>
        </w:tabs>
        <w:spacing w:line="276" w:lineRule="auto"/>
        <w:jc w:val="both"/>
      </w:pPr>
    </w:p>
    <w:p w:rsidR="00C92E26" w:rsidRDefault="0068488E" w:rsidP="000654DF">
      <w:pPr>
        <w:pStyle w:val="Header"/>
        <w:tabs>
          <w:tab w:val="clear" w:pos="4320"/>
          <w:tab w:val="clear" w:pos="8640"/>
          <w:tab w:val="left" w:pos="567"/>
        </w:tabs>
        <w:spacing w:line="276" w:lineRule="auto"/>
        <w:jc w:val="both"/>
        <w:rPr>
          <w:b/>
        </w:rPr>
      </w:pPr>
      <w:r w:rsidRPr="000654DF">
        <w:rPr>
          <w:b/>
        </w:rPr>
        <w:t>k</w:t>
      </w:r>
      <w:r w:rsidR="00C92E26" w:rsidRPr="000654DF">
        <w:rPr>
          <w:b/>
        </w:rPr>
        <w:t>) Nature and purpose of reserves</w:t>
      </w:r>
    </w:p>
    <w:p w:rsidR="00B52E40" w:rsidRPr="000654DF" w:rsidRDefault="00B52E40" w:rsidP="000654DF">
      <w:pPr>
        <w:pStyle w:val="Header"/>
        <w:tabs>
          <w:tab w:val="clear" w:pos="4320"/>
          <w:tab w:val="clear" w:pos="8640"/>
          <w:tab w:val="left" w:pos="567"/>
        </w:tabs>
        <w:spacing w:line="276" w:lineRule="auto"/>
        <w:jc w:val="both"/>
        <w:rPr>
          <w:b/>
        </w:rPr>
      </w:pPr>
    </w:p>
    <w:p w:rsidR="00C92E26" w:rsidRPr="000654DF" w:rsidRDefault="00C92E26" w:rsidP="000654DF">
      <w:pPr>
        <w:pStyle w:val="Header"/>
        <w:tabs>
          <w:tab w:val="clear" w:pos="4320"/>
          <w:tab w:val="clear" w:pos="8640"/>
          <w:tab w:val="left" w:pos="567"/>
        </w:tabs>
        <w:spacing w:line="276" w:lineRule="auto"/>
        <w:jc w:val="both"/>
      </w:pPr>
      <w:r w:rsidRPr="000654DF">
        <w:t xml:space="preserve">The </w:t>
      </w:r>
      <w:r w:rsidR="008C1777">
        <w:t>Entity</w:t>
      </w:r>
      <w:r w:rsidRPr="000654DF">
        <w:t xml:space="preserve"> creates and maintains reserves in terms of specific requirements.</w:t>
      </w:r>
      <w:r w:rsidR="003D5FFC">
        <w:t xml:space="preserve"> </w:t>
      </w:r>
      <w:r w:rsidR="008C1777">
        <w:t>Entity</w:t>
      </w:r>
      <w:r w:rsidRPr="000654DF">
        <w:t xml:space="preserve"> to state the reserves maintained and appropriate policies adopted.</w:t>
      </w:r>
    </w:p>
    <w:p w:rsidR="00C92E26" w:rsidRPr="000654DF" w:rsidRDefault="00C92E26" w:rsidP="000654DF">
      <w:pPr>
        <w:pStyle w:val="Header"/>
        <w:tabs>
          <w:tab w:val="clear" w:pos="4320"/>
          <w:tab w:val="clear" w:pos="8640"/>
          <w:tab w:val="left" w:pos="567"/>
        </w:tabs>
        <w:spacing w:line="276" w:lineRule="auto"/>
        <w:jc w:val="both"/>
      </w:pPr>
    </w:p>
    <w:p w:rsidR="00C92E26" w:rsidRDefault="00177D9F" w:rsidP="000654DF">
      <w:pPr>
        <w:pStyle w:val="Header"/>
        <w:tabs>
          <w:tab w:val="clear" w:pos="4320"/>
          <w:tab w:val="clear" w:pos="8640"/>
          <w:tab w:val="left" w:pos="567"/>
        </w:tabs>
        <w:spacing w:line="276" w:lineRule="auto"/>
        <w:jc w:val="both"/>
        <w:rPr>
          <w:b/>
        </w:rPr>
      </w:pPr>
      <w:r w:rsidRPr="000654DF">
        <w:rPr>
          <w:b/>
        </w:rPr>
        <w:t>l</w:t>
      </w:r>
      <w:r w:rsidR="00C92E26" w:rsidRPr="000654DF">
        <w:rPr>
          <w:b/>
        </w:rPr>
        <w:t>) Changes in accounting policies and estimates</w:t>
      </w:r>
      <w:r w:rsidRPr="000654DF">
        <w:rPr>
          <w:b/>
        </w:rPr>
        <w:t xml:space="preserve"> – IPSAS 3</w:t>
      </w:r>
    </w:p>
    <w:p w:rsidR="00B52E40" w:rsidRPr="000654DF" w:rsidRDefault="00B52E40" w:rsidP="000654DF">
      <w:pPr>
        <w:pStyle w:val="Header"/>
        <w:tabs>
          <w:tab w:val="clear" w:pos="4320"/>
          <w:tab w:val="clear" w:pos="8640"/>
          <w:tab w:val="left" w:pos="567"/>
        </w:tabs>
        <w:spacing w:line="276" w:lineRule="auto"/>
        <w:jc w:val="both"/>
        <w:rPr>
          <w:b/>
        </w:rPr>
      </w:pPr>
    </w:p>
    <w:p w:rsidR="00C92E26" w:rsidRDefault="00C92E26" w:rsidP="000654DF">
      <w:pPr>
        <w:pStyle w:val="Header"/>
        <w:tabs>
          <w:tab w:val="clear" w:pos="4320"/>
          <w:tab w:val="clear" w:pos="8640"/>
          <w:tab w:val="left" w:pos="567"/>
        </w:tabs>
        <w:spacing w:line="276" w:lineRule="auto"/>
        <w:jc w:val="both"/>
      </w:pPr>
      <w:r w:rsidRPr="000654DF">
        <w:t xml:space="preserve">The </w:t>
      </w:r>
      <w:r w:rsidR="008C1777">
        <w:t>Entity</w:t>
      </w:r>
      <w:r w:rsidRPr="000654DF">
        <w:t xml:space="preserve"> recognizes the effects of changes in accounting policy retrospectively. The effects of changes in</w:t>
      </w:r>
      <w:r w:rsidR="003D5FFC">
        <w:t xml:space="preserve"> </w:t>
      </w:r>
      <w:r w:rsidRPr="000654DF">
        <w:t>accounting policy are applied prospectively if retrospective application is impractical.</w:t>
      </w:r>
    </w:p>
    <w:p w:rsidR="00B52E40" w:rsidRPr="000654DF" w:rsidRDefault="00B52E40" w:rsidP="000654DF">
      <w:pPr>
        <w:pStyle w:val="Header"/>
        <w:tabs>
          <w:tab w:val="clear" w:pos="4320"/>
          <w:tab w:val="clear" w:pos="8640"/>
          <w:tab w:val="left" w:pos="567"/>
        </w:tabs>
        <w:spacing w:line="276" w:lineRule="auto"/>
        <w:jc w:val="both"/>
      </w:pPr>
    </w:p>
    <w:p w:rsidR="00C92E26" w:rsidRDefault="00177D9F" w:rsidP="000654DF">
      <w:pPr>
        <w:pStyle w:val="Header"/>
        <w:tabs>
          <w:tab w:val="clear" w:pos="4320"/>
          <w:tab w:val="clear" w:pos="8640"/>
          <w:tab w:val="left" w:pos="567"/>
        </w:tabs>
        <w:spacing w:line="276" w:lineRule="auto"/>
        <w:jc w:val="both"/>
        <w:rPr>
          <w:b/>
        </w:rPr>
      </w:pPr>
      <w:r w:rsidRPr="000654DF">
        <w:rPr>
          <w:b/>
        </w:rPr>
        <w:t>m</w:t>
      </w:r>
      <w:r w:rsidR="00C92E26" w:rsidRPr="000654DF">
        <w:rPr>
          <w:b/>
        </w:rPr>
        <w:t>) Employee benefits</w:t>
      </w:r>
      <w:r w:rsidRPr="000654DF">
        <w:rPr>
          <w:b/>
        </w:rPr>
        <w:t xml:space="preserve"> – IPSAS 25</w:t>
      </w:r>
    </w:p>
    <w:p w:rsidR="00B52E40" w:rsidRPr="000654DF" w:rsidRDefault="00B52E40" w:rsidP="000654DF">
      <w:pPr>
        <w:pStyle w:val="Header"/>
        <w:tabs>
          <w:tab w:val="clear" w:pos="4320"/>
          <w:tab w:val="clear" w:pos="8640"/>
          <w:tab w:val="left" w:pos="567"/>
        </w:tabs>
        <w:spacing w:line="276" w:lineRule="auto"/>
        <w:jc w:val="both"/>
        <w:rPr>
          <w:b/>
        </w:rPr>
      </w:pPr>
    </w:p>
    <w:p w:rsidR="00C92E26" w:rsidRPr="000654DF" w:rsidRDefault="00C92E26" w:rsidP="000654DF">
      <w:pPr>
        <w:pStyle w:val="Header"/>
        <w:tabs>
          <w:tab w:val="clear" w:pos="4320"/>
          <w:tab w:val="clear" w:pos="8640"/>
          <w:tab w:val="left" w:pos="567"/>
        </w:tabs>
        <w:spacing w:line="276" w:lineRule="auto"/>
        <w:jc w:val="both"/>
        <w:rPr>
          <w:b/>
        </w:rPr>
      </w:pPr>
      <w:r w:rsidRPr="000654DF">
        <w:rPr>
          <w:b/>
        </w:rPr>
        <w:t>Retirement benefit plans</w:t>
      </w:r>
    </w:p>
    <w:p w:rsidR="00C92E26" w:rsidRPr="000654DF" w:rsidRDefault="00C92E26" w:rsidP="000654DF">
      <w:pPr>
        <w:pStyle w:val="Header"/>
        <w:tabs>
          <w:tab w:val="clear" w:pos="4320"/>
          <w:tab w:val="clear" w:pos="8640"/>
          <w:tab w:val="left" w:pos="567"/>
        </w:tabs>
        <w:spacing w:before="120" w:after="120" w:line="276" w:lineRule="auto"/>
        <w:jc w:val="both"/>
      </w:pPr>
      <w:r w:rsidRPr="000654DF">
        <w:lastRenderedPageBreak/>
        <w:t xml:space="preserve">The </w:t>
      </w:r>
      <w:r w:rsidR="008C1777">
        <w:t>Entity</w:t>
      </w:r>
      <w:r w:rsidRPr="000654DF">
        <w:t xml:space="preserve"> provides retirement benefits for its employees and councilors. Defined contribution plans are post</w:t>
      </w:r>
      <w:r w:rsidR="003D5FFC">
        <w:t xml:space="preserve"> </w:t>
      </w:r>
      <w:r w:rsidRPr="000654DF">
        <w:t>employment</w:t>
      </w:r>
      <w:r w:rsidR="003D5FFC">
        <w:t xml:space="preserve"> </w:t>
      </w:r>
      <w:r w:rsidRPr="000654DF">
        <w:t xml:space="preserve">benefit plans under which an </w:t>
      </w:r>
      <w:r w:rsidR="008C1777">
        <w:t>entity</w:t>
      </w:r>
      <w:r w:rsidRPr="000654DF">
        <w:t xml:space="preserve"> pays fixed contributions into a separate </w:t>
      </w:r>
      <w:r w:rsidR="008C1777">
        <w:t>entity</w:t>
      </w:r>
      <w:r w:rsidRPr="000654DF">
        <w:t xml:space="preserve"> (a fund), and will</w:t>
      </w:r>
      <w:r w:rsidR="003D5FFC">
        <w:t xml:space="preserve"> </w:t>
      </w:r>
      <w:r w:rsidRPr="000654DF">
        <w:t>have no legal or constructive obligation to pay further contributions if the fund does not hold sufficient assets to</w:t>
      </w:r>
      <w:r w:rsidR="003D5FFC">
        <w:t xml:space="preserve"> </w:t>
      </w:r>
      <w:r w:rsidRPr="000654DF">
        <w:t>pay all employee benefits relating to employee service in the current and prior periods. The contributions to fund</w:t>
      </w:r>
      <w:r w:rsidR="003D5FFC">
        <w:t xml:space="preserve"> </w:t>
      </w:r>
      <w:r w:rsidRPr="000654DF">
        <w:t>obligations for the payment of retirement benefits are charged against income in the year in which they become</w:t>
      </w:r>
      <w:r w:rsidR="004302D0">
        <w:t xml:space="preserve"> </w:t>
      </w:r>
      <w:r w:rsidRPr="000654DF">
        <w:t>payable.</w:t>
      </w:r>
    </w:p>
    <w:p w:rsidR="00C92E26" w:rsidRPr="000654DF" w:rsidRDefault="00C92E26" w:rsidP="000654DF">
      <w:pPr>
        <w:pStyle w:val="Header"/>
        <w:tabs>
          <w:tab w:val="clear" w:pos="4320"/>
          <w:tab w:val="clear" w:pos="8640"/>
          <w:tab w:val="left" w:pos="567"/>
        </w:tabs>
        <w:spacing w:before="120" w:after="120" w:line="276" w:lineRule="auto"/>
        <w:jc w:val="both"/>
      </w:pPr>
      <w:r w:rsidRPr="000654DF">
        <w:t>Defined benefit plans are post-employment benefit plans other than defined-contribution plans. The defined</w:t>
      </w:r>
      <w:r w:rsidR="004302D0">
        <w:t xml:space="preserve"> </w:t>
      </w:r>
      <w:r w:rsidRPr="000654DF">
        <w:t>benefit</w:t>
      </w:r>
      <w:r w:rsidR="004302D0">
        <w:t xml:space="preserve"> </w:t>
      </w:r>
      <w:r w:rsidRPr="000654DF">
        <w:t>funds are actuarially valued tri-annually on the projected unit credit method basis. Deficits identified are</w:t>
      </w:r>
      <w:r w:rsidR="004302D0">
        <w:t xml:space="preserve"> </w:t>
      </w:r>
      <w:r w:rsidRPr="000654DF">
        <w:t>recovered through lump sum payments or increased future contributions on proportional basis to all participating</w:t>
      </w:r>
      <w:r w:rsidR="004302D0">
        <w:t xml:space="preserve"> </w:t>
      </w:r>
      <w:r w:rsidRPr="000654DF">
        <w:t>employers. The contributions and lump sum payments reduce the post-employment benefit obligation.</w:t>
      </w:r>
    </w:p>
    <w:p w:rsidR="00C92E26" w:rsidRPr="000654DF" w:rsidRDefault="00C92E26" w:rsidP="000654DF">
      <w:pPr>
        <w:pStyle w:val="Header"/>
        <w:tabs>
          <w:tab w:val="clear" w:pos="4320"/>
          <w:tab w:val="clear" w:pos="8640"/>
          <w:tab w:val="left" w:pos="567"/>
        </w:tabs>
        <w:spacing w:line="276" w:lineRule="auto"/>
        <w:jc w:val="both"/>
      </w:pPr>
    </w:p>
    <w:p w:rsidR="00B52E40" w:rsidRDefault="00B52E40" w:rsidP="000654DF">
      <w:pPr>
        <w:pStyle w:val="Header"/>
        <w:tabs>
          <w:tab w:val="clear" w:pos="4320"/>
          <w:tab w:val="clear" w:pos="8640"/>
          <w:tab w:val="left" w:pos="567"/>
        </w:tabs>
        <w:spacing w:line="276" w:lineRule="auto"/>
        <w:jc w:val="both"/>
        <w:rPr>
          <w:b/>
        </w:rPr>
      </w:pPr>
    </w:p>
    <w:p w:rsidR="00C92E26" w:rsidRDefault="00177D9F" w:rsidP="000654DF">
      <w:pPr>
        <w:pStyle w:val="Header"/>
        <w:tabs>
          <w:tab w:val="clear" w:pos="4320"/>
          <w:tab w:val="clear" w:pos="8640"/>
          <w:tab w:val="left" w:pos="567"/>
        </w:tabs>
        <w:spacing w:line="276" w:lineRule="auto"/>
        <w:jc w:val="both"/>
        <w:rPr>
          <w:b/>
        </w:rPr>
      </w:pPr>
      <w:r w:rsidRPr="000654DF">
        <w:rPr>
          <w:b/>
        </w:rPr>
        <w:t>n</w:t>
      </w:r>
      <w:r w:rsidR="00C92E26" w:rsidRPr="000654DF">
        <w:rPr>
          <w:b/>
        </w:rPr>
        <w:t>) Foreign currency transactions</w:t>
      </w:r>
      <w:r w:rsidRPr="000654DF">
        <w:rPr>
          <w:b/>
        </w:rPr>
        <w:t xml:space="preserve"> – IPSAS 4</w:t>
      </w:r>
    </w:p>
    <w:p w:rsidR="00B52E40" w:rsidRPr="000654DF" w:rsidRDefault="00B52E40" w:rsidP="000654DF">
      <w:pPr>
        <w:pStyle w:val="Header"/>
        <w:tabs>
          <w:tab w:val="clear" w:pos="4320"/>
          <w:tab w:val="clear" w:pos="8640"/>
          <w:tab w:val="left" w:pos="567"/>
        </w:tabs>
        <w:spacing w:line="276" w:lineRule="auto"/>
        <w:jc w:val="both"/>
        <w:rPr>
          <w:b/>
        </w:rPr>
      </w:pPr>
    </w:p>
    <w:p w:rsidR="00C92E26" w:rsidRPr="000654DF" w:rsidRDefault="00C92E26" w:rsidP="000654DF">
      <w:pPr>
        <w:pStyle w:val="Header"/>
        <w:tabs>
          <w:tab w:val="clear" w:pos="4320"/>
          <w:tab w:val="clear" w:pos="8640"/>
          <w:tab w:val="left" w:pos="567"/>
        </w:tabs>
        <w:spacing w:line="276" w:lineRule="auto"/>
        <w:jc w:val="both"/>
      </w:pPr>
      <w:r w:rsidRPr="000654DF">
        <w:t>Transactions in foreign currencies are initially accounted for at the ruling rate of exchange on the date of the</w:t>
      </w:r>
      <w:r w:rsidR="004302D0">
        <w:t xml:space="preserve"> </w:t>
      </w:r>
      <w:r w:rsidRPr="000654DF">
        <w:t>transaction. Trade creditors or debtors denominated in foreign currency are reported at the statement of financial</w:t>
      </w:r>
      <w:r w:rsidR="004302D0">
        <w:t xml:space="preserve"> </w:t>
      </w:r>
      <w:r w:rsidRPr="000654DF">
        <w:t>position reporting date by applying the exchange rate on that date. Exchange differences arising from the</w:t>
      </w:r>
      <w:r w:rsidR="004302D0">
        <w:t xml:space="preserve"> </w:t>
      </w:r>
      <w:r w:rsidRPr="000654DF">
        <w:t>settlement of creditors, or from the reporting of creditors at rates different from those at which they were initially</w:t>
      </w:r>
      <w:r w:rsidR="004302D0">
        <w:t xml:space="preserve"> </w:t>
      </w:r>
      <w:r w:rsidRPr="000654DF">
        <w:t>recorded during the period, are recognized as income or expenses in the period in which they arise.</w:t>
      </w:r>
    </w:p>
    <w:p w:rsidR="00C92E26" w:rsidRPr="000654DF" w:rsidRDefault="00C92E26" w:rsidP="000654DF">
      <w:pPr>
        <w:pStyle w:val="Header"/>
        <w:tabs>
          <w:tab w:val="clear" w:pos="4320"/>
          <w:tab w:val="clear" w:pos="8640"/>
          <w:tab w:val="left" w:pos="567"/>
        </w:tabs>
        <w:spacing w:line="276" w:lineRule="auto"/>
        <w:jc w:val="both"/>
      </w:pPr>
    </w:p>
    <w:p w:rsidR="00C92E26" w:rsidRDefault="00177D9F" w:rsidP="000654DF">
      <w:pPr>
        <w:pStyle w:val="Header"/>
        <w:tabs>
          <w:tab w:val="clear" w:pos="4320"/>
          <w:tab w:val="clear" w:pos="8640"/>
          <w:tab w:val="left" w:pos="567"/>
        </w:tabs>
        <w:spacing w:line="276" w:lineRule="auto"/>
        <w:jc w:val="both"/>
        <w:rPr>
          <w:b/>
        </w:rPr>
      </w:pPr>
      <w:r w:rsidRPr="000654DF">
        <w:rPr>
          <w:b/>
        </w:rPr>
        <w:t>o</w:t>
      </w:r>
      <w:r w:rsidR="00C92E26" w:rsidRPr="000654DF">
        <w:rPr>
          <w:b/>
        </w:rPr>
        <w:t>) Borrowing costs</w:t>
      </w:r>
      <w:r w:rsidRPr="000654DF">
        <w:rPr>
          <w:b/>
        </w:rPr>
        <w:t xml:space="preserve"> – IPSAS 5</w:t>
      </w:r>
    </w:p>
    <w:p w:rsidR="00B52E40" w:rsidRPr="000654DF" w:rsidRDefault="00B52E40" w:rsidP="000654DF">
      <w:pPr>
        <w:pStyle w:val="Header"/>
        <w:tabs>
          <w:tab w:val="clear" w:pos="4320"/>
          <w:tab w:val="clear" w:pos="8640"/>
          <w:tab w:val="left" w:pos="567"/>
        </w:tabs>
        <w:spacing w:line="276" w:lineRule="auto"/>
        <w:jc w:val="both"/>
        <w:rPr>
          <w:b/>
        </w:rPr>
      </w:pPr>
    </w:p>
    <w:p w:rsidR="00C92E26" w:rsidRPr="000654DF" w:rsidRDefault="00C92E26" w:rsidP="000654DF">
      <w:pPr>
        <w:pStyle w:val="Header"/>
        <w:tabs>
          <w:tab w:val="clear" w:pos="4320"/>
          <w:tab w:val="clear" w:pos="8640"/>
          <w:tab w:val="left" w:pos="567"/>
        </w:tabs>
        <w:spacing w:line="276" w:lineRule="auto"/>
        <w:jc w:val="both"/>
      </w:pPr>
      <w:r w:rsidRPr="000654DF">
        <w:t>Borrowing costs are capitalized against qualifying assets as part of property, plant and equipment.</w:t>
      </w:r>
    </w:p>
    <w:p w:rsidR="00C92E26" w:rsidRPr="000654DF" w:rsidRDefault="00C92E26" w:rsidP="000654DF">
      <w:pPr>
        <w:pStyle w:val="Header"/>
        <w:tabs>
          <w:tab w:val="clear" w:pos="4320"/>
          <w:tab w:val="clear" w:pos="8640"/>
          <w:tab w:val="left" w:pos="567"/>
        </w:tabs>
        <w:spacing w:line="276" w:lineRule="auto"/>
        <w:jc w:val="both"/>
      </w:pPr>
      <w:r w:rsidRPr="000654DF">
        <w:t>Such borrowing costs are capitalized over the period during which the asset is being acquired or constructed and</w:t>
      </w:r>
      <w:r w:rsidR="004302D0">
        <w:t xml:space="preserve"> </w:t>
      </w:r>
      <w:r w:rsidRPr="000654DF">
        <w:t>borrowings have been incurred. Capitalization ceases when construction of the asset is complete. Further</w:t>
      </w:r>
      <w:r w:rsidR="004302D0">
        <w:t xml:space="preserve"> </w:t>
      </w:r>
      <w:r w:rsidRPr="000654DF">
        <w:t>borrowing costs are charged to the statement of financial performance.</w:t>
      </w:r>
    </w:p>
    <w:p w:rsidR="00C92E26" w:rsidRPr="000654DF" w:rsidRDefault="00C92E26" w:rsidP="000654DF">
      <w:pPr>
        <w:pStyle w:val="Header"/>
        <w:tabs>
          <w:tab w:val="clear" w:pos="4320"/>
          <w:tab w:val="clear" w:pos="8640"/>
          <w:tab w:val="left" w:pos="567"/>
        </w:tabs>
        <w:spacing w:line="276" w:lineRule="auto"/>
        <w:jc w:val="both"/>
      </w:pPr>
    </w:p>
    <w:p w:rsidR="00C92E26" w:rsidRDefault="00177D9F" w:rsidP="000654DF">
      <w:pPr>
        <w:pStyle w:val="Header"/>
        <w:tabs>
          <w:tab w:val="clear" w:pos="4320"/>
          <w:tab w:val="clear" w:pos="8640"/>
          <w:tab w:val="left" w:pos="567"/>
        </w:tabs>
        <w:spacing w:line="276" w:lineRule="auto"/>
        <w:jc w:val="both"/>
        <w:rPr>
          <w:b/>
        </w:rPr>
      </w:pPr>
      <w:r w:rsidRPr="000654DF">
        <w:rPr>
          <w:b/>
        </w:rPr>
        <w:t>p</w:t>
      </w:r>
      <w:r w:rsidR="00C92E26" w:rsidRPr="000654DF">
        <w:rPr>
          <w:b/>
        </w:rPr>
        <w:t>) Related parties</w:t>
      </w:r>
      <w:r w:rsidRPr="000654DF">
        <w:rPr>
          <w:b/>
        </w:rPr>
        <w:t xml:space="preserve"> – IPSAS 20</w:t>
      </w:r>
    </w:p>
    <w:p w:rsidR="00B52E40" w:rsidRPr="000654DF" w:rsidRDefault="00B52E40" w:rsidP="000654DF">
      <w:pPr>
        <w:pStyle w:val="Header"/>
        <w:tabs>
          <w:tab w:val="clear" w:pos="4320"/>
          <w:tab w:val="clear" w:pos="8640"/>
          <w:tab w:val="left" w:pos="567"/>
        </w:tabs>
        <w:spacing w:line="276" w:lineRule="auto"/>
        <w:jc w:val="both"/>
        <w:rPr>
          <w:b/>
        </w:rPr>
      </w:pPr>
    </w:p>
    <w:p w:rsidR="00C92E26" w:rsidRPr="000654DF" w:rsidRDefault="00C92E26" w:rsidP="000654DF">
      <w:pPr>
        <w:pStyle w:val="Header"/>
        <w:tabs>
          <w:tab w:val="clear" w:pos="4320"/>
          <w:tab w:val="clear" w:pos="8640"/>
          <w:tab w:val="left" w:pos="567"/>
        </w:tabs>
        <w:spacing w:line="276" w:lineRule="auto"/>
        <w:jc w:val="both"/>
      </w:pPr>
      <w:r w:rsidRPr="000654DF">
        <w:t xml:space="preserve">The </w:t>
      </w:r>
      <w:r w:rsidR="008C1777">
        <w:t>Entity</w:t>
      </w:r>
      <w:r w:rsidRPr="000654DF">
        <w:t xml:space="preserve"> regards a related party as a person or an </w:t>
      </w:r>
      <w:r w:rsidR="008C1777">
        <w:t>entity</w:t>
      </w:r>
      <w:r w:rsidRPr="000654DF">
        <w:t xml:space="preserve"> with the ability to exert control individually or jointly, or</w:t>
      </w:r>
      <w:r w:rsidR="004302D0">
        <w:t xml:space="preserve"> </w:t>
      </w:r>
      <w:r w:rsidRPr="000654DF">
        <w:t xml:space="preserve">to exercise significant influence over the </w:t>
      </w:r>
      <w:r w:rsidR="008C1777">
        <w:t>Entity</w:t>
      </w:r>
      <w:r w:rsidRPr="000654DF">
        <w:t>, or vice versa. Members of key management are regarded as</w:t>
      </w:r>
      <w:r w:rsidR="004302D0">
        <w:t xml:space="preserve"> </w:t>
      </w:r>
      <w:r w:rsidRPr="000654DF">
        <w:t>related parties and comprise the councilors, the executive mayor, mayoral committee members, the city</w:t>
      </w:r>
      <w:r w:rsidR="004302D0">
        <w:t xml:space="preserve"> </w:t>
      </w:r>
      <w:r w:rsidRPr="000654DF">
        <w:t>manager, deputy city manager and senior managers.</w:t>
      </w:r>
    </w:p>
    <w:p w:rsidR="00C92E26" w:rsidRPr="000654DF" w:rsidRDefault="00C92E26" w:rsidP="000654DF">
      <w:pPr>
        <w:pStyle w:val="Header"/>
        <w:tabs>
          <w:tab w:val="clear" w:pos="4320"/>
          <w:tab w:val="clear" w:pos="8640"/>
          <w:tab w:val="left" w:pos="567"/>
        </w:tabs>
        <w:spacing w:line="276" w:lineRule="auto"/>
        <w:jc w:val="both"/>
      </w:pPr>
    </w:p>
    <w:p w:rsidR="00C92E26" w:rsidRDefault="00177D9F" w:rsidP="000654DF">
      <w:pPr>
        <w:pStyle w:val="Header"/>
        <w:tabs>
          <w:tab w:val="clear" w:pos="4320"/>
          <w:tab w:val="clear" w:pos="8640"/>
          <w:tab w:val="left" w:pos="567"/>
        </w:tabs>
        <w:spacing w:line="276" w:lineRule="auto"/>
        <w:jc w:val="both"/>
        <w:rPr>
          <w:b/>
        </w:rPr>
      </w:pPr>
      <w:r w:rsidRPr="000654DF">
        <w:rPr>
          <w:b/>
        </w:rPr>
        <w:t>q</w:t>
      </w:r>
      <w:r w:rsidR="00C92E26" w:rsidRPr="000654DF">
        <w:rPr>
          <w:b/>
        </w:rPr>
        <w:t>) Service concession arrangements</w:t>
      </w:r>
      <w:r w:rsidRPr="000654DF">
        <w:rPr>
          <w:b/>
        </w:rPr>
        <w:t xml:space="preserve"> – IPSAS 32</w:t>
      </w:r>
    </w:p>
    <w:p w:rsidR="00B52E40" w:rsidRPr="000654DF" w:rsidRDefault="00B52E40" w:rsidP="000654DF">
      <w:pPr>
        <w:pStyle w:val="Header"/>
        <w:tabs>
          <w:tab w:val="clear" w:pos="4320"/>
          <w:tab w:val="clear" w:pos="8640"/>
          <w:tab w:val="left" w:pos="567"/>
        </w:tabs>
        <w:spacing w:line="276" w:lineRule="auto"/>
        <w:jc w:val="both"/>
        <w:rPr>
          <w:b/>
        </w:rPr>
      </w:pPr>
    </w:p>
    <w:p w:rsidR="00C92E26" w:rsidRPr="000654DF" w:rsidRDefault="00C92E26" w:rsidP="000654DF">
      <w:pPr>
        <w:pStyle w:val="Header"/>
        <w:tabs>
          <w:tab w:val="clear" w:pos="4320"/>
          <w:tab w:val="clear" w:pos="8640"/>
          <w:tab w:val="left" w:pos="567"/>
        </w:tabs>
        <w:spacing w:line="276" w:lineRule="auto"/>
        <w:jc w:val="both"/>
      </w:pPr>
      <w:r w:rsidRPr="000654DF">
        <w:t xml:space="preserve">The </w:t>
      </w:r>
      <w:r w:rsidR="008C1777">
        <w:t>Entity</w:t>
      </w:r>
      <w:r w:rsidRPr="000654DF">
        <w:t xml:space="preserve"> analyses all aspects of service concession arrangements that it enters into in determining the</w:t>
      </w:r>
    </w:p>
    <w:p w:rsidR="00C92E26" w:rsidRPr="000654DF" w:rsidRDefault="00C92E26" w:rsidP="000654DF">
      <w:pPr>
        <w:pStyle w:val="Header"/>
        <w:tabs>
          <w:tab w:val="clear" w:pos="4320"/>
          <w:tab w:val="clear" w:pos="8640"/>
          <w:tab w:val="left" w:pos="567"/>
        </w:tabs>
        <w:spacing w:line="276" w:lineRule="auto"/>
        <w:jc w:val="both"/>
      </w:pPr>
      <w:r w:rsidRPr="000654DF">
        <w:t>appropriate accounting treatment and disclosure requirements. In particular, where a private party contributes an</w:t>
      </w:r>
      <w:r w:rsidR="004302D0">
        <w:t xml:space="preserve"> </w:t>
      </w:r>
      <w:r w:rsidRPr="000654DF">
        <w:t xml:space="preserve">asset to the arrangement, the </w:t>
      </w:r>
      <w:r w:rsidR="008C1777">
        <w:t>Entity</w:t>
      </w:r>
      <w:r w:rsidRPr="000654DF">
        <w:t xml:space="preserve"> recognizes that asset when, and only when, it controls or regulates the</w:t>
      </w:r>
      <w:r w:rsidR="004302D0">
        <w:t xml:space="preserve"> </w:t>
      </w:r>
      <w:r w:rsidRPr="000654DF">
        <w:t>services the operator must provide together with the asset, to whom it must provide them, and at what price. In</w:t>
      </w:r>
      <w:r w:rsidR="004302D0">
        <w:t xml:space="preserve"> </w:t>
      </w:r>
      <w:r w:rsidRPr="000654DF">
        <w:t>the case of assets other than ’whole-of-life’ assets, it controls, through ownership, beneficial entitlement or</w:t>
      </w:r>
      <w:r w:rsidR="004302D0">
        <w:t xml:space="preserve"> </w:t>
      </w:r>
      <w:r w:rsidRPr="000654DF">
        <w:t>otherwise – any significant residual interest in the asset at the end of the arrangement. Any assets so recognized</w:t>
      </w:r>
      <w:r w:rsidR="004302D0">
        <w:t xml:space="preserve"> </w:t>
      </w:r>
      <w:r w:rsidRPr="000654DF">
        <w:t xml:space="preserve">are measured at their fair value. To the extent that </w:t>
      </w:r>
      <w:r w:rsidRPr="000654DF">
        <w:lastRenderedPageBreak/>
        <w:t xml:space="preserve">an asset has been recognized, the </w:t>
      </w:r>
      <w:r w:rsidR="008C1777">
        <w:t>Entity</w:t>
      </w:r>
      <w:r w:rsidRPr="000654DF">
        <w:t xml:space="preserve"> also recognizes a</w:t>
      </w:r>
      <w:r w:rsidR="004302D0">
        <w:t xml:space="preserve"> </w:t>
      </w:r>
      <w:r w:rsidRPr="000654DF">
        <w:t>corresponding liability, adjusted by a cash consideration paid or received.</w:t>
      </w:r>
    </w:p>
    <w:p w:rsidR="0025075E" w:rsidRDefault="0025075E" w:rsidP="000654DF">
      <w:pPr>
        <w:pStyle w:val="Header"/>
        <w:tabs>
          <w:tab w:val="clear" w:pos="4320"/>
          <w:tab w:val="clear" w:pos="8640"/>
          <w:tab w:val="left" w:pos="567"/>
        </w:tabs>
        <w:spacing w:line="276" w:lineRule="auto"/>
        <w:jc w:val="both"/>
        <w:rPr>
          <w:b/>
        </w:rPr>
      </w:pPr>
    </w:p>
    <w:p w:rsidR="003C2D5D" w:rsidRPr="000654DF" w:rsidRDefault="00177D9F" w:rsidP="000654DF">
      <w:pPr>
        <w:pStyle w:val="Header"/>
        <w:tabs>
          <w:tab w:val="clear" w:pos="4320"/>
          <w:tab w:val="clear" w:pos="8640"/>
          <w:tab w:val="left" w:pos="567"/>
        </w:tabs>
        <w:spacing w:line="276" w:lineRule="auto"/>
        <w:jc w:val="both"/>
        <w:rPr>
          <w:b/>
        </w:rPr>
      </w:pPr>
      <w:r w:rsidRPr="000654DF">
        <w:rPr>
          <w:b/>
        </w:rPr>
        <w:t>r</w:t>
      </w:r>
      <w:r w:rsidR="003C2D5D" w:rsidRPr="000654DF">
        <w:rPr>
          <w:b/>
        </w:rPr>
        <w:t>)</w:t>
      </w:r>
      <w:r w:rsidR="003C2D5D" w:rsidRPr="000654DF">
        <w:t xml:space="preserve"> </w:t>
      </w:r>
      <w:r w:rsidR="003C2D5D" w:rsidRPr="000654DF">
        <w:rPr>
          <w:b/>
        </w:rPr>
        <w:t>Cash and cash equivalents</w:t>
      </w:r>
    </w:p>
    <w:p w:rsidR="003C2D5D" w:rsidRPr="000654DF" w:rsidRDefault="003C2D5D" w:rsidP="000654DF">
      <w:pPr>
        <w:pStyle w:val="Header"/>
        <w:tabs>
          <w:tab w:val="clear" w:pos="4320"/>
          <w:tab w:val="clear" w:pos="8640"/>
          <w:tab w:val="decimal" w:pos="5760"/>
          <w:tab w:val="decimal" w:pos="7920"/>
        </w:tabs>
        <w:spacing w:line="276" w:lineRule="auto"/>
        <w:jc w:val="both"/>
      </w:pPr>
    </w:p>
    <w:p w:rsidR="003C2D5D" w:rsidRPr="000654DF" w:rsidRDefault="003C2D5D" w:rsidP="000654DF">
      <w:pPr>
        <w:spacing w:line="276" w:lineRule="auto"/>
        <w:jc w:val="both"/>
      </w:pPr>
      <w:r w:rsidRPr="000654DF">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w:t>
      </w:r>
      <w:r w:rsidR="00B52E40">
        <w:t>include short term cash imprests</w:t>
      </w:r>
      <w:r w:rsidRPr="000654DF">
        <w:t xml:space="preserve"> and advances to authorised public officers and/or institutions which were not surrendered or accounted for at the end of the financial year.</w:t>
      </w:r>
    </w:p>
    <w:p w:rsidR="003C2D5D" w:rsidRPr="000654DF" w:rsidRDefault="003C2D5D" w:rsidP="000654DF">
      <w:pPr>
        <w:spacing w:line="276" w:lineRule="auto"/>
        <w:jc w:val="both"/>
      </w:pPr>
    </w:p>
    <w:p w:rsidR="0033569D" w:rsidRPr="000654DF" w:rsidRDefault="00177D9F" w:rsidP="000654DF">
      <w:pPr>
        <w:pStyle w:val="Header"/>
        <w:tabs>
          <w:tab w:val="clear" w:pos="4320"/>
          <w:tab w:val="clear" w:pos="8640"/>
          <w:tab w:val="left" w:pos="567"/>
        </w:tabs>
        <w:spacing w:line="276" w:lineRule="auto"/>
        <w:jc w:val="both"/>
        <w:rPr>
          <w:b/>
        </w:rPr>
      </w:pPr>
      <w:r w:rsidRPr="000654DF">
        <w:rPr>
          <w:b/>
        </w:rPr>
        <w:t>s</w:t>
      </w:r>
      <w:r w:rsidR="0033569D" w:rsidRPr="000654DF">
        <w:rPr>
          <w:b/>
        </w:rPr>
        <w:t>)</w:t>
      </w:r>
      <w:r w:rsidR="00CE7630">
        <w:t xml:space="preserve"> </w:t>
      </w:r>
      <w:r w:rsidR="0033569D" w:rsidRPr="000654DF">
        <w:rPr>
          <w:b/>
        </w:rPr>
        <w:t>Comparative figures</w:t>
      </w:r>
    </w:p>
    <w:p w:rsidR="003C2D5D" w:rsidRPr="000654DF" w:rsidRDefault="003C2D5D" w:rsidP="000654DF">
      <w:pPr>
        <w:spacing w:line="276" w:lineRule="auto"/>
        <w:jc w:val="both"/>
      </w:pPr>
    </w:p>
    <w:p w:rsidR="0033569D" w:rsidRPr="000654DF" w:rsidRDefault="0033569D" w:rsidP="000654DF">
      <w:pPr>
        <w:pStyle w:val="Header"/>
        <w:tabs>
          <w:tab w:val="clear" w:pos="4320"/>
          <w:tab w:val="clear" w:pos="8640"/>
          <w:tab w:val="decimal" w:pos="5760"/>
          <w:tab w:val="decimal" w:pos="7920"/>
        </w:tabs>
        <w:spacing w:line="276" w:lineRule="auto"/>
        <w:jc w:val="both"/>
      </w:pPr>
      <w:r w:rsidRPr="000654DF">
        <w:t>Where necessary comparative figures for the previous financial year have been amended or reconfigured to conform to the required changes in presentation.</w:t>
      </w:r>
    </w:p>
    <w:p w:rsidR="0033569D" w:rsidRPr="000654DF" w:rsidRDefault="0033569D" w:rsidP="000654DF">
      <w:pPr>
        <w:spacing w:line="276" w:lineRule="auto"/>
        <w:jc w:val="both"/>
      </w:pPr>
    </w:p>
    <w:p w:rsidR="00C92E26" w:rsidRDefault="00E65F10" w:rsidP="000654DF">
      <w:pPr>
        <w:pStyle w:val="Header"/>
        <w:tabs>
          <w:tab w:val="clear" w:pos="4320"/>
          <w:tab w:val="clear" w:pos="8640"/>
          <w:tab w:val="decimal" w:pos="5760"/>
          <w:tab w:val="decimal" w:pos="7920"/>
        </w:tabs>
        <w:spacing w:line="276" w:lineRule="auto"/>
        <w:jc w:val="both"/>
        <w:rPr>
          <w:b/>
        </w:rPr>
      </w:pPr>
      <w:r w:rsidRPr="000654DF">
        <w:rPr>
          <w:b/>
        </w:rPr>
        <w:t>t</w:t>
      </w:r>
      <w:r w:rsidR="00C92E26" w:rsidRPr="000654DF">
        <w:rPr>
          <w:b/>
        </w:rPr>
        <w:t>) Significant judgments and sources of estimation uncertainty</w:t>
      </w:r>
      <w:r w:rsidR="00177D9F" w:rsidRPr="000654DF">
        <w:rPr>
          <w:b/>
        </w:rPr>
        <w:t xml:space="preserve"> – IPSAS 1</w:t>
      </w:r>
    </w:p>
    <w:p w:rsidR="00B52E40" w:rsidRPr="000654DF" w:rsidRDefault="00B52E40" w:rsidP="000654DF">
      <w:pPr>
        <w:pStyle w:val="Header"/>
        <w:tabs>
          <w:tab w:val="clear" w:pos="4320"/>
          <w:tab w:val="clear" w:pos="8640"/>
          <w:tab w:val="decimal" w:pos="5760"/>
          <w:tab w:val="decimal" w:pos="7920"/>
        </w:tabs>
        <w:spacing w:line="276" w:lineRule="auto"/>
        <w:jc w:val="both"/>
        <w:rPr>
          <w:b/>
        </w:rPr>
      </w:pPr>
    </w:p>
    <w:p w:rsidR="0033569D" w:rsidRPr="000654DF" w:rsidRDefault="00C92E26" w:rsidP="000654DF">
      <w:pPr>
        <w:pStyle w:val="Header"/>
        <w:tabs>
          <w:tab w:val="clear" w:pos="4320"/>
          <w:tab w:val="clear" w:pos="8640"/>
          <w:tab w:val="decimal" w:pos="5760"/>
          <w:tab w:val="decimal" w:pos="7920"/>
        </w:tabs>
        <w:spacing w:line="276" w:lineRule="auto"/>
        <w:jc w:val="both"/>
      </w:pPr>
      <w:r w:rsidRPr="000654DF">
        <w:t xml:space="preserve">The preparation of the </w:t>
      </w:r>
      <w:r w:rsidR="008C1777">
        <w:t>Entity</w:t>
      </w:r>
      <w:r w:rsidRPr="000654DF">
        <w:t>'s financial statements in conformity with IPSAS requires management to make</w:t>
      </w:r>
      <w:r w:rsidR="004302D0">
        <w:t xml:space="preserve"> </w:t>
      </w:r>
      <w:r w:rsidRPr="000654DF">
        <w:t>judgments, estimates and assumptions that affect the reported amounts of revenues, expenses, assets and</w:t>
      </w:r>
      <w:r w:rsidR="004302D0">
        <w:t xml:space="preserve"> </w:t>
      </w:r>
      <w:r w:rsidRPr="000654DF">
        <w:t>liabilities, and the disclosure of contingent liabilities, at the end of the reporting period. However, uncertainty</w:t>
      </w:r>
      <w:r w:rsidR="004302D0">
        <w:t xml:space="preserve"> </w:t>
      </w:r>
      <w:r w:rsidRPr="000654DF">
        <w:t>about these assumptions and estimates could result in outcomes that require a material adjustment to the</w:t>
      </w:r>
      <w:r w:rsidR="004302D0">
        <w:t xml:space="preserve"> </w:t>
      </w:r>
      <w:r w:rsidRPr="000654DF">
        <w:t>carrying amount of the asset or liability affected in future periods.</w:t>
      </w:r>
    </w:p>
    <w:p w:rsidR="00C92E26" w:rsidRPr="000654DF" w:rsidRDefault="00C92E26" w:rsidP="000654DF">
      <w:pPr>
        <w:pStyle w:val="Header"/>
        <w:tabs>
          <w:tab w:val="clear" w:pos="4320"/>
          <w:tab w:val="clear" w:pos="8640"/>
          <w:tab w:val="decimal" w:pos="5760"/>
          <w:tab w:val="decimal" w:pos="7920"/>
        </w:tabs>
        <w:spacing w:line="276" w:lineRule="auto"/>
        <w:jc w:val="both"/>
      </w:pPr>
    </w:p>
    <w:p w:rsidR="00C92E26" w:rsidRPr="000654DF" w:rsidRDefault="00C92E26" w:rsidP="000654DF">
      <w:pPr>
        <w:pStyle w:val="Header"/>
        <w:tabs>
          <w:tab w:val="clear" w:pos="4320"/>
          <w:tab w:val="clear" w:pos="8640"/>
          <w:tab w:val="decimal" w:pos="5760"/>
          <w:tab w:val="decimal" w:pos="7920"/>
        </w:tabs>
        <w:spacing w:line="276" w:lineRule="auto"/>
        <w:jc w:val="both"/>
      </w:pPr>
      <w:r w:rsidRPr="000654DF">
        <w:t>State all judgements, estimates and assumptions made: e.g</w:t>
      </w:r>
    </w:p>
    <w:p w:rsidR="004F4FDF" w:rsidRPr="000654DF" w:rsidRDefault="004F4FDF" w:rsidP="000654DF">
      <w:pPr>
        <w:pStyle w:val="Header"/>
        <w:tabs>
          <w:tab w:val="clear" w:pos="4320"/>
          <w:tab w:val="clear" w:pos="8640"/>
          <w:tab w:val="decimal" w:pos="5760"/>
          <w:tab w:val="decimal" w:pos="7920"/>
        </w:tabs>
        <w:spacing w:line="276" w:lineRule="auto"/>
        <w:jc w:val="both"/>
      </w:pPr>
    </w:p>
    <w:p w:rsidR="00C92E26" w:rsidRPr="000654DF" w:rsidRDefault="00C92E26" w:rsidP="000654DF">
      <w:pPr>
        <w:pStyle w:val="Header"/>
        <w:tabs>
          <w:tab w:val="clear" w:pos="4320"/>
          <w:tab w:val="clear" w:pos="8640"/>
          <w:tab w:val="decimal" w:pos="5760"/>
          <w:tab w:val="decimal" w:pos="7920"/>
        </w:tabs>
        <w:spacing w:line="276" w:lineRule="auto"/>
        <w:jc w:val="both"/>
        <w:rPr>
          <w:b/>
          <w:i/>
        </w:rPr>
      </w:pPr>
      <w:r w:rsidRPr="000654DF">
        <w:rPr>
          <w:b/>
          <w:i/>
        </w:rPr>
        <w:t>Estimates and assumptions</w:t>
      </w:r>
    </w:p>
    <w:p w:rsidR="00C92E26" w:rsidRPr="000654DF" w:rsidRDefault="00C92E26" w:rsidP="000654DF">
      <w:pPr>
        <w:pStyle w:val="Header"/>
        <w:tabs>
          <w:tab w:val="clear" w:pos="4320"/>
          <w:tab w:val="clear" w:pos="8640"/>
          <w:tab w:val="decimal" w:pos="5760"/>
          <w:tab w:val="decimal" w:pos="7920"/>
        </w:tabs>
        <w:spacing w:line="276" w:lineRule="auto"/>
        <w:jc w:val="both"/>
      </w:pPr>
      <w:r w:rsidRPr="000654DF">
        <w:t>The key assumptions concerning the future and other key sources of estimation uncertainty at the reporting date,</w:t>
      </w:r>
      <w:r w:rsidR="004302D0">
        <w:t xml:space="preserve"> </w:t>
      </w:r>
      <w:r w:rsidRPr="000654DF">
        <w:t>that have a significant risk of causing a material adjustment to the carrying amounts of assets and liabilities within</w:t>
      </w:r>
      <w:r w:rsidR="004302D0">
        <w:t xml:space="preserve"> </w:t>
      </w:r>
      <w:r w:rsidRPr="000654DF">
        <w:t xml:space="preserve">the next financial year, are described below. The </w:t>
      </w:r>
      <w:r w:rsidR="008C1777">
        <w:t>Entity</w:t>
      </w:r>
      <w:r w:rsidRPr="000654DF">
        <w:t xml:space="preserve"> based its assumptions and estimates on parameters</w:t>
      </w:r>
      <w:r w:rsidR="004302D0">
        <w:t xml:space="preserve"> </w:t>
      </w:r>
      <w:r w:rsidRPr="000654DF">
        <w:t>available when the consolidated financial statements were prepared. However, existing circumstances and</w:t>
      </w:r>
      <w:r w:rsidR="004302D0">
        <w:t xml:space="preserve"> </w:t>
      </w:r>
      <w:r w:rsidRPr="000654DF">
        <w:t>assumptions about future developments may change due to market changes or circumstances arising beyond the</w:t>
      </w:r>
      <w:r w:rsidR="004302D0">
        <w:t xml:space="preserve"> </w:t>
      </w:r>
      <w:r w:rsidRPr="000654DF">
        <w:t xml:space="preserve">control of the </w:t>
      </w:r>
      <w:r w:rsidR="008C1777">
        <w:t>Entity</w:t>
      </w:r>
      <w:r w:rsidRPr="000654DF">
        <w:t>. Such changes are reflected in the assumptions when they occur.</w:t>
      </w:r>
      <w:r w:rsidR="004302D0">
        <w:t xml:space="preserve"> </w:t>
      </w:r>
      <w:r w:rsidRPr="000654DF">
        <w:t>IPSAS 1.140</w:t>
      </w:r>
    </w:p>
    <w:p w:rsidR="004F4FDF" w:rsidRPr="000654DF" w:rsidRDefault="004F4FDF" w:rsidP="000654DF">
      <w:pPr>
        <w:pStyle w:val="Header"/>
        <w:tabs>
          <w:tab w:val="clear" w:pos="4320"/>
          <w:tab w:val="clear" w:pos="8640"/>
          <w:tab w:val="decimal" w:pos="5760"/>
          <w:tab w:val="decimal" w:pos="7920"/>
        </w:tabs>
        <w:spacing w:line="276" w:lineRule="auto"/>
        <w:jc w:val="both"/>
        <w:rPr>
          <w:b/>
          <w:i/>
        </w:rPr>
      </w:pPr>
    </w:p>
    <w:p w:rsidR="00C92E26" w:rsidRPr="000654DF" w:rsidRDefault="00C92E26" w:rsidP="000654DF">
      <w:pPr>
        <w:pStyle w:val="Header"/>
        <w:tabs>
          <w:tab w:val="clear" w:pos="4320"/>
          <w:tab w:val="clear" w:pos="8640"/>
          <w:tab w:val="decimal" w:pos="5760"/>
          <w:tab w:val="decimal" w:pos="7920"/>
        </w:tabs>
        <w:spacing w:line="276" w:lineRule="auto"/>
        <w:jc w:val="both"/>
        <w:rPr>
          <w:b/>
          <w:i/>
        </w:rPr>
      </w:pPr>
      <w:r w:rsidRPr="000654DF">
        <w:rPr>
          <w:b/>
          <w:i/>
        </w:rPr>
        <w:t>Useful lives and residual values</w:t>
      </w:r>
    </w:p>
    <w:p w:rsidR="00C92E26" w:rsidRPr="000654DF" w:rsidRDefault="00C92E26" w:rsidP="000654DF">
      <w:pPr>
        <w:pStyle w:val="Header"/>
        <w:tabs>
          <w:tab w:val="clear" w:pos="4320"/>
          <w:tab w:val="clear" w:pos="8640"/>
          <w:tab w:val="decimal" w:pos="5760"/>
          <w:tab w:val="decimal" w:pos="7920"/>
        </w:tabs>
        <w:spacing w:line="276" w:lineRule="auto"/>
        <w:jc w:val="both"/>
      </w:pPr>
      <w:r w:rsidRPr="000654DF">
        <w:t>The useful lives and residual values of assets are assessed using the following indicators to inform potential future</w:t>
      </w:r>
      <w:r w:rsidR="004302D0">
        <w:t xml:space="preserve"> </w:t>
      </w:r>
      <w:r w:rsidRPr="000654DF">
        <w:t>use and value from disposal:</w:t>
      </w:r>
    </w:p>
    <w:p w:rsidR="00C92E26" w:rsidRPr="000654DF" w:rsidRDefault="00C92E26" w:rsidP="000654DF">
      <w:pPr>
        <w:pStyle w:val="Header"/>
        <w:numPr>
          <w:ilvl w:val="0"/>
          <w:numId w:val="15"/>
        </w:numPr>
        <w:tabs>
          <w:tab w:val="clear" w:pos="4320"/>
          <w:tab w:val="clear" w:pos="8640"/>
          <w:tab w:val="decimal" w:pos="5760"/>
          <w:tab w:val="decimal" w:pos="7920"/>
        </w:tabs>
        <w:spacing w:line="276" w:lineRule="auto"/>
        <w:jc w:val="both"/>
      </w:pPr>
      <w:r w:rsidRPr="000654DF">
        <w:t xml:space="preserve">The condition of the asset based on the assessment of experts employed by the </w:t>
      </w:r>
      <w:r w:rsidR="008C1777">
        <w:t>Entity</w:t>
      </w:r>
    </w:p>
    <w:p w:rsidR="00C92E26" w:rsidRPr="000654DF" w:rsidRDefault="00C92E26" w:rsidP="000654DF">
      <w:pPr>
        <w:pStyle w:val="Header"/>
        <w:numPr>
          <w:ilvl w:val="0"/>
          <w:numId w:val="15"/>
        </w:numPr>
        <w:tabs>
          <w:tab w:val="clear" w:pos="4320"/>
          <w:tab w:val="clear" w:pos="8640"/>
          <w:tab w:val="decimal" w:pos="5760"/>
          <w:tab w:val="decimal" w:pos="7920"/>
        </w:tabs>
        <w:spacing w:line="276" w:lineRule="auto"/>
        <w:jc w:val="both"/>
      </w:pPr>
      <w:r w:rsidRPr="000654DF">
        <w:t>The nature of the asset, its susceptibility and adaptability to changes in technology and processes</w:t>
      </w:r>
    </w:p>
    <w:p w:rsidR="00C92E26" w:rsidRPr="000654DF" w:rsidRDefault="00C92E26" w:rsidP="000654DF">
      <w:pPr>
        <w:pStyle w:val="Header"/>
        <w:numPr>
          <w:ilvl w:val="0"/>
          <w:numId w:val="15"/>
        </w:numPr>
        <w:tabs>
          <w:tab w:val="clear" w:pos="4320"/>
          <w:tab w:val="clear" w:pos="8640"/>
          <w:tab w:val="decimal" w:pos="5760"/>
          <w:tab w:val="decimal" w:pos="7920"/>
        </w:tabs>
        <w:spacing w:line="276" w:lineRule="auto"/>
        <w:jc w:val="both"/>
      </w:pPr>
      <w:r w:rsidRPr="000654DF">
        <w:t>The nature of the processes in which the asset is deployed</w:t>
      </w:r>
    </w:p>
    <w:p w:rsidR="00C92E26" w:rsidRPr="000654DF" w:rsidRDefault="00C92E26" w:rsidP="000654DF">
      <w:pPr>
        <w:pStyle w:val="Header"/>
        <w:numPr>
          <w:ilvl w:val="0"/>
          <w:numId w:val="15"/>
        </w:numPr>
        <w:tabs>
          <w:tab w:val="clear" w:pos="4320"/>
          <w:tab w:val="clear" w:pos="8640"/>
          <w:tab w:val="decimal" w:pos="5760"/>
          <w:tab w:val="decimal" w:pos="7920"/>
        </w:tabs>
        <w:spacing w:line="276" w:lineRule="auto"/>
        <w:jc w:val="both"/>
      </w:pPr>
      <w:r w:rsidRPr="000654DF">
        <w:lastRenderedPageBreak/>
        <w:t>Availability of funding to replace the asset</w:t>
      </w:r>
    </w:p>
    <w:p w:rsidR="00C92E26" w:rsidRPr="000654DF" w:rsidRDefault="00C92E26" w:rsidP="000654DF">
      <w:pPr>
        <w:pStyle w:val="Header"/>
        <w:numPr>
          <w:ilvl w:val="0"/>
          <w:numId w:val="15"/>
        </w:numPr>
        <w:tabs>
          <w:tab w:val="clear" w:pos="4320"/>
          <w:tab w:val="clear" w:pos="8640"/>
          <w:tab w:val="decimal" w:pos="5760"/>
          <w:tab w:val="decimal" w:pos="7920"/>
        </w:tabs>
        <w:spacing w:line="276" w:lineRule="auto"/>
        <w:jc w:val="both"/>
      </w:pPr>
      <w:r w:rsidRPr="000654DF">
        <w:t>Changes in the market in relation to the asset</w:t>
      </w:r>
    </w:p>
    <w:p w:rsidR="00C92E26" w:rsidRPr="000654DF" w:rsidRDefault="00C92E26" w:rsidP="000654DF">
      <w:pPr>
        <w:pStyle w:val="Header"/>
        <w:tabs>
          <w:tab w:val="clear" w:pos="4320"/>
          <w:tab w:val="clear" w:pos="8640"/>
          <w:tab w:val="decimal" w:pos="5760"/>
          <w:tab w:val="decimal" w:pos="7920"/>
        </w:tabs>
        <w:spacing w:line="276" w:lineRule="auto"/>
        <w:jc w:val="both"/>
      </w:pPr>
    </w:p>
    <w:p w:rsidR="00D228DD" w:rsidRPr="000654DF" w:rsidRDefault="00D228DD" w:rsidP="000654DF">
      <w:pPr>
        <w:pStyle w:val="Header"/>
        <w:tabs>
          <w:tab w:val="clear" w:pos="4320"/>
          <w:tab w:val="clear" w:pos="8640"/>
          <w:tab w:val="decimal" w:pos="5760"/>
          <w:tab w:val="decimal" w:pos="7920"/>
        </w:tabs>
        <w:spacing w:line="276" w:lineRule="auto"/>
        <w:jc w:val="both"/>
        <w:rPr>
          <w:b/>
          <w:i/>
        </w:rPr>
      </w:pPr>
      <w:r w:rsidRPr="000654DF">
        <w:rPr>
          <w:b/>
          <w:i/>
        </w:rPr>
        <w:t>Provisions</w:t>
      </w:r>
    </w:p>
    <w:p w:rsidR="00D228DD" w:rsidRPr="000654DF" w:rsidRDefault="00D228DD" w:rsidP="000654DF">
      <w:pPr>
        <w:pStyle w:val="Header"/>
        <w:tabs>
          <w:tab w:val="clear" w:pos="4320"/>
          <w:tab w:val="clear" w:pos="8640"/>
          <w:tab w:val="decimal" w:pos="5760"/>
          <w:tab w:val="decimal" w:pos="7920"/>
        </w:tabs>
        <w:spacing w:before="120" w:after="120" w:line="276" w:lineRule="auto"/>
        <w:jc w:val="both"/>
      </w:pPr>
      <w:r w:rsidRPr="000654DF">
        <w:t>Provisions were raised and management determined an estimate based on the information available. Additional</w:t>
      </w:r>
      <w:r w:rsidR="004302D0">
        <w:t xml:space="preserve"> </w:t>
      </w:r>
      <w:r w:rsidRPr="000654DF">
        <w:t>disclosure of these estimates of provisions is included in Note 36.</w:t>
      </w:r>
    </w:p>
    <w:p w:rsidR="00D228DD" w:rsidRPr="000654DF" w:rsidRDefault="00D228DD" w:rsidP="000654DF">
      <w:pPr>
        <w:pStyle w:val="Header"/>
        <w:tabs>
          <w:tab w:val="clear" w:pos="4320"/>
          <w:tab w:val="clear" w:pos="8640"/>
          <w:tab w:val="decimal" w:pos="5760"/>
          <w:tab w:val="decimal" w:pos="7920"/>
        </w:tabs>
        <w:spacing w:before="120" w:after="120" w:line="276" w:lineRule="auto"/>
        <w:jc w:val="both"/>
      </w:pPr>
      <w:r w:rsidRPr="000654DF">
        <w:t>Provisions are measured at the management's best estimate of the expenditure required to settle the obligation at</w:t>
      </w:r>
      <w:r w:rsidR="004302D0">
        <w:t xml:space="preserve"> </w:t>
      </w:r>
      <w:r w:rsidRPr="000654DF">
        <w:t>the reporting date, and are discounted to present value where the effect is material.</w:t>
      </w:r>
    </w:p>
    <w:p w:rsidR="00D228DD" w:rsidRPr="000654DF" w:rsidRDefault="00D228DD" w:rsidP="000654DF">
      <w:pPr>
        <w:pStyle w:val="Header"/>
        <w:tabs>
          <w:tab w:val="clear" w:pos="4320"/>
          <w:tab w:val="clear" w:pos="8640"/>
          <w:tab w:val="decimal" w:pos="5760"/>
          <w:tab w:val="decimal" w:pos="7920"/>
        </w:tabs>
        <w:spacing w:before="120" w:after="120" w:line="276" w:lineRule="auto"/>
        <w:jc w:val="both"/>
      </w:pPr>
      <w:r w:rsidRPr="000654DF">
        <w:t>Assumptions were used in determining the provision for rehabilitation of landfill sites. Landfill areas are</w:t>
      </w:r>
    </w:p>
    <w:p w:rsidR="00D228DD" w:rsidRPr="000654DF" w:rsidRDefault="00D228DD" w:rsidP="000654DF">
      <w:pPr>
        <w:pStyle w:val="Header"/>
        <w:tabs>
          <w:tab w:val="clear" w:pos="4320"/>
          <w:tab w:val="clear" w:pos="8640"/>
          <w:tab w:val="decimal" w:pos="5760"/>
          <w:tab w:val="decimal" w:pos="7920"/>
        </w:tabs>
        <w:spacing w:before="120" w:after="120" w:line="276" w:lineRule="auto"/>
        <w:jc w:val="both"/>
      </w:pPr>
      <w:r w:rsidRPr="000654DF">
        <w:t>rehabilitated over years and the assumption was made that the areas stay the same in size for a number of years.</w:t>
      </w:r>
    </w:p>
    <w:p w:rsidR="00D228DD" w:rsidRPr="000654DF" w:rsidRDefault="00D228DD" w:rsidP="000654DF">
      <w:pPr>
        <w:pStyle w:val="Header"/>
        <w:tabs>
          <w:tab w:val="clear" w:pos="4320"/>
          <w:tab w:val="clear" w:pos="8640"/>
          <w:tab w:val="decimal" w:pos="5760"/>
          <w:tab w:val="decimal" w:pos="7920"/>
        </w:tabs>
        <w:spacing w:before="120" w:after="120" w:line="276" w:lineRule="auto"/>
        <w:jc w:val="both"/>
      </w:pPr>
      <w:r w:rsidRPr="000654DF">
        <w:t>Provision is made for the estimated cost to be incurred on the long-term environmental obligations, comprising</w:t>
      </w:r>
      <w:r w:rsidR="004302D0">
        <w:t xml:space="preserve"> </w:t>
      </w:r>
      <w:r w:rsidRPr="000654DF">
        <w:t>expenditure on pollution control and closure over the estimated life of the landfill. The provision is based on the</w:t>
      </w:r>
      <w:r w:rsidR="004302D0">
        <w:t xml:space="preserve"> </w:t>
      </w:r>
      <w:r w:rsidRPr="000654DF">
        <w:t>advice and judgment of qualified engineers.</w:t>
      </w:r>
    </w:p>
    <w:p w:rsidR="00D228DD" w:rsidRPr="000654DF" w:rsidRDefault="00D228DD" w:rsidP="000654DF">
      <w:pPr>
        <w:pStyle w:val="Header"/>
        <w:tabs>
          <w:tab w:val="clear" w:pos="4320"/>
          <w:tab w:val="clear" w:pos="8640"/>
          <w:tab w:val="decimal" w:pos="5760"/>
          <w:tab w:val="decimal" w:pos="7920"/>
        </w:tabs>
        <w:spacing w:before="120" w:after="120" w:line="276" w:lineRule="auto"/>
        <w:jc w:val="both"/>
      </w:pPr>
      <w:r w:rsidRPr="000654DF">
        <w:t>The estimates are discounted at a pre-tax discount rate that reflect current market assessments of the time value</w:t>
      </w:r>
      <w:r w:rsidR="004302D0">
        <w:t xml:space="preserve"> </w:t>
      </w:r>
      <w:r w:rsidRPr="000654DF">
        <w:t>of money.</w:t>
      </w:r>
    </w:p>
    <w:p w:rsidR="00D228DD" w:rsidRPr="000654DF" w:rsidRDefault="00D228DD" w:rsidP="000654DF">
      <w:pPr>
        <w:pStyle w:val="Header"/>
        <w:tabs>
          <w:tab w:val="clear" w:pos="4320"/>
          <w:tab w:val="clear" w:pos="8640"/>
          <w:tab w:val="decimal" w:pos="5760"/>
          <w:tab w:val="decimal" w:pos="7920"/>
        </w:tabs>
        <w:spacing w:before="120" w:after="120" w:line="276" w:lineRule="auto"/>
        <w:jc w:val="both"/>
      </w:pPr>
      <w:r w:rsidRPr="000654DF">
        <w:t>The increase in the rehabilitation provision due to passage of time is recognized as finance cost in the statement</w:t>
      </w:r>
      <w:r w:rsidR="004302D0">
        <w:t xml:space="preserve"> </w:t>
      </w:r>
      <w:r w:rsidRPr="000654DF">
        <w:t>of financial performance.</w:t>
      </w:r>
    </w:p>
    <w:p w:rsidR="00D228DD" w:rsidRPr="000654DF" w:rsidRDefault="00D228DD" w:rsidP="000654DF">
      <w:pPr>
        <w:pStyle w:val="Header"/>
        <w:tabs>
          <w:tab w:val="clear" w:pos="4320"/>
          <w:tab w:val="clear" w:pos="8640"/>
          <w:tab w:val="decimal" w:pos="5760"/>
          <w:tab w:val="decimal" w:pos="7920"/>
        </w:tabs>
        <w:spacing w:before="120" w:after="120" w:line="276" w:lineRule="auto"/>
        <w:jc w:val="both"/>
      </w:pPr>
      <w:r w:rsidRPr="000654DF">
        <w:t>The cost of ongoing programs to prevent and control pollution and rehabilitate the environment is recognized as</w:t>
      </w:r>
      <w:r w:rsidR="00B52E40">
        <w:t xml:space="preserve"> </w:t>
      </w:r>
      <w:r w:rsidRPr="000654DF">
        <w:t>an expense when incurred.</w:t>
      </w:r>
    </w:p>
    <w:p w:rsidR="00BB1964" w:rsidRPr="000654DF" w:rsidRDefault="00BB1964" w:rsidP="000654DF">
      <w:pPr>
        <w:pStyle w:val="Header"/>
        <w:tabs>
          <w:tab w:val="clear" w:pos="4320"/>
          <w:tab w:val="clear" w:pos="8640"/>
          <w:tab w:val="left" w:pos="567"/>
        </w:tabs>
        <w:spacing w:line="276" w:lineRule="auto"/>
        <w:jc w:val="both"/>
        <w:rPr>
          <w:b/>
        </w:rPr>
      </w:pPr>
      <w:r w:rsidRPr="000654DF">
        <w:rPr>
          <w:b/>
        </w:rPr>
        <w:t>u)</w:t>
      </w:r>
      <w:r w:rsidRPr="000654DF">
        <w:t xml:space="preserve"> </w:t>
      </w:r>
      <w:r w:rsidRPr="000654DF">
        <w:rPr>
          <w:b/>
        </w:rPr>
        <w:t>Subsequent events – IPSAS 14</w:t>
      </w:r>
    </w:p>
    <w:p w:rsidR="00BB1964" w:rsidRPr="000654DF" w:rsidRDefault="00BB1964" w:rsidP="000654DF">
      <w:pPr>
        <w:pStyle w:val="Header"/>
        <w:tabs>
          <w:tab w:val="clear" w:pos="4320"/>
          <w:tab w:val="clear" w:pos="8640"/>
          <w:tab w:val="left" w:pos="567"/>
        </w:tabs>
        <w:spacing w:line="276" w:lineRule="auto"/>
        <w:jc w:val="both"/>
        <w:rPr>
          <w:b/>
        </w:rPr>
      </w:pPr>
    </w:p>
    <w:p w:rsidR="00E44E41" w:rsidRDefault="00BB1964" w:rsidP="00B15DB8">
      <w:pPr>
        <w:pStyle w:val="Header"/>
        <w:tabs>
          <w:tab w:val="clear" w:pos="4320"/>
          <w:tab w:val="clear" w:pos="8640"/>
          <w:tab w:val="decimal" w:pos="5760"/>
          <w:tab w:val="decimal" w:pos="7920"/>
        </w:tabs>
        <w:spacing w:before="120" w:after="120" w:line="276" w:lineRule="auto"/>
        <w:jc w:val="both"/>
      </w:pPr>
      <w:r w:rsidRPr="000654DF">
        <w:t>There have been no events subsequent to the financial year end with a significant impact on the financial statements for the year ended June 30, 2014.</w:t>
      </w:r>
    </w:p>
    <w:p w:rsidR="00002076" w:rsidRDefault="00002076" w:rsidP="00B15DB8">
      <w:pPr>
        <w:pStyle w:val="Header"/>
        <w:tabs>
          <w:tab w:val="clear" w:pos="4320"/>
          <w:tab w:val="clear" w:pos="8640"/>
          <w:tab w:val="decimal" w:pos="5760"/>
          <w:tab w:val="decimal" w:pos="7920"/>
        </w:tabs>
        <w:spacing w:before="120" w:after="120" w:line="276" w:lineRule="auto"/>
        <w:jc w:val="both"/>
      </w:pPr>
    </w:p>
    <w:tbl>
      <w:tblPr>
        <w:tblW w:w="14398" w:type="dxa"/>
        <w:tblInd w:w="93" w:type="dxa"/>
        <w:tblLook w:val="04A0"/>
      </w:tblPr>
      <w:tblGrid>
        <w:gridCol w:w="6839"/>
        <w:gridCol w:w="1573"/>
        <w:gridCol w:w="1600"/>
        <w:gridCol w:w="960"/>
        <w:gridCol w:w="1206"/>
        <w:gridCol w:w="1260"/>
        <w:gridCol w:w="960"/>
      </w:tblGrid>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3.</w:t>
            </w:r>
            <w:r w:rsidRPr="0025075E">
              <w:rPr>
                <w:color w:val="000000"/>
                <w:sz w:val="22"/>
                <w:szCs w:val="22"/>
                <w:lang w:eastAsia="en-GB"/>
              </w:rPr>
              <w:t xml:space="preserve"> </w:t>
            </w:r>
            <w:r w:rsidRPr="0025075E">
              <w:rPr>
                <w:b/>
                <w:bCs/>
                <w:color w:val="231F20"/>
                <w:sz w:val="22"/>
                <w:szCs w:val="22"/>
                <w:lang w:eastAsia="en-GB"/>
              </w:rPr>
              <w:t>Property</w:t>
            </w:r>
            <w:r w:rsidRPr="0025075E">
              <w:rPr>
                <w:color w:val="000000"/>
                <w:sz w:val="22"/>
                <w:szCs w:val="22"/>
                <w:lang w:eastAsia="en-GB"/>
              </w:rPr>
              <w:t xml:space="preserve"> </w:t>
            </w:r>
            <w:r w:rsidRPr="0025075E">
              <w:rPr>
                <w:b/>
                <w:bCs/>
                <w:color w:val="231F20"/>
                <w:sz w:val="22"/>
                <w:szCs w:val="22"/>
                <w:lang w:eastAsia="en-GB"/>
              </w:rPr>
              <w:t>taxes</w:t>
            </w:r>
            <w:r w:rsidRPr="0025075E">
              <w:rPr>
                <w:color w:val="000000"/>
                <w:sz w:val="22"/>
                <w:szCs w:val="22"/>
                <w:lang w:eastAsia="en-GB"/>
              </w:rPr>
              <w:t xml:space="preserve"> </w:t>
            </w:r>
            <w:r w:rsidRPr="0025075E">
              <w:rPr>
                <w:b/>
                <w:bCs/>
                <w:color w:val="231F20"/>
                <w:sz w:val="22"/>
                <w:szCs w:val="22"/>
                <w:lang w:eastAsia="en-GB"/>
              </w:rPr>
              <w:t>revenue</w:t>
            </w: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b/>
                <w:bCs/>
                <w:color w:val="231F20"/>
                <w:sz w:val="22"/>
                <w:szCs w:val="22"/>
                <w:lang w:eastAsia="en-GB"/>
              </w:rPr>
            </w:pPr>
            <w:r w:rsidRPr="0025075E">
              <w:rPr>
                <w:b/>
                <w:bCs/>
                <w:color w:val="231F20"/>
                <w:sz w:val="22"/>
                <w:szCs w:val="22"/>
                <w:lang w:eastAsia="en-GB"/>
              </w:rPr>
              <w:t>Actual</w:t>
            </w: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Taxable</w:t>
            </w:r>
            <w:r w:rsidRPr="0025075E">
              <w:rPr>
                <w:color w:val="000000"/>
                <w:sz w:val="22"/>
                <w:szCs w:val="22"/>
                <w:lang w:eastAsia="en-GB"/>
              </w:rPr>
              <w:t xml:space="preserve"> </w:t>
            </w:r>
            <w:r w:rsidRPr="0025075E">
              <w:rPr>
                <w:b/>
                <w:bCs/>
                <w:color w:val="231F20"/>
                <w:sz w:val="22"/>
                <w:szCs w:val="22"/>
                <w:lang w:eastAsia="en-GB"/>
              </w:rPr>
              <w:t>land</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buildings</w:t>
            </w: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Residential</w:t>
            </w: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Commercial</w:t>
            </w: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State</w:t>
            </w: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Penalties</w:t>
            </w:r>
          </w:p>
        </w:tc>
        <w:tc>
          <w:tcPr>
            <w:tcW w:w="1573" w:type="dxa"/>
            <w:tcBorders>
              <w:top w:val="nil"/>
              <w:left w:val="nil"/>
              <w:bottom w:val="single" w:sz="4" w:space="0" w:color="auto"/>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single" w:sz="4" w:space="0" w:color="auto"/>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Income</w:t>
            </w:r>
            <w:r w:rsidRPr="0025075E">
              <w:rPr>
                <w:color w:val="000000"/>
                <w:sz w:val="22"/>
                <w:szCs w:val="22"/>
                <w:lang w:eastAsia="en-GB"/>
              </w:rPr>
              <w:t xml:space="preserve"> </w:t>
            </w:r>
            <w:r w:rsidRPr="0025075E">
              <w:rPr>
                <w:color w:val="231F20"/>
                <w:sz w:val="22"/>
                <w:szCs w:val="22"/>
                <w:lang w:eastAsia="en-GB"/>
              </w:rPr>
              <w:t>forgone</w:t>
            </w: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property</w:t>
            </w:r>
            <w:r w:rsidRPr="0025075E">
              <w:rPr>
                <w:color w:val="000000"/>
                <w:sz w:val="22"/>
                <w:szCs w:val="22"/>
                <w:lang w:eastAsia="en-GB"/>
              </w:rPr>
              <w:t xml:space="preserve"> </w:t>
            </w:r>
            <w:r w:rsidRPr="0025075E">
              <w:rPr>
                <w:b/>
                <w:bCs/>
                <w:color w:val="231F20"/>
                <w:sz w:val="22"/>
                <w:szCs w:val="22"/>
                <w:lang w:eastAsia="en-GB"/>
              </w:rPr>
              <w:t>taxes</w:t>
            </w:r>
            <w:r w:rsidRPr="0025075E">
              <w:rPr>
                <w:color w:val="000000"/>
                <w:sz w:val="22"/>
                <w:szCs w:val="22"/>
                <w:lang w:eastAsia="en-GB"/>
              </w:rPr>
              <w:t xml:space="preserve"> </w:t>
            </w:r>
            <w:r w:rsidRPr="0025075E">
              <w:rPr>
                <w:b/>
                <w:bCs/>
                <w:color w:val="231F20"/>
                <w:sz w:val="22"/>
                <w:szCs w:val="22"/>
                <w:lang w:eastAsia="en-GB"/>
              </w:rPr>
              <w:t>revenue</w:t>
            </w:r>
          </w:p>
        </w:tc>
        <w:tc>
          <w:tcPr>
            <w:tcW w:w="1573"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4.</w:t>
            </w:r>
            <w:r w:rsidRPr="0025075E">
              <w:rPr>
                <w:color w:val="000000"/>
                <w:sz w:val="22"/>
                <w:szCs w:val="22"/>
                <w:lang w:eastAsia="en-GB"/>
              </w:rPr>
              <w:t xml:space="preserve"> </w:t>
            </w:r>
            <w:r w:rsidRPr="0025075E">
              <w:rPr>
                <w:b/>
                <w:bCs/>
                <w:color w:val="231F20"/>
                <w:sz w:val="22"/>
                <w:szCs w:val="22"/>
                <w:lang w:eastAsia="en-GB"/>
              </w:rPr>
              <w:t>Public</w:t>
            </w:r>
            <w:r w:rsidRPr="0025075E">
              <w:rPr>
                <w:color w:val="000000"/>
                <w:sz w:val="22"/>
                <w:szCs w:val="22"/>
                <w:lang w:eastAsia="en-GB"/>
              </w:rPr>
              <w:t xml:space="preserve"> </w:t>
            </w:r>
            <w:r w:rsidRPr="0025075E">
              <w:rPr>
                <w:b/>
                <w:bCs/>
                <w:color w:val="231F20"/>
                <w:sz w:val="22"/>
                <w:szCs w:val="22"/>
                <w:lang w:eastAsia="en-GB"/>
              </w:rPr>
              <w:t>contributions</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donations</w:t>
            </w: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The Green Belt Movement</w:t>
            </w: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Other</w:t>
            </w: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transfers</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sponsorships</w:t>
            </w:r>
          </w:p>
        </w:tc>
        <w:tc>
          <w:tcPr>
            <w:tcW w:w="1573"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Reconciliation</w:t>
            </w:r>
            <w:r w:rsidRPr="0025075E">
              <w:rPr>
                <w:color w:val="000000"/>
                <w:sz w:val="22"/>
                <w:szCs w:val="22"/>
                <w:lang w:eastAsia="en-GB"/>
              </w:rPr>
              <w:t xml:space="preserve"> </w:t>
            </w:r>
            <w:r w:rsidRPr="0025075E">
              <w:rPr>
                <w:b/>
                <w:bCs/>
                <w:color w:val="231F20"/>
                <w:sz w:val="22"/>
                <w:szCs w:val="22"/>
                <w:lang w:eastAsia="en-GB"/>
              </w:rPr>
              <w:t>of</w:t>
            </w:r>
            <w:r w:rsidRPr="0025075E">
              <w:rPr>
                <w:color w:val="000000"/>
                <w:sz w:val="22"/>
                <w:szCs w:val="22"/>
                <w:lang w:eastAsia="en-GB"/>
              </w:rPr>
              <w:t xml:space="preserve"> </w:t>
            </w:r>
            <w:r w:rsidRPr="0025075E">
              <w:rPr>
                <w:b/>
                <w:bCs/>
                <w:color w:val="231F20"/>
                <w:sz w:val="22"/>
                <w:szCs w:val="22"/>
                <w:lang w:eastAsia="en-GB"/>
              </w:rPr>
              <w:t>public</w:t>
            </w:r>
            <w:r w:rsidRPr="0025075E">
              <w:rPr>
                <w:color w:val="000000"/>
                <w:sz w:val="22"/>
                <w:szCs w:val="22"/>
                <w:lang w:eastAsia="en-GB"/>
              </w:rPr>
              <w:t xml:space="preserve"> </w:t>
            </w:r>
            <w:r w:rsidRPr="0025075E">
              <w:rPr>
                <w:b/>
                <w:bCs/>
                <w:color w:val="231F20"/>
                <w:sz w:val="22"/>
                <w:szCs w:val="22"/>
                <w:lang w:eastAsia="en-GB"/>
              </w:rPr>
              <w:t>contributions</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donations</w:t>
            </w: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Balance</w:t>
            </w:r>
            <w:r w:rsidRPr="0025075E">
              <w:rPr>
                <w:color w:val="000000"/>
                <w:sz w:val="22"/>
                <w:szCs w:val="22"/>
                <w:lang w:eastAsia="en-GB"/>
              </w:rPr>
              <w:t xml:space="preserve"> </w:t>
            </w:r>
            <w:r w:rsidRPr="0025075E">
              <w:rPr>
                <w:b/>
                <w:bCs/>
                <w:color w:val="231F20"/>
                <w:sz w:val="22"/>
                <w:szCs w:val="22"/>
                <w:lang w:eastAsia="en-GB"/>
              </w:rPr>
              <w:t>unspent</w:t>
            </w:r>
            <w:r w:rsidRPr="0025075E">
              <w:rPr>
                <w:color w:val="000000"/>
                <w:sz w:val="22"/>
                <w:szCs w:val="22"/>
                <w:lang w:eastAsia="en-GB"/>
              </w:rPr>
              <w:t xml:space="preserve"> </w:t>
            </w: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beginning</w:t>
            </w:r>
            <w:r w:rsidRPr="0025075E">
              <w:rPr>
                <w:color w:val="000000"/>
                <w:sz w:val="22"/>
                <w:szCs w:val="22"/>
                <w:lang w:eastAsia="en-GB"/>
              </w:rPr>
              <w:t xml:space="preserve"> </w:t>
            </w:r>
            <w:r w:rsidRPr="0025075E">
              <w:rPr>
                <w:b/>
                <w:bCs/>
                <w:color w:val="231F20"/>
                <w:sz w:val="22"/>
                <w:szCs w:val="22"/>
                <w:lang w:eastAsia="en-GB"/>
              </w:rPr>
              <w:t>of</w:t>
            </w:r>
            <w:r w:rsidRPr="0025075E">
              <w:rPr>
                <w:color w:val="000000"/>
                <w:sz w:val="22"/>
                <w:szCs w:val="22"/>
                <w:lang w:eastAsia="en-GB"/>
              </w:rPr>
              <w:t xml:space="preserve"> </w:t>
            </w:r>
            <w:r w:rsidRPr="0025075E">
              <w:rPr>
                <w:b/>
                <w:bCs/>
                <w:color w:val="231F20"/>
                <w:sz w:val="22"/>
                <w:szCs w:val="22"/>
                <w:lang w:eastAsia="en-GB"/>
              </w:rPr>
              <w:t>year</w:t>
            </w: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Current</w:t>
            </w:r>
            <w:r w:rsidRPr="0025075E">
              <w:rPr>
                <w:color w:val="000000"/>
                <w:sz w:val="22"/>
                <w:szCs w:val="22"/>
                <w:lang w:eastAsia="en-GB"/>
              </w:rPr>
              <w:t xml:space="preserve"> </w:t>
            </w:r>
            <w:r w:rsidRPr="0025075E">
              <w:rPr>
                <w:color w:val="231F20"/>
                <w:sz w:val="22"/>
                <w:szCs w:val="22"/>
                <w:lang w:eastAsia="en-GB"/>
              </w:rPr>
              <w:t>year</w:t>
            </w:r>
            <w:r w:rsidRPr="0025075E">
              <w:rPr>
                <w:color w:val="000000"/>
                <w:sz w:val="22"/>
                <w:szCs w:val="22"/>
                <w:lang w:eastAsia="en-GB"/>
              </w:rPr>
              <w:t xml:space="preserve"> </w:t>
            </w:r>
            <w:r w:rsidRPr="0025075E">
              <w:rPr>
                <w:color w:val="231F20"/>
                <w:sz w:val="22"/>
                <w:szCs w:val="22"/>
                <w:lang w:eastAsia="en-GB"/>
              </w:rPr>
              <w:t>receipts</w:t>
            </w: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Conditions</w:t>
            </w:r>
            <w:r w:rsidRPr="0025075E">
              <w:rPr>
                <w:color w:val="000000"/>
                <w:sz w:val="22"/>
                <w:szCs w:val="22"/>
                <w:lang w:eastAsia="en-GB"/>
              </w:rPr>
              <w:t xml:space="preserve"> </w:t>
            </w:r>
            <w:r w:rsidRPr="0025075E">
              <w:rPr>
                <w:color w:val="231F20"/>
                <w:sz w:val="22"/>
                <w:szCs w:val="22"/>
                <w:lang w:eastAsia="en-GB"/>
              </w:rPr>
              <w:t>met</w:t>
            </w:r>
            <w:r w:rsidRPr="0025075E">
              <w:rPr>
                <w:color w:val="000000"/>
                <w:sz w:val="22"/>
                <w:szCs w:val="22"/>
                <w:lang w:eastAsia="en-GB"/>
              </w:rPr>
              <w:t xml:space="preserve"> </w:t>
            </w:r>
            <w:r w:rsidRPr="0025075E">
              <w:rPr>
                <w:color w:val="231F20"/>
                <w:sz w:val="22"/>
                <w:szCs w:val="22"/>
                <w:lang w:eastAsia="en-GB"/>
              </w:rPr>
              <w:t>-</w:t>
            </w:r>
            <w:r w:rsidRPr="0025075E">
              <w:rPr>
                <w:color w:val="000000"/>
                <w:sz w:val="22"/>
                <w:szCs w:val="22"/>
                <w:lang w:eastAsia="en-GB"/>
              </w:rPr>
              <w:t xml:space="preserve"> </w:t>
            </w:r>
            <w:r w:rsidRPr="0025075E">
              <w:rPr>
                <w:color w:val="231F20"/>
                <w:sz w:val="22"/>
                <w:szCs w:val="22"/>
                <w:lang w:eastAsia="en-GB"/>
              </w:rPr>
              <w:t>transferred</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revenue</w:t>
            </w: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Conditions</w:t>
            </w:r>
            <w:r w:rsidRPr="0025075E">
              <w:rPr>
                <w:color w:val="000000"/>
                <w:sz w:val="22"/>
                <w:szCs w:val="22"/>
                <w:lang w:eastAsia="en-GB"/>
              </w:rPr>
              <w:t xml:space="preserve"> </w:t>
            </w:r>
            <w:r w:rsidRPr="0025075E">
              <w:rPr>
                <w:b/>
                <w:bCs/>
                <w:color w:val="231F20"/>
                <w:sz w:val="22"/>
                <w:szCs w:val="22"/>
                <w:lang w:eastAsia="en-GB"/>
              </w:rPr>
              <w:t>to</w:t>
            </w:r>
            <w:r w:rsidRPr="0025075E">
              <w:rPr>
                <w:color w:val="000000"/>
                <w:sz w:val="22"/>
                <w:szCs w:val="22"/>
                <w:lang w:eastAsia="en-GB"/>
              </w:rPr>
              <w:t xml:space="preserve"> </w:t>
            </w:r>
            <w:r w:rsidRPr="0025075E">
              <w:rPr>
                <w:b/>
                <w:bCs/>
                <w:color w:val="231F20"/>
                <w:sz w:val="22"/>
                <w:szCs w:val="22"/>
                <w:lang w:eastAsia="en-GB"/>
              </w:rPr>
              <w:t>be</w:t>
            </w:r>
            <w:r w:rsidRPr="0025075E">
              <w:rPr>
                <w:color w:val="000000"/>
                <w:sz w:val="22"/>
                <w:szCs w:val="22"/>
                <w:lang w:eastAsia="en-GB"/>
              </w:rPr>
              <w:t xml:space="preserve"> </w:t>
            </w:r>
            <w:r w:rsidRPr="0025075E">
              <w:rPr>
                <w:b/>
                <w:bCs/>
                <w:color w:val="231F20"/>
                <w:sz w:val="22"/>
                <w:szCs w:val="22"/>
                <w:lang w:eastAsia="en-GB"/>
              </w:rPr>
              <w:t>met</w:t>
            </w:r>
            <w:r w:rsidRPr="0025075E">
              <w:rPr>
                <w:color w:val="000000"/>
                <w:sz w:val="22"/>
                <w:szCs w:val="22"/>
                <w:lang w:eastAsia="en-GB"/>
              </w:rPr>
              <w:t xml:space="preserve"> </w:t>
            </w:r>
            <w:r w:rsidRPr="0025075E">
              <w:rPr>
                <w:b/>
                <w:bCs/>
                <w:color w:val="231F20"/>
                <w:sz w:val="22"/>
                <w:szCs w:val="22"/>
                <w:lang w:eastAsia="en-GB"/>
              </w:rPr>
              <w:t>-</w:t>
            </w:r>
            <w:r w:rsidRPr="0025075E">
              <w:rPr>
                <w:color w:val="000000"/>
                <w:sz w:val="22"/>
                <w:szCs w:val="22"/>
                <w:lang w:eastAsia="en-GB"/>
              </w:rPr>
              <w:t xml:space="preserve"> </w:t>
            </w:r>
            <w:r w:rsidRPr="0025075E">
              <w:rPr>
                <w:b/>
                <w:bCs/>
                <w:color w:val="231F20"/>
                <w:sz w:val="22"/>
                <w:szCs w:val="22"/>
                <w:lang w:eastAsia="en-GB"/>
              </w:rPr>
              <w:t>remain</w:t>
            </w:r>
            <w:r w:rsidRPr="0025075E">
              <w:rPr>
                <w:color w:val="000000"/>
                <w:sz w:val="22"/>
                <w:szCs w:val="22"/>
                <w:lang w:eastAsia="en-GB"/>
              </w:rPr>
              <w:t xml:space="preserve"> </w:t>
            </w:r>
            <w:r w:rsidRPr="0025075E">
              <w:rPr>
                <w:b/>
                <w:bCs/>
                <w:color w:val="231F20"/>
                <w:sz w:val="22"/>
                <w:szCs w:val="22"/>
                <w:lang w:eastAsia="en-GB"/>
              </w:rPr>
              <w:t>liabilities</w:t>
            </w:r>
            <w:r w:rsidRPr="0025075E">
              <w:rPr>
                <w:color w:val="000000"/>
                <w:sz w:val="22"/>
                <w:szCs w:val="22"/>
                <w:lang w:eastAsia="en-GB"/>
              </w:rPr>
              <w:t xml:space="preserve"> </w:t>
            </w:r>
            <w:r w:rsidRPr="0025075E">
              <w:rPr>
                <w:b/>
                <w:bCs/>
                <w:color w:val="231F20"/>
                <w:sz w:val="22"/>
                <w:szCs w:val="22"/>
                <w:lang w:eastAsia="en-GB"/>
              </w:rPr>
              <w:t>(see</w:t>
            </w:r>
            <w:r w:rsidRPr="0025075E">
              <w:rPr>
                <w:color w:val="000000"/>
                <w:sz w:val="22"/>
                <w:szCs w:val="22"/>
                <w:lang w:eastAsia="en-GB"/>
              </w:rPr>
              <w:t xml:space="preserve"> </w:t>
            </w:r>
            <w:r w:rsidRPr="0025075E">
              <w:rPr>
                <w:b/>
                <w:bCs/>
                <w:color w:val="231F20"/>
                <w:sz w:val="22"/>
                <w:szCs w:val="22"/>
                <w:lang w:eastAsia="en-GB"/>
              </w:rPr>
              <w:t>note</w:t>
            </w:r>
            <w:r w:rsidRPr="0025075E">
              <w:rPr>
                <w:color w:val="000000"/>
                <w:sz w:val="22"/>
                <w:szCs w:val="22"/>
                <w:lang w:eastAsia="en-GB"/>
              </w:rPr>
              <w:t xml:space="preserve"> </w:t>
            </w:r>
            <w:r w:rsidRPr="0025075E">
              <w:rPr>
                <w:b/>
                <w:bCs/>
                <w:color w:val="231F20"/>
                <w:sz w:val="22"/>
                <w:szCs w:val="22"/>
                <w:lang w:eastAsia="en-GB"/>
              </w:rPr>
              <w:t>37)</w:t>
            </w:r>
          </w:p>
        </w:tc>
        <w:tc>
          <w:tcPr>
            <w:tcW w:w="1573"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5.</w:t>
            </w:r>
            <w:r w:rsidRPr="0025075E">
              <w:rPr>
                <w:color w:val="000000"/>
                <w:sz w:val="22"/>
                <w:szCs w:val="22"/>
                <w:lang w:eastAsia="en-GB"/>
              </w:rPr>
              <w:t xml:space="preserve"> </w:t>
            </w:r>
            <w:r w:rsidRPr="0025075E">
              <w:rPr>
                <w:b/>
                <w:bCs/>
                <w:color w:val="231F20"/>
                <w:sz w:val="22"/>
                <w:szCs w:val="22"/>
                <w:lang w:eastAsia="en-GB"/>
              </w:rPr>
              <w:t>Fines,</w:t>
            </w:r>
            <w:r w:rsidRPr="0025075E">
              <w:rPr>
                <w:color w:val="000000"/>
                <w:sz w:val="22"/>
                <w:szCs w:val="22"/>
                <w:lang w:eastAsia="en-GB"/>
              </w:rPr>
              <w:t xml:space="preserve"> </w:t>
            </w:r>
            <w:r w:rsidRPr="0025075E">
              <w:rPr>
                <w:b/>
                <w:bCs/>
                <w:color w:val="231F20"/>
                <w:sz w:val="22"/>
                <w:szCs w:val="22"/>
                <w:lang w:eastAsia="en-GB"/>
              </w:rPr>
              <w:t>penalties</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levies</w:t>
            </w: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Fuel</w:t>
            </w:r>
            <w:r w:rsidRPr="0025075E">
              <w:rPr>
                <w:color w:val="000000"/>
                <w:sz w:val="22"/>
                <w:szCs w:val="22"/>
                <w:lang w:eastAsia="en-GB"/>
              </w:rPr>
              <w:t xml:space="preserve"> </w:t>
            </w:r>
            <w:r w:rsidRPr="0025075E">
              <w:rPr>
                <w:color w:val="231F20"/>
                <w:sz w:val="22"/>
                <w:szCs w:val="22"/>
                <w:lang w:eastAsia="en-GB"/>
              </w:rPr>
              <w:t>levy</w:t>
            </w: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Fines</w:t>
            </w:r>
          </w:p>
        </w:tc>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tcBorders>
              <w:top w:val="nil"/>
              <w:left w:val="nil"/>
              <w:bottom w:val="nil"/>
              <w:right w:val="nil"/>
            </w:tcBorders>
            <w:shd w:val="clear" w:color="auto" w:fill="auto"/>
            <w:noWrap/>
            <w:hideMark/>
          </w:tcPr>
          <w:p w:rsidR="00D84D0C" w:rsidRPr="0025075E" w:rsidRDefault="00D84D0C" w:rsidP="0025075E">
            <w:pPr>
              <w:autoSpaceDE/>
              <w:autoSpaceDN/>
              <w:rPr>
                <w:b/>
                <w:bCs/>
                <w:color w:val="231F20"/>
                <w:sz w:val="22"/>
                <w:szCs w:val="22"/>
                <w:lang w:eastAsia="en-GB"/>
              </w:rPr>
            </w:pPr>
            <w:r w:rsidRPr="0025075E">
              <w:rPr>
                <w:b/>
                <w:bCs/>
                <w:color w:val="231F20"/>
                <w:sz w:val="22"/>
                <w:szCs w:val="22"/>
                <w:lang w:eastAsia="en-GB"/>
              </w:rPr>
              <w:t>Total</w:t>
            </w:r>
          </w:p>
        </w:tc>
        <w:tc>
          <w:tcPr>
            <w:tcW w:w="1573"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bl>
    <w:p w:rsidR="00D84D0C" w:rsidRDefault="00D84D0C" w:rsidP="00D84D0C">
      <w:pPr>
        <w:autoSpaceDE/>
        <w:autoSpaceDN/>
      </w:pPr>
      <w:r w:rsidRPr="00D84D0C">
        <w:rPr>
          <w:b/>
          <w:bCs/>
          <w:color w:val="231F20"/>
          <w:sz w:val="22"/>
          <w:szCs w:val="22"/>
          <w:lang w:eastAsia="en-GB"/>
        </w:rPr>
        <w:t>6.</w:t>
      </w:r>
      <w:r w:rsidRPr="00D84D0C">
        <w:rPr>
          <w:color w:val="000000"/>
          <w:sz w:val="22"/>
          <w:szCs w:val="22"/>
          <w:lang w:eastAsia="en-GB"/>
        </w:rPr>
        <w:t xml:space="preserve"> </w:t>
      </w:r>
      <w:r w:rsidRPr="00D84D0C">
        <w:rPr>
          <w:b/>
          <w:bCs/>
          <w:color w:val="231F20"/>
          <w:sz w:val="22"/>
          <w:szCs w:val="22"/>
          <w:lang w:eastAsia="en-GB"/>
        </w:rPr>
        <w:t>Transfers</w:t>
      </w:r>
      <w:r w:rsidRPr="00D84D0C">
        <w:rPr>
          <w:color w:val="000000"/>
          <w:sz w:val="22"/>
          <w:szCs w:val="22"/>
          <w:lang w:eastAsia="en-GB"/>
        </w:rPr>
        <w:t xml:space="preserve"> </w:t>
      </w:r>
      <w:r w:rsidRPr="00D84D0C">
        <w:rPr>
          <w:b/>
          <w:bCs/>
          <w:color w:val="231F20"/>
          <w:sz w:val="22"/>
          <w:szCs w:val="22"/>
          <w:lang w:eastAsia="en-GB"/>
        </w:rPr>
        <w:t>from</w:t>
      </w:r>
      <w:r w:rsidRPr="00D84D0C">
        <w:rPr>
          <w:color w:val="000000"/>
          <w:sz w:val="22"/>
          <w:szCs w:val="22"/>
          <w:lang w:eastAsia="en-GB"/>
        </w:rPr>
        <w:t xml:space="preserve"> </w:t>
      </w:r>
      <w:r w:rsidRPr="00D84D0C">
        <w:rPr>
          <w:b/>
          <w:bCs/>
          <w:color w:val="231F20"/>
          <w:sz w:val="22"/>
          <w:szCs w:val="22"/>
          <w:lang w:eastAsia="en-GB"/>
        </w:rPr>
        <w:t>other</w:t>
      </w:r>
      <w:r w:rsidRPr="00D84D0C">
        <w:rPr>
          <w:color w:val="000000"/>
          <w:sz w:val="22"/>
          <w:szCs w:val="22"/>
          <w:lang w:eastAsia="en-GB"/>
        </w:rPr>
        <w:t xml:space="preserve"> </w:t>
      </w:r>
      <w:r w:rsidRPr="00D84D0C">
        <w:rPr>
          <w:b/>
          <w:bCs/>
          <w:color w:val="231F20"/>
          <w:sz w:val="22"/>
          <w:szCs w:val="22"/>
          <w:lang w:eastAsia="en-GB"/>
        </w:rPr>
        <w:t>governments</w:t>
      </w:r>
      <w:r w:rsidRPr="00D84D0C">
        <w:rPr>
          <w:color w:val="000000"/>
          <w:sz w:val="22"/>
          <w:szCs w:val="22"/>
          <w:lang w:eastAsia="en-GB"/>
        </w:rPr>
        <w:t xml:space="preserve"> </w:t>
      </w:r>
      <w:r w:rsidRPr="00D84D0C">
        <w:rPr>
          <w:b/>
          <w:bCs/>
          <w:color w:val="231F20"/>
          <w:sz w:val="22"/>
          <w:szCs w:val="22"/>
          <w:lang w:eastAsia="en-GB"/>
        </w:rPr>
        <w:t>–</w:t>
      </w:r>
      <w:r w:rsidRPr="00D84D0C">
        <w:rPr>
          <w:color w:val="000000"/>
          <w:sz w:val="22"/>
          <w:szCs w:val="22"/>
          <w:lang w:eastAsia="en-GB"/>
        </w:rPr>
        <w:t xml:space="preserve"> </w:t>
      </w:r>
      <w:r w:rsidRPr="00D84D0C">
        <w:rPr>
          <w:b/>
          <w:bCs/>
          <w:color w:val="231F20"/>
          <w:sz w:val="22"/>
          <w:szCs w:val="22"/>
          <w:lang w:eastAsia="en-GB"/>
        </w:rPr>
        <w:t>gifts</w:t>
      </w:r>
      <w:r w:rsidRPr="00D84D0C">
        <w:rPr>
          <w:color w:val="000000"/>
          <w:sz w:val="22"/>
          <w:szCs w:val="22"/>
          <w:lang w:eastAsia="en-GB"/>
        </w:rPr>
        <w:t xml:space="preserve"> </w:t>
      </w:r>
      <w:r w:rsidRPr="00D84D0C">
        <w:rPr>
          <w:b/>
          <w:bCs/>
          <w:color w:val="231F20"/>
          <w:sz w:val="22"/>
          <w:szCs w:val="22"/>
          <w:lang w:eastAsia="en-GB"/>
        </w:rPr>
        <w:t>and</w:t>
      </w:r>
      <w:r w:rsidRPr="00D84D0C">
        <w:rPr>
          <w:color w:val="000000"/>
          <w:sz w:val="22"/>
          <w:szCs w:val="22"/>
          <w:lang w:eastAsia="en-GB"/>
        </w:rPr>
        <w:t xml:space="preserve"> </w:t>
      </w:r>
      <w:r w:rsidRPr="00D84D0C">
        <w:rPr>
          <w:b/>
          <w:bCs/>
          <w:color w:val="231F20"/>
          <w:sz w:val="22"/>
          <w:szCs w:val="22"/>
          <w:lang w:eastAsia="en-GB"/>
        </w:rPr>
        <w:t>services-in-kind</w:t>
      </w:r>
    </w:p>
    <w:tbl>
      <w:tblPr>
        <w:tblW w:w="14398" w:type="dxa"/>
        <w:tblInd w:w="93" w:type="dxa"/>
        <w:tblLook w:val="04A0"/>
      </w:tblPr>
      <w:tblGrid>
        <w:gridCol w:w="1573"/>
        <w:gridCol w:w="1500"/>
        <w:gridCol w:w="1600"/>
        <w:gridCol w:w="2166"/>
        <w:gridCol w:w="73"/>
        <w:gridCol w:w="1206"/>
        <w:gridCol w:w="294"/>
        <w:gridCol w:w="1600"/>
        <w:gridCol w:w="960"/>
        <w:gridCol w:w="1206"/>
        <w:gridCol w:w="1260"/>
        <w:gridCol w:w="960"/>
      </w:tblGrid>
      <w:tr w:rsidR="00D84D0C" w:rsidRPr="0025075E" w:rsidTr="00D84D0C">
        <w:trPr>
          <w:gridAfter w:val="6"/>
          <w:wAfter w:w="6280" w:type="dxa"/>
          <w:trHeight w:val="300"/>
        </w:trPr>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2239"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Unconditional</w:t>
            </w:r>
            <w:r w:rsidRPr="0025075E">
              <w:rPr>
                <w:color w:val="000000"/>
                <w:sz w:val="22"/>
                <w:szCs w:val="22"/>
                <w:lang w:eastAsia="en-GB"/>
              </w:rPr>
              <w:t xml:space="preserve"> </w:t>
            </w:r>
            <w:r w:rsidRPr="0025075E">
              <w:rPr>
                <w:b/>
                <w:bCs/>
                <w:color w:val="231F20"/>
                <w:sz w:val="22"/>
                <w:szCs w:val="22"/>
                <w:lang w:eastAsia="en-GB"/>
              </w:rPr>
              <w:t>grants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Operational</w:t>
            </w:r>
            <w:r w:rsidRPr="0025075E">
              <w:rPr>
                <w:color w:val="000000"/>
                <w:sz w:val="22"/>
                <w:szCs w:val="22"/>
                <w:lang w:eastAsia="en-GB"/>
              </w:rPr>
              <w:t xml:space="preserve"> </w:t>
            </w:r>
            <w:r w:rsidRPr="0025075E">
              <w:rPr>
                <w:color w:val="231F20"/>
                <w:sz w:val="22"/>
                <w:szCs w:val="22"/>
                <w:lang w:eastAsia="en-GB"/>
              </w:rPr>
              <w:t>grant</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Other</w:t>
            </w:r>
          </w:p>
        </w:tc>
        <w:tc>
          <w:tcPr>
            <w:tcW w:w="1573" w:type="dxa"/>
            <w:gridSpan w:val="3"/>
            <w:tcBorders>
              <w:top w:val="nil"/>
              <w:left w:val="nil"/>
              <w:bottom w:val="single" w:sz="4" w:space="0" w:color="auto"/>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1600" w:type="dxa"/>
            <w:tcBorders>
              <w:top w:val="nil"/>
              <w:left w:val="nil"/>
              <w:bottom w:val="single" w:sz="4" w:space="0" w:color="auto"/>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Conditional</w:t>
            </w:r>
            <w:r w:rsidRPr="0025075E">
              <w:rPr>
                <w:color w:val="000000"/>
                <w:sz w:val="22"/>
                <w:szCs w:val="22"/>
                <w:lang w:eastAsia="en-GB"/>
              </w:rPr>
              <w:t xml:space="preserve"> </w:t>
            </w:r>
            <w:r w:rsidRPr="0025075E">
              <w:rPr>
                <w:b/>
                <w:bCs/>
                <w:color w:val="231F20"/>
                <w:sz w:val="22"/>
                <w:szCs w:val="22"/>
                <w:lang w:eastAsia="en-GB"/>
              </w:rPr>
              <w:t>grants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National</w:t>
            </w:r>
            <w:r w:rsidRPr="0025075E">
              <w:rPr>
                <w:color w:val="000000"/>
                <w:sz w:val="22"/>
                <w:szCs w:val="22"/>
                <w:lang w:eastAsia="en-GB"/>
              </w:rPr>
              <w:t xml:space="preserve"> </w:t>
            </w:r>
            <w:r w:rsidRPr="0025075E">
              <w:rPr>
                <w:color w:val="231F20"/>
                <w:sz w:val="22"/>
                <w:szCs w:val="22"/>
                <w:lang w:eastAsia="en-GB"/>
              </w:rPr>
              <w:t>housing</w:t>
            </w:r>
            <w:r w:rsidRPr="0025075E">
              <w:rPr>
                <w:color w:val="000000"/>
                <w:sz w:val="22"/>
                <w:szCs w:val="22"/>
                <w:lang w:eastAsia="en-GB"/>
              </w:rPr>
              <w:t xml:space="preserve"> </w:t>
            </w:r>
            <w:r w:rsidRPr="0025075E">
              <w:rPr>
                <w:color w:val="231F20"/>
                <w:sz w:val="22"/>
                <w:szCs w:val="22"/>
                <w:lang w:eastAsia="en-GB"/>
              </w:rPr>
              <w:t>grant</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National</w:t>
            </w:r>
            <w:r w:rsidRPr="0025075E">
              <w:rPr>
                <w:color w:val="000000"/>
                <w:sz w:val="22"/>
                <w:szCs w:val="22"/>
                <w:lang w:eastAsia="en-GB"/>
              </w:rPr>
              <w:t xml:space="preserve"> </w:t>
            </w:r>
            <w:r w:rsidRPr="0025075E">
              <w:rPr>
                <w:color w:val="231F20"/>
                <w:sz w:val="22"/>
                <w:szCs w:val="22"/>
                <w:lang w:eastAsia="en-GB"/>
              </w:rPr>
              <w:t>infrastructure</w:t>
            </w:r>
            <w:r w:rsidRPr="0025075E">
              <w:rPr>
                <w:color w:val="000000"/>
                <w:sz w:val="22"/>
                <w:szCs w:val="22"/>
                <w:lang w:eastAsia="en-GB"/>
              </w:rPr>
              <w:t xml:space="preserve"> </w:t>
            </w:r>
            <w:r w:rsidRPr="0025075E">
              <w:rPr>
                <w:color w:val="231F20"/>
                <w:sz w:val="22"/>
                <w:szCs w:val="22"/>
                <w:lang w:eastAsia="en-GB"/>
              </w:rPr>
              <w:t>grant</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Provincial</w:t>
            </w:r>
            <w:r w:rsidRPr="0025075E">
              <w:rPr>
                <w:color w:val="000000"/>
                <w:sz w:val="22"/>
                <w:szCs w:val="22"/>
                <w:lang w:eastAsia="en-GB"/>
              </w:rPr>
              <w:t xml:space="preserve"> </w:t>
            </w:r>
            <w:r w:rsidRPr="0025075E">
              <w:rPr>
                <w:color w:val="231F20"/>
                <w:sz w:val="22"/>
                <w:szCs w:val="22"/>
                <w:lang w:eastAsia="en-GB"/>
              </w:rPr>
              <w:t>health</w:t>
            </w:r>
            <w:r w:rsidRPr="0025075E">
              <w:rPr>
                <w:color w:val="000000"/>
                <w:sz w:val="22"/>
                <w:szCs w:val="22"/>
                <w:lang w:eastAsia="en-GB"/>
              </w:rPr>
              <w:t xml:space="preserve"> </w:t>
            </w:r>
            <w:r w:rsidRPr="0025075E">
              <w:rPr>
                <w:color w:val="231F20"/>
                <w:sz w:val="22"/>
                <w:szCs w:val="22"/>
                <w:lang w:eastAsia="en-GB"/>
              </w:rPr>
              <w:t>grant</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Social</w:t>
            </w:r>
            <w:r w:rsidRPr="0025075E">
              <w:rPr>
                <w:color w:val="000000"/>
                <w:sz w:val="22"/>
                <w:szCs w:val="22"/>
                <w:lang w:eastAsia="en-GB"/>
              </w:rPr>
              <w:t xml:space="preserve"> </w:t>
            </w:r>
            <w:r w:rsidRPr="0025075E">
              <w:rPr>
                <w:color w:val="231F20"/>
                <w:sz w:val="22"/>
                <w:szCs w:val="22"/>
                <w:lang w:eastAsia="en-GB"/>
              </w:rPr>
              <w:t>services</w:t>
            </w:r>
            <w:r w:rsidRPr="0025075E">
              <w:rPr>
                <w:color w:val="000000"/>
                <w:sz w:val="22"/>
                <w:szCs w:val="22"/>
                <w:lang w:eastAsia="en-GB"/>
              </w:rPr>
              <w:t xml:space="preserve"> </w:t>
            </w:r>
            <w:r w:rsidRPr="0025075E">
              <w:rPr>
                <w:color w:val="231F20"/>
                <w:sz w:val="22"/>
                <w:szCs w:val="22"/>
                <w:lang w:eastAsia="en-GB"/>
              </w:rPr>
              <w:t>grant</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Basic</w:t>
            </w:r>
            <w:r w:rsidRPr="0025075E">
              <w:rPr>
                <w:color w:val="000000"/>
                <w:sz w:val="22"/>
                <w:szCs w:val="22"/>
                <w:lang w:eastAsia="en-GB"/>
              </w:rPr>
              <w:t xml:space="preserve"> </w:t>
            </w:r>
            <w:r w:rsidRPr="0025075E">
              <w:rPr>
                <w:color w:val="231F20"/>
                <w:sz w:val="22"/>
                <w:szCs w:val="22"/>
                <w:lang w:eastAsia="en-GB"/>
              </w:rPr>
              <w:t>services</w:t>
            </w:r>
            <w:r w:rsidRPr="0025075E">
              <w:rPr>
                <w:color w:val="000000"/>
                <w:sz w:val="22"/>
                <w:szCs w:val="22"/>
                <w:lang w:eastAsia="en-GB"/>
              </w:rPr>
              <w:t xml:space="preserve"> </w:t>
            </w:r>
            <w:r w:rsidRPr="0025075E">
              <w:rPr>
                <w:color w:val="231F20"/>
                <w:sz w:val="22"/>
                <w:szCs w:val="22"/>
                <w:lang w:eastAsia="en-GB"/>
              </w:rPr>
              <w:t>subsidy</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Transportation</w:t>
            </w:r>
            <w:r w:rsidRPr="0025075E">
              <w:rPr>
                <w:color w:val="000000"/>
                <w:sz w:val="22"/>
                <w:szCs w:val="22"/>
                <w:lang w:eastAsia="en-GB"/>
              </w:rPr>
              <w:t xml:space="preserve"> </w:t>
            </w:r>
            <w:r w:rsidRPr="0025075E">
              <w:rPr>
                <w:color w:val="231F20"/>
                <w:sz w:val="22"/>
                <w:szCs w:val="22"/>
                <w:lang w:eastAsia="en-GB"/>
              </w:rPr>
              <w:t>fund</w:t>
            </w:r>
            <w:r w:rsidRPr="0025075E">
              <w:rPr>
                <w:color w:val="000000"/>
                <w:sz w:val="22"/>
                <w:szCs w:val="22"/>
                <w:lang w:eastAsia="en-GB"/>
              </w:rPr>
              <w:t xml:space="preserve"> </w:t>
            </w:r>
            <w:r w:rsidRPr="0025075E">
              <w:rPr>
                <w:color w:val="231F20"/>
                <w:sz w:val="22"/>
                <w:szCs w:val="22"/>
                <w:lang w:eastAsia="en-GB"/>
              </w:rPr>
              <w:t>(international</w:t>
            </w:r>
            <w:r w:rsidRPr="0025075E">
              <w:rPr>
                <w:color w:val="000000"/>
                <w:sz w:val="22"/>
                <w:szCs w:val="22"/>
                <w:lang w:eastAsia="en-GB"/>
              </w:rPr>
              <w:t xml:space="preserve"> </w:t>
            </w:r>
            <w:r w:rsidRPr="0025075E">
              <w:rPr>
                <w:color w:val="231F20"/>
                <w:sz w:val="22"/>
                <w:szCs w:val="22"/>
                <w:lang w:eastAsia="en-GB"/>
              </w:rPr>
              <w:t>funding)</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Other</w:t>
            </w:r>
            <w:r w:rsidRPr="0025075E">
              <w:rPr>
                <w:color w:val="000000"/>
                <w:sz w:val="22"/>
                <w:szCs w:val="22"/>
                <w:lang w:eastAsia="en-GB"/>
              </w:rPr>
              <w:t xml:space="preserve"> </w:t>
            </w:r>
            <w:r w:rsidRPr="0025075E">
              <w:rPr>
                <w:color w:val="231F20"/>
                <w:sz w:val="22"/>
                <w:szCs w:val="22"/>
                <w:lang w:eastAsia="en-GB"/>
              </w:rPr>
              <w:t>organizational</w:t>
            </w:r>
            <w:r w:rsidRPr="0025075E">
              <w:rPr>
                <w:color w:val="000000"/>
                <w:sz w:val="22"/>
                <w:szCs w:val="22"/>
                <w:lang w:eastAsia="en-GB"/>
              </w:rPr>
              <w:t xml:space="preserve"> </w:t>
            </w:r>
            <w:r w:rsidRPr="0025075E">
              <w:rPr>
                <w:color w:val="231F20"/>
                <w:sz w:val="22"/>
                <w:szCs w:val="22"/>
                <w:lang w:eastAsia="en-GB"/>
              </w:rPr>
              <w:t>grants</w:t>
            </w:r>
          </w:p>
        </w:tc>
        <w:tc>
          <w:tcPr>
            <w:tcW w:w="1573" w:type="dxa"/>
            <w:gridSpan w:val="3"/>
            <w:tcBorders>
              <w:top w:val="nil"/>
              <w:left w:val="nil"/>
              <w:bottom w:val="single" w:sz="4" w:space="0" w:color="auto"/>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single" w:sz="4" w:space="0" w:color="auto"/>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government</w:t>
            </w:r>
            <w:r w:rsidRPr="0025075E">
              <w:rPr>
                <w:color w:val="000000"/>
                <w:sz w:val="22"/>
                <w:szCs w:val="22"/>
                <w:lang w:eastAsia="en-GB"/>
              </w:rPr>
              <w:t xml:space="preserve"> </w:t>
            </w:r>
            <w:r w:rsidRPr="0025075E">
              <w:rPr>
                <w:b/>
                <w:bCs/>
                <w:color w:val="231F20"/>
                <w:sz w:val="22"/>
                <w:szCs w:val="22"/>
                <w:lang w:eastAsia="en-GB"/>
              </w:rPr>
              <w:t>grants</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subsidies</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Default="00D84D0C" w:rsidP="0025075E">
            <w:pPr>
              <w:autoSpaceDE/>
              <w:autoSpaceDN/>
              <w:rPr>
                <w:b/>
                <w:bCs/>
                <w:color w:val="231F20"/>
                <w:sz w:val="22"/>
                <w:szCs w:val="22"/>
                <w:lang w:eastAsia="en-GB"/>
              </w:rPr>
            </w:pPr>
          </w:p>
          <w:p w:rsidR="00D84D0C" w:rsidRDefault="00D84D0C" w:rsidP="0025075E">
            <w:pPr>
              <w:autoSpaceDE/>
              <w:autoSpaceDN/>
              <w:rPr>
                <w:b/>
                <w:bCs/>
                <w:color w:val="231F20"/>
                <w:sz w:val="22"/>
                <w:szCs w:val="22"/>
                <w:lang w:eastAsia="en-GB"/>
              </w:rPr>
            </w:pPr>
          </w:p>
          <w:p w:rsidR="00D84D0C" w:rsidRDefault="00D84D0C" w:rsidP="0025075E">
            <w:pPr>
              <w:autoSpaceDE/>
              <w:autoSpaceDN/>
              <w:rPr>
                <w:b/>
                <w:bCs/>
                <w:color w:val="231F20"/>
                <w:sz w:val="22"/>
                <w:szCs w:val="22"/>
                <w:lang w:eastAsia="en-GB"/>
              </w:rPr>
            </w:pPr>
          </w:p>
          <w:p w:rsidR="00D84D0C" w:rsidRDefault="00D84D0C" w:rsidP="0025075E">
            <w:pPr>
              <w:autoSpaceDE/>
              <w:autoSpaceDN/>
              <w:rPr>
                <w:b/>
                <w:bCs/>
                <w:color w:val="231F20"/>
                <w:sz w:val="22"/>
                <w:szCs w:val="22"/>
                <w:lang w:eastAsia="en-GB"/>
              </w:rPr>
            </w:pPr>
          </w:p>
          <w:p w:rsidR="00D84D0C" w:rsidRDefault="00D84D0C" w:rsidP="0025075E">
            <w:pPr>
              <w:autoSpaceDE/>
              <w:autoSpaceDN/>
              <w:rPr>
                <w:b/>
                <w:bCs/>
                <w:color w:val="231F20"/>
                <w:sz w:val="22"/>
                <w:szCs w:val="22"/>
                <w:lang w:eastAsia="en-GB"/>
              </w:rPr>
            </w:pPr>
          </w:p>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7.</w:t>
            </w:r>
            <w:r w:rsidRPr="0025075E">
              <w:rPr>
                <w:color w:val="000000"/>
                <w:sz w:val="22"/>
                <w:szCs w:val="22"/>
                <w:lang w:eastAsia="en-GB"/>
              </w:rPr>
              <w:t xml:space="preserve"> </w:t>
            </w:r>
            <w:r w:rsidRPr="0025075E">
              <w:rPr>
                <w:b/>
                <w:bCs/>
                <w:color w:val="231F20"/>
                <w:sz w:val="22"/>
                <w:szCs w:val="22"/>
                <w:lang w:eastAsia="en-GB"/>
              </w:rPr>
              <w:t>Rendering</w:t>
            </w:r>
            <w:r w:rsidRPr="0025075E">
              <w:rPr>
                <w:color w:val="000000"/>
                <w:sz w:val="22"/>
                <w:szCs w:val="22"/>
                <w:lang w:eastAsia="en-GB"/>
              </w:rPr>
              <w:t xml:space="preserve"> </w:t>
            </w:r>
            <w:r w:rsidRPr="0025075E">
              <w:rPr>
                <w:b/>
                <w:bCs/>
                <w:color w:val="231F20"/>
                <w:sz w:val="22"/>
                <w:szCs w:val="22"/>
                <w:lang w:eastAsia="en-GB"/>
              </w:rPr>
              <w:t>of</w:t>
            </w:r>
            <w:r w:rsidRPr="0025075E">
              <w:rPr>
                <w:color w:val="000000"/>
                <w:sz w:val="22"/>
                <w:szCs w:val="22"/>
                <w:lang w:eastAsia="en-GB"/>
              </w:rPr>
              <w:t xml:space="preserve"> </w:t>
            </w:r>
            <w:r w:rsidRPr="0025075E">
              <w:rPr>
                <w:b/>
                <w:bCs/>
                <w:color w:val="231F20"/>
                <w:sz w:val="22"/>
                <w:szCs w:val="22"/>
                <w:lang w:eastAsia="en-GB"/>
              </w:rPr>
              <w:t>services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Waste</w:t>
            </w:r>
            <w:r w:rsidRPr="0025075E">
              <w:rPr>
                <w:color w:val="000000"/>
                <w:sz w:val="22"/>
                <w:szCs w:val="22"/>
                <w:lang w:eastAsia="en-GB"/>
              </w:rPr>
              <w:t xml:space="preserve"> </w:t>
            </w:r>
            <w:r w:rsidRPr="0025075E">
              <w:rPr>
                <w:color w:val="231F20"/>
                <w:sz w:val="22"/>
                <w:szCs w:val="22"/>
                <w:lang w:eastAsia="en-GB"/>
              </w:rPr>
              <w:t>management</w:t>
            </w:r>
            <w:r w:rsidRPr="0025075E">
              <w:rPr>
                <w:color w:val="000000"/>
                <w:sz w:val="22"/>
                <w:szCs w:val="22"/>
                <w:lang w:eastAsia="en-GB"/>
              </w:rPr>
              <w:t xml:space="preserve"> </w:t>
            </w:r>
            <w:r w:rsidRPr="0025075E">
              <w:rPr>
                <w:color w:val="231F20"/>
                <w:sz w:val="22"/>
                <w:szCs w:val="22"/>
                <w:lang w:eastAsia="en-GB"/>
              </w:rPr>
              <w:t>(solid</w:t>
            </w:r>
            <w:r w:rsidRPr="0025075E">
              <w:rPr>
                <w:color w:val="000000"/>
                <w:sz w:val="22"/>
                <w:szCs w:val="22"/>
                <w:lang w:eastAsia="en-GB"/>
              </w:rPr>
              <w:t xml:space="preserve"> </w:t>
            </w:r>
            <w:r w:rsidRPr="0025075E">
              <w:rPr>
                <w:color w:val="231F20"/>
                <w:sz w:val="22"/>
                <w:szCs w:val="22"/>
                <w:lang w:eastAsia="en-GB"/>
              </w:rPr>
              <w:t>waste)</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lastRenderedPageBreak/>
              <w:t>Waste</w:t>
            </w:r>
            <w:r w:rsidRPr="0025075E">
              <w:rPr>
                <w:color w:val="000000"/>
                <w:sz w:val="22"/>
                <w:szCs w:val="22"/>
                <w:lang w:eastAsia="en-GB"/>
              </w:rPr>
              <w:t xml:space="preserve"> </w:t>
            </w:r>
            <w:r w:rsidRPr="0025075E">
              <w:rPr>
                <w:color w:val="231F20"/>
                <w:sz w:val="22"/>
                <w:szCs w:val="22"/>
                <w:lang w:eastAsia="en-GB"/>
              </w:rPr>
              <w:t>management</w:t>
            </w:r>
            <w:r w:rsidRPr="0025075E">
              <w:rPr>
                <w:color w:val="000000"/>
                <w:sz w:val="22"/>
                <w:szCs w:val="22"/>
                <w:lang w:eastAsia="en-GB"/>
              </w:rPr>
              <w:t xml:space="preserve"> </w:t>
            </w:r>
            <w:r w:rsidRPr="0025075E">
              <w:rPr>
                <w:color w:val="231F20"/>
                <w:sz w:val="22"/>
                <w:szCs w:val="22"/>
                <w:lang w:eastAsia="en-GB"/>
              </w:rPr>
              <w:t>(sewerage</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sanitation)</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Other</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revenue</w:t>
            </w:r>
            <w:r w:rsidRPr="0025075E">
              <w:rPr>
                <w:color w:val="000000"/>
                <w:sz w:val="22"/>
                <w:szCs w:val="22"/>
                <w:lang w:eastAsia="en-GB"/>
              </w:rPr>
              <w:t xml:space="preserve"> </w:t>
            </w:r>
            <w:r w:rsidRPr="0025075E">
              <w:rPr>
                <w:b/>
                <w:bCs/>
                <w:color w:val="231F20"/>
                <w:sz w:val="22"/>
                <w:szCs w:val="22"/>
                <w:lang w:eastAsia="en-GB"/>
              </w:rPr>
              <w:t>from</w:t>
            </w:r>
            <w:r w:rsidRPr="0025075E">
              <w:rPr>
                <w:color w:val="000000"/>
                <w:sz w:val="22"/>
                <w:szCs w:val="22"/>
                <w:lang w:eastAsia="en-GB"/>
              </w:rPr>
              <w:t xml:space="preserve"> </w:t>
            </w:r>
            <w:r w:rsidRPr="0025075E">
              <w:rPr>
                <w:b/>
                <w:bCs/>
                <w:color w:val="231F20"/>
                <w:sz w:val="22"/>
                <w:szCs w:val="22"/>
                <w:lang w:eastAsia="en-GB"/>
              </w:rPr>
              <w:t>the</w:t>
            </w:r>
            <w:r w:rsidRPr="0025075E">
              <w:rPr>
                <w:color w:val="000000"/>
                <w:sz w:val="22"/>
                <w:szCs w:val="22"/>
                <w:lang w:eastAsia="en-GB"/>
              </w:rPr>
              <w:t xml:space="preserve"> </w:t>
            </w:r>
            <w:r w:rsidRPr="0025075E">
              <w:rPr>
                <w:b/>
                <w:bCs/>
                <w:color w:val="231F20"/>
                <w:sz w:val="22"/>
                <w:szCs w:val="22"/>
                <w:lang w:eastAsia="en-GB"/>
              </w:rPr>
              <w:t>rendering</w:t>
            </w:r>
            <w:r w:rsidRPr="0025075E">
              <w:rPr>
                <w:color w:val="000000"/>
                <w:sz w:val="22"/>
                <w:szCs w:val="22"/>
                <w:lang w:eastAsia="en-GB"/>
              </w:rPr>
              <w:t xml:space="preserve"> </w:t>
            </w:r>
            <w:r w:rsidRPr="0025075E">
              <w:rPr>
                <w:b/>
                <w:bCs/>
                <w:color w:val="231F20"/>
                <w:sz w:val="22"/>
                <w:szCs w:val="22"/>
                <w:lang w:eastAsia="en-GB"/>
              </w:rPr>
              <w:t>of</w:t>
            </w:r>
            <w:r w:rsidRPr="0025075E">
              <w:rPr>
                <w:color w:val="000000"/>
                <w:sz w:val="22"/>
                <w:szCs w:val="22"/>
                <w:lang w:eastAsia="en-GB"/>
              </w:rPr>
              <w:t xml:space="preserve"> </w:t>
            </w:r>
            <w:r w:rsidRPr="0025075E">
              <w:rPr>
                <w:b/>
                <w:bCs/>
                <w:color w:val="231F20"/>
                <w:sz w:val="22"/>
                <w:szCs w:val="22"/>
                <w:lang w:eastAsia="en-GB"/>
              </w:rPr>
              <w:t>services</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8.</w:t>
            </w:r>
            <w:r w:rsidRPr="0025075E">
              <w:rPr>
                <w:color w:val="000000"/>
                <w:sz w:val="22"/>
                <w:szCs w:val="22"/>
                <w:lang w:eastAsia="en-GB"/>
              </w:rPr>
              <w:t xml:space="preserve"> </w:t>
            </w:r>
            <w:r w:rsidRPr="0025075E">
              <w:rPr>
                <w:b/>
                <w:bCs/>
                <w:color w:val="231F20"/>
                <w:sz w:val="22"/>
                <w:szCs w:val="22"/>
                <w:lang w:eastAsia="en-GB"/>
              </w:rPr>
              <w:t>Sale</w:t>
            </w:r>
            <w:r w:rsidRPr="0025075E">
              <w:rPr>
                <w:color w:val="000000"/>
                <w:sz w:val="22"/>
                <w:szCs w:val="22"/>
                <w:lang w:eastAsia="en-GB"/>
              </w:rPr>
              <w:t xml:space="preserve"> </w:t>
            </w:r>
            <w:r w:rsidRPr="0025075E">
              <w:rPr>
                <w:b/>
                <w:bCs/>
                <w:color w:val="231F20"/>
                <w:sz w:val="22"/>
                <w:szCs w:val="22"/>
                <w:lang w:eastAsia="en-GB"/>
              </w:rPr>
              <w:t>of</w:t>
            </w:r>
            <w:r w:rsidRPr="0025075E">
              <w:rPr>
                <w:color w:val="000000"/>
                <w:sz w:val="22"/>
                <w:szCs w:val="22"/>
                <w:lang w:eastAsia="en-GB"/>
              </w:rPr>
              <w:t xml:space="preserve"> </w:t>
            </w:r>
            <w:r w:rsidRPr="0025075E">
              <w:rPr>
                <w:b/>
                <w:bCs/>
                <w:color w:val="231F20"/>
                <w:sz w:val="22"/>
                <w:szCs w:val="22"/>
                <w:lang w:eastAsia="en-GB"/>
              </w:rPr>
              <w:t>water</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electricity</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Sale</w:t>
            </w:r>
            <w:r w:rsidRPr="0025075E">
              <w:rPr>
                <w:color w:val="000000"/>
                <w:sz w:val="22"/>
                <w:szCs w:val="22"/>
                <w:lang w:eastAsia="en-GB"/>
              </w:rPr>
              <w:t xml:space="preserve"> </w:t>
            </w:r>
            <w:r w:rsidRPr="0025075E">
              <w:rPr>
                <w:color w:val="231F20"/>
                <w:sz w:val="22"/>
                <w:szCs w:val="22"/>
                <w:lang w:eastAsia="en-GB"/>
              </w:rPr>
              <w:t>of</w:t>
            </w:r>
            <w:r w:rsidRPr="0025075E">
              <w:rPr>
                <w:color w:val="000000"/>
                <w:sz w:val="22"/>
                <w:szCs w:val="22"/>
                <w:lang w:eastAsia="en-GB"/>
              </w:rPr>
              <w:t xml:space="preserve"> </w:t>
            </w:r>
            <w:r w:rsidRPr="0025075E">
              <w:rPr>
                <w:color w:val="231F20"/>
                <w:sz w:val="22"/>
                <w:szCs w:val="22"/>
                <w:lang w:eastAsia="en-GB"/>
              </w:rPr>
              <w:t>electricity</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Sale</w:t>
            </w:r>
            <w:r w:rsidRPr="0025075E">
              <w:rPr>
                <w:color w:val="000000"/>
                <w:sz w:val="22"/>
                <w:szCs w:val="22"/>
                <w:lang w:eastAsia="en-GB"/>
              </w:rPr>
              <w:t xml:space="preserve"> </w:t>
            </w:r>
            <w:r w:rsidRPr="0025075E">
              <w:rPr>
                <w:color w:val="231F20"/>
                <w:sz w:val="22"/>
                <w:szCs w:val="22"/>
                <w:lang w:eastAsia="en-GB"/>
              </w:rPr>
              <w:t>of</w:t>
            </w:r>
            <w:r w:rsidRPr="0025075E">
              <w:rPr>
                <w:color w:val="000000"/>
                <w:sz w:val="22"/>
                <w:szCs w:val="22"/>
                <w:lang w:eastAsia="en-GB"/>
              </w:rPr>
              <w:t xml:space="preserve"> </w:t>
            </w:r>
            <w:r w:rsidRPr="0025075E">
              <w:rPr>
                <w:color w:val="231F20"/>
                <w:sz w:val="22"/>
                <w:szCs w:val="22"/>
                <w:lang w:eastAsia="en-GB"/>
              </w:rPr>
              <w:t>water</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revenue</w:t>
            </w:r>
            <w:r w:rsidRPr="0025075E">
              <w:rPr>
                <w:color w:val="000000"/>
                <w:sz w:val="22"/>
                <w:szCs w:val="22"/>
                <w:lang w:eastAsia="en-GB"/>
              </w:rPr>
              <w:t xml:space="preserve"> </w:t>
            </w:r>
            <w:r w:rsidRPr="0025075E">
              <w:rPr>
                <w:b/>
                <w:bCs/>
                <w:color w:val="231F20"/>
                <w:sz w:val="22"/>
                <w:szCs w:val="22"/>
                <w:lang w:eastAsia="en-GB"/>
              </w:rPr>
              <w:t>from</w:t>
            </w:r>
            <w:r w:rsidRPr="0025075E">
              <w:rPr>
                <w:color w:val="000000"/>
                <w:sz w:val="22"/>
                <w:szCs w:val="22"/>
                <w:lang w:eastAsia="en-GB"/>
              </w:rPr>
              <w:t xml:space="preserve"> </w:t>
            </w:r>
            <w:r w:rsidRPr="0025075E">
              <w:rPr>
                <w:b/>
                <w:bCs/>
                <w:color w:val="231F20"/>
                <w:sz w:val="22"/>
                <w:szCs w:val="22"/>
                <w:lang w:eastAsia="en-GB"/>
              </w:rPr>
              <w:t>the</w:t>
            </w:r>
            <w:r w:rsidRPr="0025075E">
              <w:rPr>
                <w:color w:val="000000"/>
                <w:sz w:val="22"/>
                <w:szCs w:val="22"/>
                <w:lang w:eastAsia="en-GB"/>
              </w:rPr>
              <w:t xml:space="preserve"> </w:t>
            </w:r>
            <w:r w:rsidRPr="0025075E">
              <w:rPr>
                <w:b/>
                <w:bCs/>
                <w:color w:val="231F20"/>
                <w:sz w:val="22"/>
                <w:szCs w:val="22"/>
                <w:lang w:eastAsia="en-GB"/>
              </w:rPr>
              <w:t>sale</w:t>
            </w:r>
            <w:r w:rsidRPr="0025075E">
              <w:rPr>
                <w:color w:val="000000"/>
                <w:sz w:val="22"/>
                <w:szCs w:val="22"/>
                <w:lang w:eastAsia="en-GB"/>
              </w:rPr>
              <w:t xml:space="preserve"> </w:t>
            </w:r>
            <w:r w:rsidRPr="0025075E">
              <w:rPr>
                <w:b/>
                <w:bCs/>
                <w:color w:val="231F20"/>
                <w:sz w:val="22"/>
                <w:szCs w:val="22"/>
                <w:lang w:eastAsia="en-GB"/>
              </w:rPr>
              <w:t>of</w:t>
            </w:r>
            <w:r w:rsidRPr="0025075E">
              <w:rPr>
                <w:color w:val="000000"/>
                <w:sz w:val="22"/>
                <w:szCs w:val="22"/>
                <w:lang w:eastAsia="en-GB"/>
              </w:rPr>
              <w:t xml:space="preserve"> </w:t>
            </w:r>
            <w:r w:rsidRPr="0025075E">
              <w:rPr>
                <w:b/>
                <w:bCs/>
                <w:color w:val="231F20"/>
                <w:sz w:val="22"/>
                <w:szCs w:val="22"/>
                <w:lang w:eastAsia="en-GB"/>
              </w:rPr>
              <w:t>goods</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9.</w:t>
            </w:r>
            <w:r w:rsidRPr="0025075E">
              <w:rPr>
                <w:color w:val="000000"/>
                <w:sz w:val="22"/>
                <w:szCs w:val="22"/>
                <w:lang w:eastAsia="en-GB"/>
              </w:rPr>
              <w:t xml:space="preserve"> </w:t>
            </w:r>
            <w:r w:rsidRPr="0025075E">
              <w:rPr>
                <w:b/>
                <w:bCs/>
                <w:color w:val="231F20"/>
                <w:sz w:val="22"/>
                <w:szCs w:val="22"/>
                <w:lang w:eastAsia="en-GB"/>
              </w:rPr>
              <w:t>Rental</w:t>
            </w:r>
            <w:r w:rsidRPr="0025075E">
              <w:rPr>
                <w:color w:val="000000"/>
                <w:sz w:val="22"/>
                <w:szCs w:val="22"/>
                <w:lang w:eastAsia="en-GB"/>
              </w:rPr>
              <w:t xml:space="preserve"> </w:t>
            </w:r>
            <w:r w:rsidRPr="0025075E">
              <w:rPr>
                <w:b/>
                <w:bCs/>
                <w:color w:val="231F20"/>
                <w:sz w:val="22"/>
                <w:szCs w:val="22"/>
                <w:lang w:eastAsia="en-GB"/>
              </w:rPr>
              <w:t>revenue</w:t>
            </w:r>
            <w:r w:rsidRPr="0025075E">
              <w:rPr>
                <w:color w:val="000000"/>
                <w:sz w:val="22"/>
                <w:szCs w:val="22"/>
                <w:lang w:eastAsia="en-GB"/>
              </w:rPr>
              <w:t xml:space="preserve"> </w:t>
            </w:r>
            <w:r w:rsidRPr="0025075E">
              <w:rPr>
                <w:b/>
                <w:bCs/>
                <w:color w:val="231F20"/>
                <w:sz w:val="22"/>
                <w:szCs w:val="22"/>
                <w:lang w:eastAsia="en-GB"/>
              </w:rPr>
              <w:t>from</w:t>
            </w:r>
            <w:r w:rsidRPr="0025075E">
              <w:rPr>
                <w:color w:val="000000"/>
                <w:sz w:val="22"/>
                <w:szCs w:val="22"/>
                <w:lang w:eastAsia="en-GB"/>
              </w:rPr>
              <w:t xml:space="preserve"> </w:t>
            </w:r>
            <w:r w:rsidRPr="0025075E">
              <w:rPr>
                <w:b/>
                <w:bCs/>
                <w:color w:val="231F20"/>
                <w:sz w:val="22"/>
                <w:szCs w:val="22"/>
                <w:lang w:eastAsia="en-GB"/>
              </w:rPr>
              <w:t>facilities</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equipment</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Straight-lined</w:t>
            </w:r>
            <w:r w:rsidRPr="0025075E">
              <w:rPr>
                <w:color w:val="000000"/>
                <w:sz w:val="22"/>
                <w:szCs w:val="22"/>
                <w:lang w:eastAsia="en-GB"/>
              </w:rPr>
              <w:t xml:space="preserve"> </w:t>
            </w:r>
            <w:r w:rsidRPr="0025075E">
              <w:rPr>
                <w:color w:val="231F20"/>
                <w:sz w:val="22"/>
                <w:szCs w:val="22"/>
                <w:lang w:eastAsia="en-GB"/>
              </w:rPr>
              <w:t>operating</w:t>
            </w:r>
            <w:r w:rsidRPr="0025075E">
              <w:rPr>
                <w:color w:val="000000"/>
                <w:sz w:val="22"/>
                <w:szCs w:val="22"/>
                <w:lang w:eastAsia="en-GB"/>
              </w:rPr>
              <w:t xml:space="preserve"> </w:t>
            </w:r>
            <w:r w:rsidRPr="0025075E">
              <w:rPr>
                <w:color w:val="231F20"/>
                <w:sz w:val="22"/>
                <w:szCs w:val="22"/>
                <w:lang w:eastAsia="en-GB"/>
              </w:rPr>
              <w:t>lease</w:t>
            </w:r>
            <w:r w:rsidRPr="0025075E">
              <w:rPr>
                <w:color w:val="000000"/>
                <w:sz w:val="22"/>
                <w:szCs w:val="22"/>
                <w:lang w:eastAsia="en-GB"/>
              </w:rPr>
              <w:t xml:space="preserve"> </w:t>
            </w:r>
            <w:r w:rsidRPr="0025075E">
              <w:rPr>
                <w:color w:val="231F20"/>
                <w:sz w:val="22"/>
                <w:szCs w:val="22"/>
                <w:lang w:eastAsia="en-GB"/>
              </w:rPr>
              <w:t>receipts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Contingent</w:t>
            </w:r>
            <w:r w:rsidRPr="0025075E">
              <w:rPr>
                <w:color w:val="000000"/>
                <w:sz w:val="22"/>
                <w:szCs w:val="22"/>
                <w:lang w:eastAsia="en-GB"/>
              </w:rPr>
              <w:t xml:space="preserve"> </w:t>
            </w:r>
            <w:r w:rsidRPr="0025075E">
              <w:rPr>
                <w:color w:val="231F20"/>
                <w:sz w:val="22"/>
                <w:szCs w:val="22"/>
                <w:lang w:eastAsia="en-GB"/>
              </w:rPr>
              <w:t>rentals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rentals</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CF582C" w:rsidRDefault="00CF582C" w:rsidP="0025075E">
            <w:pPr>
              <w:autoSpaceDE/>
              <w:autoSpaceDN/>
              <w:rPr>
                <w:b/>
                <w:bCs/>
                <w:color w:val="231F20"/>
                <w:sz w:val="22"/>
                <w:szCs w:val="22"/>
                <w:lang w:eastAsia="en-GB"/>
              </w:rPr>
            </w:pPr>
          </w:p>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10.</w:t>
            </w:r>
            <w:r w:rsidRPr="0025075E">
              <w:rPr>
                <w:color w:val="000000"/>
                <w:sz w:val="22"/>
                <w:szCs w:val="22"/>
                <w:lang w:eastAsia="en-GB"/>
              </w:rPr>
              <w:t xml:space="preserve"> </w:t>
            </w:r>
            <w:r w:rsidRPr="0025075E">
              <w:rPr>
                <w:b/>
                <w:bCs/>
                <w:color w:val="231F20"/>
                <w:sz w:val="22"/>
                <w:szCs w:val="22"/>
                <w:lang w:eastAsia="en-GB"/>
              </w:rPr>
              <w:t>Finance</w:t>
            </w:r>
            <w:r w:rsidRPr="0025075E">
              <w:rPr>
                <w:color w:val="000000"/>
                <w:sz w:val="22"/>
                <w:szCs w:val="22"/>
                <w:lang w:eastAsia="en-GB"/>
              </w:rPr>
              <w:t xml:space="preserve"> </w:t>
            </w:r>
            <w:r w:rsidRPr="0025075E">
              <w:rPr>
                <w:b/>
                <w:bCs/>
                <w:color w:val="231F20"/>
                <w:sz w:val="22"/>
                <w:szCs w:val="22"/>
                <w:lang w:eastAsia="en-GB"/>
              </w:rPr>
              <w:t>income</w:t>
            </w:r>
            <w:r w:rsidRPr="0025075E">
              <w:rPr>
                <w:color w:val="000000"/>
                <w:sz w:val="22"/>
                <w:szCs w:val="22"/>
                <w:lang w:eastAsia="en-GB"/>
              </w:rPr>
              <w:t xml:space="preserve"> </w:t>
            </w:r>
            <w:r w:rsidRPr="0025075E">
              <w:rPr>
                <w:b/>
                <w:bCs/>
                <w:color w:val="231F20"/>
                <w:sz w:val="22"/>
                <w:szCs w:val="22"/>
                <w:lang w:eastAsia="en-GB"/>
              </w:rPr>
              <w:t>-</w:t>
            </w:r>
            <w:r w:rsidRPr="0025075E">
              <w:rPr>
                <w:color w:val="000000"/>
                <w:sz w:val="22"/>
                <w:szCs w:val="22"/>
                <w:lang w:eastAsia="en-GB"/>
              </w:rPr>
              <w:t xml:space="preserve"> </w:t>
            </w:r>
            <w:r w:rsidRPr="0025075E">
              <w:rPr>
                <w:b/>
                <w:bCs/>
                <w:color w:val="231F20"/>
                <w:sz w:val="22"/>
                <w:szCs w:val="22"/>
                <w:lang w:eastAsia="en-GB"/>
              </w:rPr>
              <w:t>external</w:t>
            </w:r>
            <w:r w:rsidRPr="0025075E">
              <w:rPr>
                <w:color w:val="000000"/>
                <w:sz w:val="22"/>
                <w:szCs w:val="22"/>
                <w:lang w:eastAsia="en-GB"/>
              </w:rPr>
              <w:t xml:space="preserve"> </w:t>
            </w:r>
            <w:r w:rsidRPr="0025075E">
              <w:rPr>
                <w:b/>
                <w:bCs/>
                <w:color w:val="231F20"/>
                <w:sz w:val="22"/>
                <w:szCs w:val="22"/>
                <w:lang w:eastAsia="en-GB"/>
              </w:rPr>
              <w:t>investments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Cash</w:t>
            </w:r>
            <w:r w:rsidRPr="0025075E">
              <w:rPr>
                <w:color w:val="000000"/>
                <w:sz w:val="22"/>
                <w:szCs w:val="22"/>
                <w:lang w:eastAsia="en-GB"/>
              </w:rPr>
              <w:t xml:space="preserve"> </w:t>
            </w:r>
            <w:r w:rsidRPr="0025075E">
              <w:rPr>
                <w:color w:val="231F20"/>
                <w:sz w:val="22"/>
                <w:szCs w:val="22"/>
                <w:lang w:eastAsia="en-GB"/>
              </w:rPr>
              <w:t>investments</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fixed</w:t>
            </w:r>
            <w:r w:rsidRPr="0025075E">
              <w:rPr>
                <w:color w:val="000000"/>
                <w:sz w:val="22"/>
                <w:szCs w:val="22"/>
                <w:lang w:eastAsia="en-GB"/>
              </w:rPr>
              <w:t xml:space="preserve"> </w:t>
            </w:r>
            <w:r w:rsidRPr="0025075E">
              <w:rPr>
                <w:color w:val="231F20"/>
                <w:sz w:val="22"/>
                <w:szCs w:val="22"/>
                <w:lang w:eastAsia="en-GB"/>
              </w:rPr>
              <w:t>deposits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finance</w:t>
            </w:r>
            <w:r w:rsidRPr="0025075E">
              <w:rPr>
                <w:color w:val="000000"/>
                <w:sz w:val="22"/>
                <w:szCs w:val="22"/>
                <w:lang w:eastAsia="en-GB"/>
              </w:rPr>
              <w:t xml:space="preserve"> </w:t>
            </w:r>
            <w:r w:rsidRPr="0025075E">
              <w:rPr>
                <w:b/>
                <w:bCs/>
                <w:color w:val="231F20"/>
                <w:sz w:val="22"/>
                <w:szCs w:val="22"/>
                <w:lang w:eastAsia="en-GB"/>
              </w:rPr>
              <w:t>income</w:t>
            </w:r>
            <w:r w:rsidRPr="0025075E">
              <w:rPr>
                <w:color w:val="000000"/>
                <w:sz w:val="22"/>
                <w:szCs w:val="22"/>
                <w:lang w:eastAsia="en-GB"/>
              </w:rPr>
              <w:t xml:space="preserve"> </w:t>
            </w:r>
            <w:r w:rsidRPr="0025075E">
              <w:rPr>
                <w:b/>
                <w:bCs/>
                <w:color w:val="231F20"/>
                <w:sz w:val="22"/>
                <w:szCs w:val="22"/>
                <w:lang w:eastAsia="en-GB"/>
              </w:rPr>
              <w:t>–</w:t>
            </w:r>
            <w:r w:rsidRPr="0025075E">
              <w:rPr>
                <w:color w:val="000000"/>
                <w:sz w:val="22"/>
                <w:szCs w:val="22"/>
                <w:lang w:eastAsia="en-GB"/>
              </w:rPr>
              <w:t xml:space="preserve"> </w:t>
            </w:r>
            <w:r w:rsidRPr="0025075E">
              <w:rPr>
                <w:b/>
                <w:bCs/>
                <w:color w:val="231F20"/>
                <w:sz w:val="22"/>
                <w:szCs w:val="22"/>
                <w:lang w:eastAsia="en-GB"/>
              </w:rPr>
              <w:t>external</w:t>
            </w:r>
            <w:r w:rsidRPr="0025075E">
              <w:rPr>
                <w:color w:val="000000"/>
                <w:sz w:val="22"/>
                <w:szCs w:val="22"/>
                <w:lang w:eastAsia="en-GB"/>
              </w:rPr>
              <w:t xml:space="preserve"> </w:t>
            </w:r>
            <w:r w:rsidRPr="0025075E">
              <w:rPr>
                <w:b/>
                <w:bCs/>
                <w:color w:val="231F20"/>
                <w:sz w:val="22"/>
                <w:szCs w:val="22"/>
                <w:lang w:eastAsia="en-GB"/>
              </w:rPr>
              <w:t>investments</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11.</w:t>
            </w:r>
            <w:r w:rsidRPr="0025075E">
              <w:rPr>
                <w:color w:val="000000"/>
                <w:sz w:val="22"/>
                <w:szCs w:val="22"/>
                <w:lang w:eastAsia="en-GB"/>
              </w:rPr>
              <w:t xml:space="preserve"> </w:t>
            </w:r>
            <w:r w:rsidRPr="0025075E">
              <w:rPr>
                <w:b/>
                <w:bCs/>
                <w:color w:val="231F20"/>
                <w:sz w:val="22"/>
                <w:szCs w:val="22"/>
                <w:lang w:eastAsia="en-GB"/>
              </w:rPr>
              <w:t>Finance</w:t>
            </w:r>
            <w:r w:rsidRPr="0025075E">
              <w:rPr>
                <w:color w:val="000000"/>
                <w:sz w:val="22"/>
                <w:szCs w:val="22"/>
                <w:lang w:eastAsia="en-GB"/>
              </w:rPr>
              <w:t xml:space="preserve"> </w:t>
            </w:r>
            <w:r w:rsidRPr="0025075E">
              <w:rPr>
                <w:b/>
                <w:bCs/>
                <w:color w:val="231F20"/>
                <w:sz w:val="22"/>
                <w:szCs w:val="22"/>
                <w:lang w:eastAsia="en-GB"/>
              </w:rPr>
              <w:t>income</w:t>
            </w:r>
            <w:r w:rsidRPr="0025075E">
              <w:rPr>
                <w:color w:val="000000"/>
                <w:sz w:val="22"/>
                <w:szCs w:val="22"/>
                <w:lang w:eastAsia="en-GB"/>
              </w:rPr>
              <w:t xml:space="preserve"> </w:t>
            </w:r>
            <w:r w:rsidRPr="0025075E">
              <w:rPr>
                <w:b/>
                <w:bCs/>
                <w:color w:val="231F20"/>
                <w:sz w:val="22"/>
                <w:szCs w:val="22"/>
                <w:lang w:eastAsia="en-GB"/>
              </w:rPr>
              <w:t>-</w:t>
            </w:r>
            <w:r w:rsidRPr="0025075E">
              <w:rPr>
                <w:color w:val="000000"/>
                <w:sz w:val="22"/>
                <w:szCs w:val="22"/>
                <w:lang w:eastAsia="en-GB"/>
              </w:rPr>
              <w:t xml:space="preserve"> </w:t>
            </w:r>
            <w:r w:rsidRPr="0025075E">
              <w:rPr>
                <w:b/>
                <w:bCs/>
                <w:color w:val="231F20"/>
                <w:sz w:val="22"/>
                <w:szCs w:val="22"/>
                <w:lang w:eastAsia="en-GB"/>
              </w:rPr>
              <w:t>outstanding</w:t>
            </w:r>
            <w:r w:rsidRPr="0025075E">
              <w:rPr>
                <w:color w:val="000000"/>
                <w:sz w:val="22"/>
                <w:szCs w:val="22"/>
                <w:lang w:eastAsia="en-GB"/>
              </w:rPr>
              <w:t xml:space="preserve"> </w:t>
            </w:r>
            <w:r w:rsidRPr="0025075E">
              <w:rPr>
                <w:b/>
                <w:bCs/>
                <w:color w:val="231F20"/>
                <w:sz w:val="22"/>
                <w:szCs w:val="22"/>
                <w:lang w:eastAsia="en-GB"/>
              </w:rPr>
              <w:t>receivables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water</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electricity</w:t>
            </w:r>
            <w:r w:rsidRPr="0025075E">
              <w:rPr>
                <w:color w:val="000000"/>
                <w:sz w:val="22"/>
                <w:szCs w:val="22"/>
                <w:lang w:eastAsia="en-GB"/>
              </w:rPr>
              <w:t xml:space="preserve"> </w:t>
            </w:r>
            <w:r w:rsidRPr="0025075E">
              <w:rPr>
                <w:color w:val="231F20"/>
                <w:sz w:val="22"/>
                <w:szCs w:val="22"/>
                <w:lang w:eastAsia="en-GB"/>
              </w:rPr>
              <w:t>debtors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00CF582C">
              <w:rPr>
                <w:b/>
                <w:bCs/>
                <w:color w:val="231F20"/>
                <w:sz w:val="22"/>
                <w:szCs w:val="22"/>
                <w:lang w:eastAsia="en-GB"/>
              </w:rPr>
              <w:t xml:space="preserve"> </w:t>
            </w:r>
            <w:r w:rsidRPr="0025075E">
              <w:rPr>
                <w:b/>
                <w:bCs/>
                <w:color w:val="231F20"/>
                <w:sz w:val="22"/>
                <w:szCs w:val="22"/>
                <w:lang w:eastAsia="en-GB"/>
              </w:rPr>
              <w:t>receivables</w:t>
            </w:r>
            <w:r w:rsidR="00CF582C">
              <w:rPr>
                <w:b/>
                <w:bCs/>
                <w:color w:val="231F20"/>
                <w:sz w:val="22"/>
                <w:szCs w:val="22"/>
                <w:lang w:eastAsia="en-GB"/>
              </w:rPr>
              <w:t xml:space="preserve"> </w:t>
            </w:r>
            <w:r w:rsidRPr="0025075E">
              <w:rPr>
                <w:b/>
                <w:bCs/>
                <w:color w:val="231F20"/>
                <w:sz w:val="22"/>
                <w:szCs w:val="22"/>
                <w:lang w:eastAsia="en-GB"/>
              </w:rPr>
              <w:t>finance</w:t>
            </w:r>
            <w:r w:rsidRPr="0025075E">
              <w:rPr>
                <w:color w:val="000000"/>
                <w:sz w:val="22"/>
                <w:szCs w:val="22"/>
                <w:lang w:eastAsia="en-GB"/>
              </w:rPr>
              <w:t xml:space="preserve"> </w:t>
            </w:r>
            <w:r w:rsidRPr="0025075E">
              <w:rPr>
                <w:b/>
                <w:bCs/>
                <w:color w:val="231F20"/>
                <w:sz w:val="22"/>
                <w:szCs w:val="22"/>
                <w:lang w:eastAsia="en-GB"/>
              </w:rPr>
              <w:t>income</w:t>
            </w:r>
            <w:r w:rsidRPr="0025075E">
              <w:rPr>
                <w:color w:val="000000"/>
                <w:sz w:val="22"/>
                <w:szCs w:val="22"/>
                <w:lang w:eastAsia="en-GB"/>
              </w:rPr>
              <w:t xml:space="preserve"> </w:t>
            </w:r>
            <w:r w:rsidRPr="0025075E">
              <w:rPr>
                <w:b/>
                <w:bCs/>
                <w:color w:val="231F20"/>
                <w:sz w:val="22"/>
                <w:szCs w:val="22"/>
                <w:lang w:eastAsia="en-GB"/>
              </w:rPr>
              <w:t>–</w:t>
            </w:r>
            <w:r w:rsidRPr="0025075E">
              <w:rPr>
                <w:color w:val="000000"/>
                <w:sz w:val="22"/>
                <w:szCs w:val="22"/>
                <w:lang w:eastAsia="en-GB"/>
              </w:rPr>
              <w:t xml:space="preserve"> </w:t>
            </w:r>
            <w:r w:rsidRPr="0025075E">
              <w:rPr>
                <w:b/>
                <w:bCs/>
                <w:color w:val="231F20"/>
                <w:sz w:val="22"/>
                <w:szCs w:val="22"/>
                <w:lang w:eastAsia="en-GB"/>
              </w:rPr>
              <w:t>outstanding</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12.</w:t>
            </w:r>
            <w:r w:rsidRPr="0025075E">
              <w:rPr>
                <w:color w:val="000000"/>
                <w:sz w:val="22"/>
                <w:szCs w:val="22"/>
                <w:lang w:eastAsia="en-GB"/>
              </w:rPr>
              <w:t xml:space="preserve"> </w:t>
            </w:r>
            <w:r w:rsidRPr="0025075E">
              <w:rPr>
                <w:b/>
                <w:bCs/>
                <w:color w:val="231F20"/>
                <w:sz w:val="22"/>
                <w:szCs w:val="22"/>
                <w:lang w:eastAsia="en-GB"/>
              </w:rPr>
              <w:t>Other</w:t>
            </w:r>
            <w:r w:rsidRPr="0025075E">
              <w:rPr>
                <w:color w:val="000000"/>
                <w:sz w:val="22"/>
                <w:szCs w:val="22"/>
                <w:lang w:eastAsia="en-GB"/>
              </w:rPr>
              <w:t xml:space="preserve"> </w:t>
            </w:r>
            <w:r w:rsidRPr="0025075E">
              <w:rPr>
                <w:b/>
                <w:bCs/>
                <w:color w:val="231F20"/>
                <w:sz w:val="22"/>
                <w:szCs w:val="22"/>
                <w:lang w:eastAsia="en-GB"/>
              </w:rPr>
              <w:t>income</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Insurance</w:t>
            </w:r>
            <w:r w:rsidRPr="0025075E">
              <w:rPr>
                <w:color w:val="000000"/>
                <w:sz w:val="22"/>
                <w:szCs w:val="22"/>
                <w:lang w:eastAsia="en-GB"/>
              </w:rPr>
              <w:t xml:space="preserve"> </w:t>
            </w:r>
            <w:r w:rsidRPr="0025075E">
              <w:rPr>
                <w:color w:val="231F20"/>
                <w:sz w:val="22"/>
                <w:szCs w:val="22"/>
                <w:lang w:eastAsia="en-GB"/>
              </w:rPr>
              <w:t>recoveries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Bulk</w:t>
            </w:r>
            <w:r w:rsidRPr="0025075E">
              <w:rPr>
                <w:color w:val="000000"/>
                <w:sz w:val="22"/>
                <w:szCs w:val="22"/>
                <w:lang w:eastAsia="en-GB"/>
              </w:rPr>
              <w:t xml:space="preserve"> </w:t>
            </w:r>
            <w:r w:rsidRPr="0025075E">
              <w:rPr>
                <w:color w:val="231F20"/>
                <w:sz w:val="22"/>
                <w:szCs w:val="22"/>
                <w:lang w:eastAsia="en-GB"/>
              </w:rPr>
              <w:t>infrastructure</w:t>
            </w:r>
            <w:r w:rsidRPr="0025075E">
              <w:rPr>
                <w:color w:val="000000"/>
                <w:sz w:val="22"/>
                <w:szCs w:val="22"/>
                <w:lang w:eastAsia="en-GB"/>
              </w:rPr>
              <w:t xml:space="preserve"> </w:t>
            </w:r>
            <w:r w:rsidRPr="0025075E">
              <w:rPr>
                <w:color w:val="231F20"/>
                <w:sz w:val="22"/>
                <w:szCs w:val="22"/>
                <w:lang w:eastAsia="en-GB"/>
              </w:rPr>
              <w:t>levies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Infrastructure</w:t>
            </w:r>
            <w:r w:rsidRPr="0025075E">
              <w:rPr>
                <w:color w:val="000000"/>
                <w:sz w:val="22"/>
                <w:szCs w:val="22"/>
                <w:lang w:eastAsia="en-GB"/>
              </w:rPr>
              <w:t xml:space="preserve"> </w:t>
            </w:r>
            <w:r w:rsidRPr="0025075E">
              <w:rPr>
                <w:color w:val="231F20"/>
                <w:sz w:val="22"/>
                <w:szCs w:val="22"/>
                <w:lang w:eastAsia="en-GB"/>
              </w:rPr>
              <w:t>improvement</w:t>
            </w:r>
            <w:r w:rsidRPr="0025075E">
              <w:rPr>
                <w:color w:val="000000"/>
                <w:sz w:val="22"/>
                <w:szCs w:val="22"/>
                <w:lang w:eastAsia="en-GB"/>
              </w:rPr>
              <w:t xml:space="preserve"> </w:t>
            </w:r>
            <w:r w:rsidRPr="0025075E">
              <w:rPr>
                <w:color w:val="231F20"/>
                <w:sz w:val="22"/>
                <w:szCs w:val="22"/>
                <w:lang w:eastAsia="en-GB"/>
              </w:rPr>
              <w:t>fee</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Other</w:t>
            </w:r>
            <w:r w:rsidRPr="0025075E">
              <w:rPr>
                <w:color w:val="000000"/>
                <w:sz w:val="22"/>
                <w:szCs w:val="22"/>
                <w:lang w:eastAsia="en-GB"/>
              </w:rPr>
              <w:t xml:space="preserve"> </w:t>
            </w:r>
            <w:r w:rsidRPr="0025075E">
              <w:rPr>
                <w:color w:val="231F20"/>
                <w:sz w:val="22"/>
                <w:szCs w:val="22"/>
                <w:lang w:eastAsia="en-GB"/>
              </w:rPr>
              <w:t>income</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Services</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income</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Skills</w:t>
            </w:r>
            <w:r w:rsidRPr="0025075E">
              <w:rPr>
                <w:color w:val="000000"/>
                <w:sz w:val="22"/>
                <w:szCs w:val="22"/>
                <w:lang w:eastAsia="en-GB"/>
              </w:rPr>
              <w:t xml:space="preserve"> </w:t>
            </w:r>
            <w:r w:rsidRPr="0025075E">
              <w:rPr>
                <w:color w:val="231F20"/>
                <w:sz w:val="22"/>
                <w:szCs w:val="22"/>
                <w:lang w:eastAsia="en-GB"/>
              </w:rPr>
              <w:t>development</w:t>
            </w:r>
            <w:r w:rsidRPr="0025075E">
              <w:rPr>
                <w:color w:val="000000"/>
                <w:sz w:val="22"/>
                <w:szCs w:val="22"/>
                <w:lang w:eastAsia="en-GB"/>
              </w:rPr>
              <w:t xml:space="preserve"> </w:t>
            </w:r>
            <w:r w:rsidRPr="0025075E">
              <w:rPr>
                <w:color w:val="231F20"/>
                <w:sz w:val="22"/>
                <w:szCs w:val="22"/>
                <w:lang w:eastAsia="en-GB"/>
              </w:rPr>
              <w:t>levy</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other</w:t>
            </w:r>
            <w:r w:rsidRPr="0025075E">
              <w:rPr>
                <w:color w:val="000000"/>
                <w:sz w:val="22"/>
                <w:szCs w:val="22"/>
                <w:lang w:eastAsia="en-GB"/>
              </w:rPr>
              <w:t xml:space="preserve"> </w:t>
            </w:r>
            <w:r w:rsidRPr="0025075E">
              <w:rPr>
                <w:b/>
                <w:bCs/>
                <w:color w:val="231F20"/>
                <w:sz w:val="22"/>
                <w:szCs w:val="22"/>
                <w:lang w:eastAsia="en-GB"/>
              </w:rPr>
              <w:t>income</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bl>
    <w:p w:rsidR="00B067B1" w:rsidRDefault="00B067B1">
      <w:r>
        <w:br w:type="page"/>
      </w:r>
    </w:p>
    <w:tbl>
      <w:tblPr>
        <w:tblW w:w="14398" w:type="dxa"/>
        <w:tblInd w:w="93" w:type="dxa"/>
        <w:tblLook w:val="04A0"/>
      </w:tblPr>
      <w:tblGrid>
        <w:gridCol w:w="1573"/>
        <w:gridCol w:w="1500"/>
        <w:gridCol w:w="1600"/>
        <w:gridCol w:w="2166"/>
        <w:gridCol w:w="73"/>
        <w:gridCol w:w="1206"/>
        <w:gridCol w:w="294"/>
        <w:gridCol w:w="1600"/>
        <w:gridCol w:w="960"/>
        <w:gridCol w:w="1206"/>
        <w:gridCol w:w="1260"/>
        <w:gridCol w:w="960"/>
      </w:tblGrid>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13.</w:t>
            </w:r>
            <w:r w:rsidRPr="0025075E">
              <w:rPr>
                <w:color w:val="000000"/>
                <w:sz w:val="22"/>
                <w:szCs w:val="22"/>
                <w:lang w:eastAsia="en-GB"/>
              </w:rPr>
              <w:t xml:space="preserve"> </w:t>
            </w:r>
            <w:r w:rsidRPr="0025075E">
              <w:rPr>
                <w:b/>
                <w:bCs/>
                <w:color w:val="231F20"/>
                <w:sz w:val="22"/>
                <w:szCs w:val="22"/>
                <w:lang w:eastAsia="en-GB"/>
              </w:rPr>
              <w:t>Bulk</w:t>
            </w:r>
            <w:r w:rsidRPr="0025075E">
              <w:rPr>
                <w:color w:val="000000"/>
                <w:sz w:val="22"/>
                <w:szCs w:val="22"/>
                <w:lang w:eastAsia="en-GB"/>
              </w:rPr>
              <w:t xml:space="preserve"> </w:t>
            </w:r>
            <w:r w:rsidRPr="0025075E">
              <w:rPr>
                <w:b/>
                <w:bCs/>
                <w:color w:val="231F20"/>
                <w:sz w:val="22"/>
                <w:szCs w:val="22"/>
                <w:lang w:eastAsia="en-GB"/>
              </w:rPr>
              <w:t>purchases</w:t>
            </w:r>
            <w:r w:rsidRPr="0025075E">
              <w:rPr>
                <w:color w:val="000000"/>
                <w:sz w:val="22"/>
                <w:szCs w:val="22"/>
                <w:lang w:eastAsia="en-GB"/>
              </w:rPr>
              <w:t xml:space="preserve"> </w:t>
            </w:r>
            <w:r w:rsidRPr="0025075E">
              <w:rPr>
                <w:b/>
                <w:bCs/>
                <w:color w:val="231F20"/>
                <w:sz w:val="22"/>
                <w:szCs w:val="22"/>
                <w:lang w:eastAsia="en-GB"/>
              </w:rPr>
              <w:t>of</w:t>
            </w:r>
            <w:r w:rsidRPr="0025075E">
              <w:rPr>
                <w:color w:val="000000"/>
                <w:sz w:val="22"/>
                <w:szCs w:val="22"/>
                <w:lang w:eastAsia="en-GB"/>
              </w:rPr>
              <w:t xml:space="preserve"> </w:t>
            </w:r>
            <w:r w:rsidRPr="0025075E">
              <w:rPr>
                <w:b/>
                <w:bCs/>
                <w:color w:val="231F20"/>
                <w:sz w:val="22"/>
                <w:szCs w:val="22"/>
                <w:lang w:eastAsia="en-GB"/>
              </w:rPr>
              <w:t>water</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electricity</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Electricity</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Water</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bulk</w:t>
            </w:r>
            <w:r w:rsidRPr="0025075E">
              <w:rPr>
                <w:color w:val="000000"/>
                <w:sz w:val="22"/>
                <w:szCs w:val="22"/>
                <w:lang w:eastAsia="en-GB"/>
              </w:rPr>
              <w:t xml:space="preserve"> </w:t>
            </w:r>
            <w:r w:rsidRPr="0025075E">
              <w:rPr>
                <w:b/>
                <w:bCs/>
                <w:color w:val="231F20"/>
                <w:sz w:val="22"/>
                <w:szCs w:val="22"/>
                <w:lang w:eastAsia="en-GB"/>
              </w:rPr>
              <w:t>purchases</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Default="00D84D0C" w:rsidP="0025075E">
            <w:pPr>
              <w:autoSpaceDE/>
              <w:autoSpaceDN/>
              <w:rPr>
                <w:b/>
                <w:bCs/>
                <w:color w:val="231F20"/>
                <w:sz w:val="22"/>
                <w:szCs w:val="22"/>
                <w:lang w:eastAsia="en-GB"/>
              </w:rPr>
            </w:pPr>
          </w:p>
          <w:p w:rsidR="00CF582C" w:rsidRDefault="00CF582C" w:rsidP="0025075E">
            <w:pPr>
              <w:autoSpaceDE/>
              <w:autoSpaceDN/>
              <w:rPr>
                <w:b/>
                <w:bCs/>
                <w:color w:val="231F20"/>
                <w:sz w:val="22"/>
                <w:szCs w:val="22"/>
                <w:lang w:eastAsia="en-GB"/>
              </w:rPr>
            </w:pPr>
          </w:p>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14.</w:t>
            </w:r>
            <w:r w:rsidRPr="0025075E">
              <w:rPr>
                <w:color w:val="000000"/>
                <w:sz w:val="22"/>
                <w:szCs w:val="22"/>
                <w:lang w:eastAsia="en-GB"/>
              </w:rPr>
              <w:t xml:space="preserve"> </w:t>
            </w:r>
            <w:r w:rsidRPr="0025075E">
              <w:rPr>
                <w:b/>
                <w:bCs/>
                <w:color w:val="231F20"/>
                <w:sz w:val="22"/>
                <w:szCs w:val="22"/>
                <w:lang w:eastAsia="en-GB"/>
              </w:rPr>
              <w:t>Employee</w:t>
            </w:r>
            <w:r w:rsidRPr="0025075E">
              <w:rPr>
                <w:color w:val="000000"/>
                <w:sz w:val="22"/>
                <w:szCs w:val="22"/>
                <w:lang w:eastAsia="en-GB"/>
              </w:rPr>
              <w:t xml:space="preserve"> </w:t>
            </w:r>
            <w:r w:rsidRPr="0025075E">
              <w:rPr>
                <w:b/>
                <w:bCs/>
                <w:color w:val="231F20"/>
                <w:sz w:val="22"/>
                <w:szCs w:val="22"/>
                <w:lang w:eastAsia="en-GB"/>
              </w:rPr>
              <w:t>costs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Employee</w:t>
            </w:r>
            <w:r w:rsidRPr="0025075E">
              <w:rPr>
                <w:color w:val="000000"/>
                <w:sz w:val="22"/>
                <w:szCs w:val="22"/>
                <w:lang w:eastAsia="en-GB"/>
              </w:rPr>
              <w:t xml:space="preserve"> </w:t>
            </w:r>
            <w:r w:rsidRPr="0025075E">
              <w:rPr>
                <w:color w:val="231F20"/>
                <w:sz w:val="22"/>
                <w:szCs w:val="22"/>
                <w:lang w:eastAsia="en-GB"/>
              </w:rPr>
              <w:t>related</w:t>
            </w:r>
            <w:r w:rsidRPr="0025075E">
              <w:rPr>
                <w:color w:val="000000"/>
                <w:sz w:val="22"/>
                <w:szCs w:val="22"/>
                <w:lang w:eastAsia="en-GB"/>
              </w:rPr>
              <w:t xml:space="preserve"> </w:t>
            </w:r>
            <w:r w:rsidRPr="0025075E">
              <w:rPr>
                <w:color w:val="231F20"/>
                <w:sz w:val="22"/>
                <w:szCs w:val="22"/>
                <w:lang w:eastAsia="en-GB"/>
              </w:rPr>
              <w:t>costs</w:t>
            </w:r>
            <w:r w:rsidRPr="0025075E">
              <w:rPr>
                <w:color w:val="000000"/>
                <w:sz w:val="22"/>
                <w:szCs w:val="22"/>
                <w:lang w:eastAsia="en-GB"/>
              </w:rPr>
              <w:t xml:space="preserve"> </w:t>
            </w:r>
            <w:r w:rsidRPr="0025075E">
              <w:rPr>
                <w:color w:val="231F20"/>
                <w:sz w:val="22"/>
                <w:szCs w:val="22"/>
                <w:lang w:eastAsia="en-GB"/>
              </w:rPr>
              <w:t>-</w:t>
            </w:r>
            <w:r w:rsidRPr="0025075E">
              <w:rPr>
                <w:color w:val="000000"/>
                <w:sz w:val="22"/>
                <w:szCs w:val="22"/>
                <w:lang w:eastAsia="en-GB"/>
              </w:rPr>
              <w:t xml:space="preserve"> </w:t>
            </w:r>
            <w:r w:rsidRPr="0025075E">
              <w:rPr>
                <w:color w:val="231F20"/>
                <w:sz w:val="22"/>
                <w:szCs w:val="22"/>
                <w:lang w:eastAsia="en-GB"/>
              </w:rPr>
              <w:t>salaries</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wages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Employee</w:t>
            </w:r>
            <w:r w:rsidRPr="0025075E">
              <w:rPr>
                <w:color w:val="000000"/>
                <w:sz w:val="22"/>
                <w:szCs w:val="22"/>
                <w:lang w:eastAsia="en-GB"/>
              </w:rPr>
              <w:t xml:space="preserve"> </w:t>
            </w:r>
            <w:r w:rsidRPr="0025075E">
              <w:rPr>
                <w:color w:val="231F20"/>
                <w:sz w:val="22"/>
                <w:szCs w:val="22"/>
                <w:lang w:eastAsia="en-GB"/>
              </w:rPr>
              <w:t>related</w:t>
            </w:r>
            <w:r w:rsidRPr="0025075E">
              <w:rPr>
                <w:color w:val="000000"/>
                <w:sz w:val="22"/>
                <w:szCs w:val="22"/>
                <w:lang w:eastAsia="en-GB"/>
              </w:rPr>
              <w:t xml:space="preserve"> </w:t>
            </w:r>
            <w:r w:rsidRPr="0025075E">
              <w:rPr>
                <w:color w:val="231F20"/>
                <w:sz w:val="22"/>
                <w:szCs w:val="22"/>
                <w:lang w:eastAsia="en-GB"/>
              </w:rPr>
              <w:t>costs</w:t>
            </w:r>
            <w:r w:rsidRPr="0025075E">
              <w:rPr>
                <w:color w:val="000000"/>
                <w:sz w:val="22"/>
                <w:szCs w:val="22"/>
                <w:lang w:eastAsia="en-GB"/>
              </w:rPr>
              <w:t xml:space="preserve"> </w:t>
            </w:r>
            <w:r w:rsidRPr="0025075E">
              <w:rPr>
                <w:color w:val="231F20"/>
                <w:sz w:val="22"/>
                <w:szCs w:val="22"/>
                <w:lang w:eastAsia="en-GB"/>
              </w:rPr>
              <w:t>-</w:t>
            </w:r>
            <w:r w:rsidRPr="0025075E">
              <w:rPr>
                <w:color w:val="000000"/>
                <w:sz w:val="22"/>
                <w:szCs w:val="22"/>
                <w:lang w:eastAsia="en-GB"/>
              </w:rPr>
              <w:t xml:space="preserve"> </w:t>
            </w:r>
            <w:r w:rsidRPr="0025075E">
              <w:rPr>
                <w:color w:val="231F20"/>
                <w:sz w:val="22"/>
                <w:szCs w:val="22"/>
                <w:lang w:eastAsia="en-GB"/>
              </w:rPr>
              <w:t>contributions</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pensions</w:t>
            </w:r>
            <w:r w:rsidRPr="0025075E">
              <w:rPr>
                <w:color w:val="000000"/>
                <w:sz w:val="22"/>
                <w:szCs w:val="22"/>
                <w:lang w:eastAsia="en-GB"/>
              </w:rPr>
              <w:t xml:space="preserve"> </w:t>
            </w:r>
            <w:r w:rsidRPr="0025075E">
              <w:rPr>
                <w:color w:val="231F20"/>
                <w:sz w:val="22"/>
                <w:szCs w:val="22"/>
                <w:lang w:eastAsia="en-GB"/>
              </w:rPr>
              <w:t>and</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medical</w:t>
            </w:r>
            <w:r w:rsidRPr="0025075E">
              <w:rPr>
                <w:color w:val="000000"/>
                <w:sz w:val="22"/>
                <w:szCs w:val="22"/>
                <w:lang w:eastAsia="en-GB"/>
              </w:rPr>
              <w:t xml:space="preserve"> </w:t>
            </w:r>
            <w:r w:rsidRPr="0025075E">
              <w:rPr>
                <w:color w:val="231F20"/>
                <w:sz w:val="22"/>
                <w:szCs w:val="22"/>
                <w:lang w:eastAsia="en-GB"/>
              </w:rPr>
              <w:t>aids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Travel,</w:t>
            </w:r>
            <w:r w:rsidRPr="0025075E">
              <w:rPr>
                <w:color w:val="000000"/>
                <w:sz w:val="22"/>
                <w:szCs w:val="22"/>
                <w:lang w:eastAsia="en-GB"/>
              </w:rPr>
              <w:t xml:space="preserve"> </w:t>
            </w:r>
            <w:r w:rsidRPr="0025075E">
              <w:rPr>
                <w:color w:val="231F20"/>
                <w:sz w:val="22"/>
                <w:szCs w:val="22"/>
                <w:lang w:eastAsia="en-GB"/>
              </w:rPr>
              <w:t>motor</w:t>
            </w:r>
            <w:r w:rsidRPr="0025075E">
              <w:rPr>
                <w:color w:val="000000"/>
                <w:sz w:val="22"/>
                <w:szCs w:val="22"/>
                <w:lang w:eastAsia="en-GB"/>
              </w:rPr>
              <w:t xml:space="preserve"> </w:t>
            </w:r>
            <w:r w:rsidRPr="0025075E">
              <w:rPr>
                <w:color w:val="231F20"/>
                <w:sz w:val="22"/>
                <w:szCs w:val="22"/>
                <w:lang w:eastAsia="en-GB"/>
              </w:rPr>
              <w:t>car,</w:t>
            </w:r>
            <w:r w:rsidRPr="0025075E">
              <w:rPr>
                <w:color w:val="000000"/>
                <w:sz w:val="22"/>
                <w:szCs w:val="22"/>
                <w:lang w:eastAsia="en-GB"/>
              </w:rPr>
              <w:t xml:space="preserve"> </w:t>
            </w:r>
            <w:r w:rsidRPr="0025075E">
              <w:rPr>
                <w:color w:val="231F20"/>
                <w:sz w:val="22"/>
                <w:szCs w:val="22"/>
                <w:lang w:eastAsia="en-GB"/>
              </w:rPr>
              <w:t>accommodation,</w:t>
            </w:r>
            <w:r w:rsidRPr="0025075E">
              <w:rPr>
                <w:color w:val="000000"/>
                <w:sz w:val="22"/>
                <w:szCs w:val="22"/>
                <w:lang w:eastAsia="en-GB"/>
              </w:rPr>
              <w:t xml:space="preserve"> </w:t>
            </w:r>
            <w:r w:rsidRPr="0025075E">
              <w:rPr>
                <w:color w:val="231F20"/>
                <w:sz w:val="22"/>
                <w:szCs w:val="22"/>
                <w:lang w:eastAsia="en-GB"/>
              </w:rPr>
              <w:t>subsistence</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other</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allowances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Housing</w:t>
            </w:r>
            <w:r w:rsidRPr="0025075E">
              <w:rPr>
                <w:color w:val="000000"/>
                <w:sz w:val="22"/>
                <w:szCs w:val="22"/>
                <w:lang w:eastAsia="en-GB"/>
              </w:rPr>
              <w:t xml:space="preserve"> </w:t>
            </w:r>
            <w:r w:rsidRPr="0025075E">
              <w:rPr>
                <w:color w:val="231F20"/>
                <w:sz w:val="22"/>
                <w:szCs w:val="22"/>
                <w:lang w:eastAsia="en-GB"/>
              </w:rPr>
              <w:t>benefits</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allowances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Overtime</w:t>
            </w:r>
            <w:r w:rsidRPr="0025075E">
              <w:rPr>
                <w:color w:val="000000"/>
                <w:sz w:val="22"/>
                <w:szCs w:val="22"/>
                <w:lang w:eastAsia="en-GB"/>
              </w:rPr>
              <w:t xml:space="preserve"> </w:t>
            </w:r>
            <w:r w:rsidRPr="0025075E">
              <w:rPr>
                <w:color w:val="231F20"/>
                <w:sz w:val="22"/>
                <w:szCs w:val="22"/>
                <w:lang w:eastAsia="en-GB"/>
              </w:rPr>
              <w:t>payments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Performance</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other</w:t>
            </w:r>
            <w:r w:rsidRPr="0025075E">
              <w:rPr>
                <w:color w:val="000000"/>
                <w:sz w:val="22"/>
                <w:szCs w:val="22"/>
                <w:lang w:eastAsia="en-GB"/>
              </w:rPr>
              <w:t xml:space="preserve"> </w:t>
            </w:r>
            <w:r w:rsidRPr="0025075E">
              <w:rPr>
                <w:color w:val="231F20"/>
                <w:sz w:val="22"/>
                <w:szCs w:val="22"/>
                <w:lang w:eastAsia="en-GB"/>
              </w:rPr>
              <w:t>bonuses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Contribution</w:t>
            </w:r>
            <w:r w:rsidRPr="0025075E">
              <w:rPr>
                <w:color w:val="000000"/>
                <w:sz w:val="22"/>
                <w:szCs w:val="22"/>
                <w:lang w:eastAsia="en-GB"/>
              </w:rPr>
              <w:t xml:space="preserve"> </w:t>
            </w:r>
            <w:r w:rsidRPr="0025075E">
              <w:rPr>
                <w:color w:val="231F20"/>
                <w:sz w:val="22"/>
                <w:szCs w:val="22"/>
                <w:lang w:eastAsia="en-GB"/>
              </w:rPr>
              <w:t>-</w:t>
            </w:r>
            <w:r w:rsidRPr="0025075E">
              <w:rPr>
                <w:color w:val="000000"/>
                <w:sz w:val="22"/>
                <w:szCs w:val="22"/>
                <w:lang w:eastAsia="en-GB"/>
              </w:rPr>
              <w:t xml:space="preserve"> </w:t>
            </w:r>
            <w:r w:rsidRPr="0025075E">
              <w:rPr>
                <w:color w:val="231F20"/>
                <w:sz w:val="22"/>
                <w:szCs w:val="22"/>
                <w:lang w:eastAsia="en-GB"/>
              </w:rPr>
              <w:t>long</w:t>
            </w:r>
            <w:r w:rsidRPr="0025075E">
              <w:rPr>
                <w:color w:val="000000"/>
                <w:sz w:val="22"/>
                <w:szCs w:val="22"/>
                <w:lang w:eastAsia="en-GB"/>
              </w:rPr>
              <w:t xml:space="preserve"> </w:t>
            </w: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awards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Expenditure</w:t>
            </w:r>
            <w:r w:rsidRPr="0025075E">
              <w:rPr>
                <w:color w:val="000000"/>
                <w:sz w:val="22"/>
                <w:szCs w:val="22"/>
                <w:lang w:eastAsia="en-GB"/>
              </w:rPr>
              <w:t xml:space="preserve"> </w:t>
            </w:r>
            <w:r w:rsidRPr="0025075E">
              <w:rPr>
                <w:color w:val="231F20"/>
                <w:sz w:val="22"/>
                <w:szCs w:val="22"/>
                <w:lang w:eastAsia="en-GB"/>
              </w:rPr>
              <w:t>recharged</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capital</w:t>
            </w:r>
            <w:r w:rsidRPr="0025075E">
              <w:rPr>
                <w:color w:val="000000"/>
                <w:sz w:val="22"/>
                <w:szCs w:val="22"/>
                <w:lang w:eastAsia="en-GB"/>
              </w:rPr>
              <w:t xml:space="preserve"> </w:t>
            </w:r>
            <w:r w:rsidRPr="0025075E">
              <w:rPr>
                <w:color w:val="231F20"/>
                <w:sz w:val="22"/>
                <w:szCs w:val="22"/>
                <w:lang w:eastAsia="en-GB"/>
              </w:rPr>
              <w:t>projects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Employee</w:t>
            </w:r>
            <w:r w:rsidRPr="0025075E">
              <w:rPr>
                <w:color w:val="000000"/>
                <w:sz w:val="22"/>
                <w:szCs w:val="22"/>
                <w:lang w:eastAsia="en-GB"/>
              </w:rPr>
              <w:t xml:space="preserve"> </w:t>
            </w:r>
            <w:r w:rsidRPr="0025075E">
              <w:rPr>
                <w:b/>
                <w:bCs/>
                <w:color w:val="231F20"/>
                <w:sz w:val="22"/>
                <w:szCs w:val="22"/>
                <w:lang w:eastAsia="en-GB"/>
              </w:rPr>
              <w:t>costs</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15.</w:t>
            </w:r>
            <w:r w:rsidRPr="0025075E">
              <w:rPr>
                <w:color w:val="000000"/>
                <w:sz w:val="22"/>
                <w:szCs w:val="22"/>
                <w:lang w:eastAsia="en-GB"/>
              </w:rPr>
              <w:t xml:space="preserve"> </w:t>
            </w:r>
            <w:r w:rsidRPr="0025075E">
              <w:rPr>
                <w:b/>
                <w:bCs/>
                <w:color w:val="231F20"/>
                <w:sz w:val="22"/>
                <w:szCs w:val="22"/>
                <w:lang w:eastAsia="en-GB"/>
              </w:rPr>
              <w:t>Remuneration</w:t>
            </w:r>
            <w:r w:rsidRPr="0025075E">
              <w:rPr>
                <w:color w:val="000000"/>
                <w:sz w:val="22"/>
                <w:szCs w:val="22"/>
                <w:lang w:eastAsia="en-GB"/>
              </w:rPr>
              <w:t xml:space="preserve"> </w:t>
            </w:r>
            <w:r w:rsidRPr="0025075E">
              <w:rPr>
                <w:b/>
                <w:bCs/>
                <w:color w:val="231F20"/>
                <w:sz w:val="22"/>
                <w:szCs w:val="22"/>
                <w:lang w:eastAsia="en-GB"/>
              </w:rPr>
              <w:t>of</w:t>
            </w:r>
            <w:r w:rsidRPr="0025075E">
              <w:rPr>
                <w:color w:val="000000"/>
                <w:sz w:val="22"/>
                <w:szCs w:val="22"/>
                <w:lang w:eastAsia="en-GB"/>
              </w:rPr>
              <w:t xml:space="preserve"> </w:t>
            </w:r>
            <w:r w:rsidRPr="0025075E">
              <w:rPr>
                <w:b/>
                <w:bCs/>
                <w:color w:val="231F20"/>
                <w:sz w:val="22"/>
                <w:szCs w:val="22"/>
                <w:lang w:eastAsia="en-GB"/>
              </w:rPr>
              <w:t>council</w:t>
            </w:r>
            <w:r w:rsidR="00CF582C">
              <w:rPr>
                <w:b/>
                <w:bCs/>
                <w:color w:val="231F20"/>
                <w:sz w:val="22"/>
                <w:szCs w:val="22"/>
                <w:lang w:eastAsia="en-GB"/>
              </w:rPr>
              <w:t>l</w:t>
            </w:r>
            <w:r w:rsidRPr="0025075E">
              <w:rPr>
                <w:b/>
                <w:bCs/>
                <w:color w:val="231F20"/>
                <w:sz w:val="22"/>
                <w:szCs w:val="22"/>
                <w:lang w:eastAsia="en-GB"/>
              </w:rPr>
              <w:t>ors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Executive</w:t>
            </w:r>
            <w:r w:rsidRPr="0025075E">
              <w:rPr>
                <w:color w:val="000000"/>
                <w:sz w:val="22"/>
                <w:szCs w:val="22"/>
                <w:lang w:eastAsia="en-GB"/>
              </w:rPr>
              <w:t xml:space="preserve"> </w:t>
            </w:r>
            <w:r w:rsidRPr="0025075E">
              <w:rPr>
                <w:color w:val="231F20"/>
                <w:sz w:val="22"/>
                <w:szCs w:val="22"/>
                <w:lang w:eastAsia="en-GB"/>
              </w:rPr>
              <w:t>mayor</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Deputy</w:t>
            </w:r>
            <w:r w:rsidRPr="0025075E">
              <w:rPr>
                <w:color w:val="000000"/>
                <w:sz w:val="22"/>
                <w:szCs w:val="22"/>
                <w:lang w:eastAsia="en-GB"/>
              </w:rPr>
              <w:t xml:space="preserve"> </w:t>
            </w:r>
            <w:r w:rsidRPr="0025075E">
              <w:rPr>
                <w:color w:val="231F20"/>
                <w:sz w:val="22"/>
                <w:szCs w:val="22"/>
                <w:lang w:eastAsia="en-GB"/>
              </w:rPr>
              <w:t>executive</w:t>
            </w:r>
            <w:r w:rsidRPr="0025075E">
              <w:rPr>
                <w:color w:val="000000"/>
                <w:sz w:val="22"/>
                <w:szCs w:val="22"/>
                <w:lang w:eastAsia="en-GB"/>
              </w:rPr>
              <w:t xml:space="preserve"> </w:t>
            </w:r>
            <w:r w:rsidRPr="0025075E">
              <w:rPr>
                <w:color w:val="231F20"/>
                <w:sz w:val="22"/>
                <w:szCs w:val="22"/>
                <w:lang w:eastAsia="en-GB"/>
              </w:rPr>
              <w:t>mayor</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Speaker</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Chief</w:t>
            </w:r>
            <w:r w:rsidRPr="0025075E">
              <w:rPr>
                <w:color w:val="000000"/>
                <w:sz w:val="22"/>
                <w:szCs w:val="22"/>
                <w:lang w:eastAsia="en-GB"/>
              </w:rPr>
              <w:t xml:space="preserve"> </w:t>
            </w:r>
            <w:r w:rsidRPr="0025075E">
              <w:rPr>
                <w:color w:val="231F20"/>
                <w:sz w:val="22"/>
                <w:szCs w:val="22"/>
                <w:lang w:eastAsia="en-GB"/>
              </w:rPr>
              <w:t>whip</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Mayoral</w:t>
            </w:r>
            <w:r w:rsidRPr="0025075E">
              <w:rPr>
                <w:color w:val="000000"/>
                <w:sz w:val="22"/>
                <w:szCs w:val="22"/>
                <w:lang w:eastAsia="en-GB"/>
              </w:rPr>
              <w:t xml:space="preserve"> </w:t>
            </w:r>
            <w:r w:rsidRPr="0025075E">
              <w:rPr>
                <w:color w:val="231F20"/>
                <w:sz w:val="22"/>
                <w:szCs w:val="22"/>
                <w:lang w:eastAsia="en-GB"/>
              </w:rPr>
              <w:t>committee</w:t>
            </w:r>
            <w:r w:rsidRPr="0025075E">
              <w:rPr>
                <w:color w:val="000000"/>
                <w:sz w:val="22"/>
                <w:szCs w:val="22"/>
                <w:lang w:eastAsia="en-GB"/>
              </w:rPr>
              <w:t xml:space="preserve"> </w:t>
            </w:r>
            <w:r w:rsidRPr="0025075E">
              <w:rPr>
                <w:color w:val="231F20"/>
                <w:sz w:val="22"/>
                <w:szCs w:val="22"/>
                <w:lang w:eastAsia="en-GB"/>
              </w:rPr>
              <w:t>members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Sub-council</w:t>
            </w:r>
            <w:r w:rsidRPr="0025075E">
              <w:rPr>
                <w:color w:val="000000"/>
                <w:sz w:val="22"/>
                <w:szCs w:val="22"/>
                <w:lang w:eastAsia="en-GB"/>
              </w:rPr>
              <w:t xml:space="preserve"> </w:t>
            </w:r>
            <w:r w:rsidRPr="0025075E">
              <w:rPr>
                <w:color w:val="231F20"/>
                <w:sz w:val="22"/>
                <w:szCs w:val="22"/>
                <w:lang w:eastAsia="en-GB"/>
              </w:rPr>
              <w:t>chairpersons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Counci</w:t>
            </w:r>
            <w:r w:rsidR="00CF582C">
              <w:rPr>
                <w:color w:val="231F20"/>
                <w:sz w:val="22"/>
                <w:szCs w:val="22"/>
                <w:lang w:eastAsia="en-GB"/>
              </w:rPr>
              <w:t>l</w:t>
            </w:r>
            <w:r w:rsidRPr="0025075E">
              <w:rPr>
                <w:color w:val="231F20"/>
                <w:sz w:val="22"/>
                <w:szCs w:val="22"/>
                <w:lang w:eastAsia="en-GB"/>
              </w:rPr>
              <w:t>lors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CF582C" w:rsidP="0025075E">
            <w:pPr>
              <w:autoSpaceDE/>
              <w:autoSpaceDN/>
              <w:rPr>
                <w:color w:val="000000"/>
                <w:sz w:val="22"/>
                <w:szCs w:val="22"/>
                <w:lang w:eastAsia="en-GB"/>
              </w:rPr>
            </w:pPr>
            <w:r w:rsidRPr="0025075E">
              <w:rPr>
                <w:color w:val="231F20"/>
                <w:sz w:val="22"/>
                <w:szCs w:val="22"/>
                <w:lang w:eastAsia="en-GB"/>
              </w:rPr>
              <w:t>Councillors’</w:t>
            </w:r>
            <w:r w:rsidR="00D84D0C" w:rsidRPr="0025075E">
              <w:rPr>
                <w:color w:val="000000"/>
                <w:sz w:val="22"/>
                <w:szCs w:val="22"/>
                <w:lang w:eastAsia="en-GB"/>
              </w:rPr>
              <w:t xml:space="preserve"> </w:t>
            </w:r>
            <w:r w:rsidR="00D84D0C" w:rsidRPr="0025075E">
              <w:rPr>
                <w:color w:val="231F20"/>
                <w:sz w:val="22"/>
                <w:szCs w:val="22"/>
                <w:lang w:eastAsia="en-GB"/>
              </w:rPr>
              <w:t>pension</w:t>
            </w:r>
            <w:r w:rsidR="00D84D0C" w:rsidRPr="0025075E">
              <w:rPr>
                <w:color w:val="000000"/>
                <w:sz w:val="22"/>
                <w:szCs w:val="22"/>
                <w:lang w:eastAsia="en-GB"/>
              </w:rPr>
              <w:t xml:space="preserve"> </w:t>
            </w:r>
            <w:r w:rsidR="00D84D0C" w:rsidRPr="0025075E">
              <w:rPr>
                <w:color w:val="231F20"/>
                <w:sz w:val="22"/>
                <w:szCs w:val="22"/>
                <w:lang w:eastAsia="en-GB"/>
              </w:rPr>
              <w:t>and</w:t>
            </w:r>
            <w:r w:rsidR="00D84D0C" w:rsidRPr="0025075E">
              <w:rPr>
                <w:color w:val="000000"/>
                <w:sz w:val="22"/>
                <w:szCs w:val="22"/>
                <w:lang w:eastAsia="en-GB"/>
              </w:rPr>
              <w:t xml:space="preserve"> </w:t>
            </w:r>
            <w:r w:rsidR="00D84D0C" w:rsidRPr="0025075E">
              <w:rPr>
                <w:color w:val="231F20"/>
                <w:sz w:val="22"/>
                <w:szCs w:val="22"/>
                <w:lang w:eastAsia="en-GB"/>
              </w:rPr>
              <w:t>medical</w:t>
            </w:r>
            <w:r w:rsidR="00D84D0C" w:rsidRPr="0025075E">
              <w:rPr>
                <w:color w:val="000000"/>
                <w:sz w:val="22"/>
                <w:szCs w:val="22"/>
                <w:lang w:eastAsia="en-GB"/>
              </w:rPr>
              <w:t xml:space="preserve"> </w:t>
            </w:r>
            <w:r w:rsidR="00D84D0C" w:rsidRPr="0025075E">
              <w:rPr>
                <w:color w:val="231F20"/>
                <w:sz w:val="22"/>
                <w:szCs w:val="22"/>
                <w:lang w:eastAsia="en-GB"/>
              </w:rPr>
              <w:t>aid</w:t>
            </w:r>
            <w:r w:rsidR="00D84D0C" w:rsidRPr="0025075E">
              <w:rPr>
                <w:color w:val="000000"/>
                <w:sz w:val="22"/>
                <w:szCs w:val="22"/>
                <w:lang w:eastAsia="en-GB"/>
              </w:rPr>
              <w:t xml:space="preserve"> </w:t>
            </w:r>
            <w:r w:rsidR="00D84D0C" w:rsidRPr="0025075E">
              <w:rPr>
                <w:color w:val="231F20"/>
                <w:sz w:val="22"/>
                <w:szCs w:val="22"/>
                <w:lang w:eastAsia="en-GB"/>
              </w:rPr>
              <w:t>contributions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CF582C" w:rsidP="0025075E">
            <w:pPr>
              <w:autoSpaceDE/>
              <w:autoSpaceDN/>
              <w:rPr>
                <w:color w:val="000000"/>
                <w:sz w:val="22"/>
                <w:szCs w:val="22"/>
                <w:lang w:eastAsia="en-GB"/>
              </w:rPr>
            </w:pPr>
            <w:r w:rsidRPr="0025075E">
              <w:rPr>
                <w:color w:val="231F20"/>
                <w:sz w:val="22"/>
                <w:szCs w:val="22"/>
                <w:lang w:eastAsia="en-GB"/>
              </w:rPr>
              <w:t>Councillors’</w:t>
            </w:r>
            <w:r w:rsidR="00D84D0C" w:rsidRPr="0025075E">
              <w:rPr>
                <w:color w:val="000000"/>
                <w:sz w:val="22"/>
                <w:szCs w:val="22"/>
                <w:lang w:eastAsia="en-GB"/>
              </w:rPr>
              <w:t xml:space="preserve"> </w:t>
            </w:r>
            <w:r w:rsidR="00D84D0C" w:rsidRPr="0025075E">
              <w:rPr>
                <w:color w:val="231F20"/>
                <w:sz w:val="22"/>
                <w:szCs w:val="22"/>
                <w:lang w:eastAsia="en-GB"/>
              </w:rPr>
              <w:t>travel</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00CF582C" w:rsidRPr="0025075E">
              <w:rPr>
                <w:b/>
                <w:bCs/>
                <w:color w:val="231F20"/>
                <w:sz w:val="22"/>
                <w:szCs w:val="22"/>
                <w:lang w:eastAsia="en-GB"/>
              </w:rPr>
              <w:t>councillors’</w:t>
            </w:r>
            <w:r w:rsidRPr="0025075E">
              <w:rPr>
                <w:color w:val="000000"/>
                <w:sz w:val="22"/>
                <w:szCs w:val="22"/>
                <w:lang w:eastAsia="en-GB"/>
              </w:rPr>
              <w:t xml:space="preserve"> </w:t>
            </w:r>
            <w:r w:rsidRPr="0025075E">
              <w:rPr>
                <w:b/>
                <w:bCs/>
                <w:color w:val="231F20"/>
                <w:sz w:val="22"/>
                <w:szCs w:val="22"/>
                <w:lang w:eastAsia="en-GB"/>
              </w:rPr>
              <w:t>remuneration</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Default="00D84D0C" w:rsidP="0025075E">
            <w:pPr>
              <w:autoSpaceDE/>
              <w:autoSpaceDN/>
              <w:rPr>
                <w:b/>
                <w:bCs/>
                <w:color w:val="231F20"/>
                <w:sz w:val="22"/>
                <w:szCs w:val="22"/>
                <w:lang w:eastAsia="en-GB"/>
              </w:rPr>
            </w:pPr>
          </w:p>
          <w:p w:rsidR="00D84D0C" w:rsidRDefault="00D84D0C" w:rsidP="0025075E">
            <w:pPr>
              <w:autoSpaceDE/>
              <w:autoSpaceDN/>
              <w:rPr>
                <w:b/>
                <w:bCs/>
                <w:color w:val="231F20"/>
                <w:sz w:val="22"/>
                <w:szCs w:val="22"/>
                <w:lang w:eastAsia="en-GB"/>
              </w:rPr>
            </w:pPr>
          </w:p>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16.</w:t>
            </w:r>
            <w:r w:rsidRPr="0025075E">
              <w:rPr>
                <w:color w:val="000000"/>
                <w:sz w:val="22"/>
                <w:szCs w:val="22"/>
                <w:lang w:eastAsia="en-GB"/>
              </w:rPr>
              <w:t xml:space="preserve"> </w:t>
            </w:r>
            <w:r w:rsidRPr="0025075E">
              <w:rPr>
                <w:b/>
                <w:bCs/>
                <w:color w:val="231F20"/>
                <w:sz w:val="22"/>
                <w:szCs w:val="22"/>
                <w:lang w:eastAsia="en-GB"/>
              </w:rPr>
              <w:t>Depreciation</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amortization</w:t>
            </w:r>
            <w:r w:rsidRPr="0025075E">
              <w:rPr>
                <w:color w:val="000000"/>
                <w:sz w:val="22"/>
                <w:szCs w:val="22"/>
                <w:lang w:eastAsia="en-GB"/>
              </w:rPr>
              <w:t xml:space="preserve"> </w:t>
            </w:r>
            <w:r w:rsidRPr="0025075E">
              <w:rPr>
                <w:b/>
                <w:bCs/>
                <w:color w:val="231F20"/>
                <w:sz w:val="22"/>
                <w:szCs w:val="22"/>
                <w:lang w:eastAsia="en-GB"/>
              </w:rPr>
              <w:t>expense</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Property,</w:t>
            </w:r>
            <w:r w:rsidRPr="0025075E">
              <w:rPr>
                <w:color w:val="000000"/>
                <w:sz w:val="22"/>
                <w:szCs w:val="22"/>
                <w:lang w:eastAsia="en-GB"/>
              </w:rPr>
              <w:t xml:space="preserve"> </w:t>
            </w:r>
            <w:r w:rsidRPr="0025075E">
              <w:rPr>
                <w:color w:val="231F20"/>
                <w:sz w:val="22"/>
                <w:szCs w:val="22"/>
                <w:lang w:eastAsia="en-GB"/>
              </w:rPr>
              <w:t>plant</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equipment</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Intangible</w:t>
            </w:r>
            <w:r w:rsidRPr="0025075E">
              <w:rPr>
                <w:color w:val="000000"/>
                <w:sz w:val="22"/>
                <w:szCs w:val="22"/>
                <w:lang w:eastAsia="en-GB"/>
              </w:rPr>
              <w:t xml:space="preserve"> </w:t>
            </w:r>
            <w:r w:rsidRPr="0025075E">
              <w:rPr>
                <w:color w:val="231F20"/>
                <w:sz w:val="22"/>
                <w:szCs w:val="22"/>
                <w:lang w:eastAsia="en-GB"/>
              </w:rPr>
              <w:t>assets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lastRenderedPageBreak/>
              <w:t>Investment</w:t>
            </w:r>
            <w:r w:rsidRPr="0025075E">
              <w:rPr>
                <w:color w:val="000000"/>
                <w:sz w:val="22"/>
                <w:szCs w:val="22"/>
                <w:lang w:eastAsia="en-GB"/>
              </w:rPr>
              <w:t xml:space="preserve"> </w:t>
            </w:r>
            <w:r w:rsidRPr="0025075E">
              <w:rPr>
                <w:color w:val="231F20"/>
                <w:sz w:val="22"/>
                <w:szCs w:val="22"/>
                <w:lang w:eastAsia="en-GB"/>
              </w:rPr>
              <w:t>property</w:t>
            </w:r>
            <w:r w:rsidRPr="0025075E">
              <w:rPr>
                <w:color w:val="000000"/>
                <w:sz w:val="22"/>
                <w:szCs w:val="22"/>
                <w:lang w:eastAsia="en-GB"/>
              </w:rPr>
              <w:t xml:space="preserve"> </w:t>
            </w:r>
            <w:r w:rsidRPr="0025075E">
              <w:rPr>
                <w:color w:val="231F20"/>
                <w:sz w:val="22"/>
                <w:szCs w:val="22"/>
                <w:lang w:eastAsia="en-GB"/>
              </w:rPr>
              <w:t>carried</w:t>
            </w:r>
            <w:r w:rsidRPr="0025075E">
              <w:rPr>
                <w:color w:val="000000"/>
                <w:sz w:val="22"/>
                <w:szCs w:val="22"/>
                <w:lang w:eastAsia="en-GB"/>
              </w:rPr>
              <w:t xml:space="preserve"> </w:t>
            </w:r>
            <w:r w:rsidRPr="0025075E">
              <w:rPr>
                <w:color w:val="231F20"/>
                <w:sz w:val="22"/>
                <w:szCs w:val="22"/>
                <w:lang w:eastAsia="en-GB"/>
              </w:rPr>
              <w:t>at</w:t>
            </w:r>
            <w:r w:rsidRPr="0025075E">
              <w:rPr>
                <w:color w:val="000000"/>
                <w:sz w:val="22"/>
                <w:szCs w:val="22"/>
                <w:lang w:eastAsia="en-GB"/>
              </w:rPr>
              <w:t xml:space="preserve"> </w:t>
            </w:r>
            <w:r w:rsidRPr="0025075E">
              <w:rPr>
                <w:color w:val="231F20"/>
                <w:sz w:val="22"/>
                <w:szCs w:val="22"/>
                <w:lang w:eastAsia="en-GB"/>
              </w:rPr>
              <w:t>cost</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depreciation</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amortization</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17.</w:t>
            </w:r>
            <w:r w:rsidRPr="0025075E">
              <w:rPr>
                <w:color w:val="000000"/>
                <w:sz w:val="22"/>
                <w:szCs w:val="22"/>
                <w:lang w:eastAsia="en-GB"/>
              </w:rPr>
              <w:t xml:space="preserve"> </w:t>
            </w:r>
            <w:r w:rsidRPr="0025075E">
              <w:rPr>
                <w:b/>
                <w:bCs/>
                <w:color w:val="231F20"/>
                <w:sz w:val="22"/>
                <w:szCs w:val="22"/>
                <w:lang w:eastAsia="en-GB"/>
              </w:rPr>
              <w:t>Repairs</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maintenance</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Property</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Investment</w:t>
            </w:r>
            <w:r w:rsidRPr="0025075E">
              <w:rPr>
                <w:color w:val="000000"/>
                <w:sz w:val="22"/>
                <w:szCs w:val="22"/>
                <w:lang w:eastAsia="en-GB"/>
              </w:rPr>
              <w:t xml:space="preserve"> </w:t>
            </w:r>
            <w:r w:rsidRPr="0025075E">
              <w:rPr>
                <w:color w:val="231F20"/>
                <w:sz w:val="22"/>
                <w:szCs w:val="22"/>
                <w:lang w:eastAsia="en-GB"/>
              </w:rPr>
              <w:t>property</w:t>
            </w:r>
            <w:r w:rsidRPr="0025075E">
              <w:rPr>
                <w:color w:val="000000"/>
                <w:sz w:val="22"/>
                <w:szCs w:val="22"/>
                <w:lang w:eastAsia="en-GB"/>
              </w:rPr>
              <w:t xml:space="preserve"> </w:t>
            </w:r>
            <w:r w:rsidRPr="0025075E">
              <w:rPr>
                <w:color w:val="231F20"/>
                <w:sz w:val="22"/>
                <w:szCs w:val="22"/>
                <w:lang w:eastAsia="en-GB"/>
              </w:rPr>
              <w:t>–</w:t>
            </w:r>
            <w:r w:rsidRPr="0025075E">
              <w:rPr>
                <w:color w:val="000000"/>
                <w:sz w:val="22"/>
                <w:szCs w:val="22"/>
                <w:lang w:eastAsia="en-GB"/>
              </w:rPr>
              <w:t xml:space="preserve"> </w:t>
            </w:r>
            <w:r w:rsidRPr="0025075E">
              <w:rPr>
                <w:color w:val="231F20"/>
                <w:sz w:val="22"/>
                <w:szCs w:val="22"/>
                <w:lang w:eastAsia="en-GB"/>
              </w:rPr>
              <w:t>earning</w:t>
            </w:r>
            <w:r w:rsidRPr="0025075E">
              <w:rPr>
                <w:color w:val="000000"/>
                <w:sz w:val="22"/>
                <w:szCs w:val="22"/>
                <w:lang w:eastAsia="en-GB"/>
              </w:rPr>
              <w:t xml:space="preserve"> </w:t>
            </w:r>
            <w:r w:rsidRPr="0025075E">
              <w:rPr>
                <w:color w:val="231F20"/>
                <w:sz w:val="22"/>
                <w:szCs w:val="22"/>
                <w:lang w:eastAsia="en-GB"/>
              </w:rPr>
              <w:t>rentals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Equipment</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Vehicles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Other</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repairs</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maintenance</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gridAfter w:val="6"/>
          <w:wAfter w:w="6280" w:type="dxa"/>
          <w:trHeight w:val="315"/>
        </w:trPr>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2239"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18.</w:t>
            </w:r>
            <w:r w:rsidRPr="0025075E">
              <w:rPr>
                <w:color w:val="000000"/>
                <w:sz w:val="22"/>
                <w:szCs w:val="22"/>
                <w:lang w:eastAsia="en-GB"/>
              </w:rPr>
              <w:t xml:space="preserve"> </w:t>
            </w:r>
            <w:r w:rsidRPr="0025075E">
              <w:rPr>
                <w:b/>
                <w:bCs/>
                <w:color w:val="231F20"/>
                <w:sz w:val="22"/>
                <w:szCs w:val="22"/>
                <w:lang w:eastAsia="en-GB"/>
              </w:rPr>
              <w:t>Contracted</w:t>
            </w:r>
            <w:r w:rsidRPr="0025075E">
              <w:rPr>
                <w:color w:val="000000"/>
                <w:sz w:val="22"/>
                <w:szCs w:val="22"/>
                <w:lang w:eastAsia="en-GB"/>
              </w:rPr>
              <w:t xml:space="preserve"> </w:t>
            </w:r>
            <w:r w:rsidRPr="0025075E">
              <w:rPr>
                <w:b/>
                <w:bCs/>
                <w:color w:val="231F20"/>
                <w:sz w:val="22"/>
                <w:szCs w:val="22"/>
                <w:lang w:eastAsia="en-GB"/>
              </w:rPr>
              <w:t>services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Actuarial</w:t>
            </w:r>
            <w:r w:rsidRPr="0025075E">
              <w:rPr>
                <w:color w:val="000000"/>
                <w:sz w:val="22"/>
                <w:szCs w:val="22"/>
                <w:lang w:eastAsia="en-GB"/>
              </w:rPr>
              <w:t xml:space="preserve"> </w:t>
            </w:r>
            <w:r w:rsidRPr="0025075E">
              <w:rPr>
                <w:color w:val="231F20"/>
                <w:sz w:val="22"/>
                <w:szCs w:val="22"/>
                <w:lang w:eastAsia="en-GB"/>
              </w:rPr>
              <w:t>valuations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Investment</w:t>
            </w:r>
            <w:r w:rsidRPr="0025075E">
              <w:rPr>
                <w:color w:val="000000"/>
                <w:sz w:val="22"/>
                <w:szCs w:val="22"/>
                <w:lang w:eastAsia="en-GB"/>
              </w:rPr>
              <w:t xml:space="preserve"> </w:t>
            </w:r>
            <w:r w:rsidRPr="0025075E">
              <w:rPr>
                <w:color w:val="231F20"/>
                <w:sz w:val="22"/>
                <w:szCs w:val="22"/>
                <w:lang w:eastAsia="en-GB"/>
              </w:rPr>
              <w:t>valuations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Property</w:t>
            </w:r>
            <w:r w:rsidRPr="0025075E">
              <w:rPr>
                <w:color w:val="000000"/>
                <w:sz w:val="22"/>
                <w:szCs w:val="22"/>
                <w:lang w:eastAsia="en-GB"/>
              </w:rPr>
              <w:t xml:space="preserve"> </w:t>
            </w:r>
            <w:r w:rsidRPr="0025075E">
              <w:rPr>
                <w:color w:val="231F20"/>
                <w:sz w:val="22"/>
                <w:szCs w:val="22"/>
                <w:lang w:eastAsia="en-GB"/>
              </w:rPr>
              <w:t>valuations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contracted</w:t>
            </w:r>
            <w:r w:rsidRPr="0025075E">
              <w:rPr>
                <w:color w:val="000000"/>
                <w:sz w:val="22"/>
                <w:szCs w:val="22"/>
                <w:lang w:eastAsia="en-GB"/>
              </w:rPr>
              <w:t xml:space="preserve"> </w:t>
            </w:r>
            <w:r w:rsidRPr="0025075E">
              <w:rPr>
                <w:b/>
                <w:bCs/>
                <w:color w:val="231F20"/>
                <w:sz w:val="22"/>
                <w:szCs w:val="22"/>
                <w:lang w:eastAsia="en-GB"/>
              </w:rPr>
              <w:t>services</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Default="00D84D0C" w:rsidP="0025075E">
            <w:pPr>
              <w:autoSpaceDE/>
              <w:autoSpaceDN/>
              <w:rPr>
                <w:b/>
                <w:bCs/>
                <w:color w:val="231F20"/>
                <w:sz w:val="22"/>
                <w:szCs w:val="22"/>
                <w:lang w:eastAsia="en-GB"/>
              </w:rPr>
            </w:pPr>
          </w:p>
          <w:p w:rsidR="00D84D0C" w:rsidRDefault="00D84D0C" w:rsidP="0025075E">
            <w:pPr>
              <w:autoSpaceDE/>
              <w:autoSpaceDN/>
              <w:rPr>
                <w:b/>
                <w:bCs/>
                <w:color w:val="231F20"/>
                <w:sz w:val="22"/>
                <w:szCs w:val="22"/>
                <w:lang w:eastAsia="en-GB"/>
              </w:rPr>
            </w:pPr>
          </w:p>
          <w:p w:rsidR="00D84D0C" w:rsidRDefault="00D84D0C" w:rsidP="0025075E">
            <w:pPr>
              <w:autoSpaceDE/>
              <w:autoSpaceDN/>
              <w:rPr>
                <w:b/>
                <w:bCs/>
                <w:color w:val="231F20"/>
                <w:sz w:val="22"/>
                <w:szCs w:val="22"/>
                <w:lang w:eastAsia="en-GB"/>
              </w:rPr>
            </w:pPr>
          </w:p>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19.</w:t>
            </w:r>
            <w:r w:rsidRPr="0025075E">
              <w:rPr>
                <w:color w:val="000000"/>
                <w:sz w:val="22"/>
                <w:szCs w:val="22"/>
                <w:lang w:eastAsia="en-GB"/>
              </w:rPr>
              <w:t xml:space="preserve"> </w:t>
            </w:r>
            <w:r w:rsidRPr="0025075E">
              <w:rPr>
                <w:b/>
                <w:bCs/>
                <w:color w:val="231F20"/>
                <w:sz w:val="22"/>
                <w:szCs w:val="22"/>
                <w:lang w:eastAsia="en-GB"/>
              </w:rPr>
              <w:t>Grants</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subsidies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Community</w:t>
            </w:r>
            <w:r w:rsidRPr="0025075E">
              <w:rPr>
                <w:color w:val="000000"/>
                <w:sz w:val="22"/>
                <w:szCs w:val="22"/>
                <w:lang w:eastAsia="en-GB"/>
              </w:rPr>
              <w:t xml:space="preserve"> </w:t>
            </w:r>
            <w:r w:rsidRPr="0025075E">
              <w:rPr>
                <w:color w:val="231F20"/>
                <w:sz w:val="22"/>
                <w:szCs w:val="22"/>
                <w:lang w:eastAsia="en-GB"/>
              </w:rPr>
              <w:t>development</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Education</w:t>
            </w:r>
            <w:r w:rsidRPr="0025075E">
              <w:rPr>
                <w:color w:val="000000"/>
                <w:sz w:val="22"/>
                <w:szCs w:val="22"/>
                <w:lang w:eastAsia="en-GB"/>
              </w:rPr>
              <w:t xml:space="preserve"> </w:t>
            </w:r>
            <w:r w:rsidRPr="0025075E">
              <w:rPr>
                <w:color w:val="231F20"/>
                <w:sz w:val="22"/>
                <w:szCs w:val="22"/>
                <w:lang w:eastAsia="en-GB"/>
              </w:rPr>
              <w:t>initiatives</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programs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Social</w:t>
            </w:r>
            <w:r w:rsidRPr="0025075E">
              <w:rPr>
                <w:color w:val="000000"/>
                <w:sz w:val="22"/>
                <w:szCs w:val="22"/>
                <w:lang w:eastAsia="en-GB"/>
              </w:rPr>
              <w:t xml:space="preserve"> </w:t>
            </w:r>
            <w:r w:rsidRPr="0025075E">
              <w:rPr>
                <w:color w:val="231F20"/>
                <w:sz w:val="22"/>
                <w:szCs w:val="22"/>
                <w:lang w:eastAsia="en-GB"/>
              </w:rPr>
              <w:t>development</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Community</w:t>
            </w:r>
            <w:r w:rsidRPr="0025075E">
              <w:rPr>
                <w:color w:val="000000"/>
                <w:sz w:val="22"/>
                <w:szCs w:val="22"/>
                <w:lang w:eastAsia="en-GB"/>
              </w:rPr>
              <w:t xml:space="preserve"> </w:t>
            </w:r>
            <w:r w:rsidRPr="0025075E">
              <w:rPr>
                <w:color w:val="231F20"/>
                <w:sz w:val="22"/>
                <w:szCs w:val="22"/>
                <w:lang w:eastAsia="en-GB"/>
              </w:rPr>
              <w:t>trust</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Sporting</w:t>
            </w:r>
            <w:r w:rsidRPr="0025075E">
              <w:rPr>
                <w:color w:val="000000"/>
                <w:sz w:val="22"/>
                <w:szCs w:val="22"/>
                <w:lang w:eastAsia="en-GB"/>
              </w:rPr>
              <w:t xml:space="preserve"> </w:t>
            </w:r>
            <w:r w:rsidRPr="0025075E">
              <w:rPr>
                <w:color w:val="231F20"/>
                <w:sz w:val="22"/>
                <w:szCs w:val="22"/>
                <w:lang w:eastAsia="en-GB"/>
              </w:rPr>
              <w:t>bodies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grants</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subsidies</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Default="00D84D0C" w:rsidP="0025075E">
            <w:pPr>
              <w:autoSpaceDE/>
              <w:autoSpaceDN/>
              <w:rPr>
                <w:b/>
                <w:bCs/>
                <w:color w:val="231F20"/>
                <w:sz w:val="22"/>
                <w:szCs w:val="22"/>
                <w:lang w:eastAsia="en-GB"/>
              </w:rPr>
            </w:pPr>
          </w:p>
          <w:p w:rsidR="00CF582C" w:rsidRDefault="00CF582C" w:rsidP="0025075E">
            <w:pPr>
              <w:autoSpaceDE/>
              <w:autoSpaceDN/>
              <w:rPr>
                <w:b/>
                <w:bCs/>
                <w:color w:val="231F20"/>
                <w:sz w:val="22"/>
                <w:szCs w:val="22"/>
                <w:lang w:eastAsia="en-GB"/>
              </w:rPr>
            </w:pPr>
          </w:p>
          <w:p w:rsidR="00B067B1" w:rsidRDefault="00B067B1" w:rsidP="0025075E">
            <w:pPr>
              <w:autoSpaceDE/>
              <w:autoSpaceDN/>
              <w:rPr>
                <w:b/>
                <w:bCs/>
                <w:color w:val="231F20"/>
                <w:sz w:val="22"/>
                <w:szCs w:val="22"/>
                <w:lang w:eastAsia="en-GB"/>
              </w:rPr>
            </w:pPr>
          </w:p>
          <w:p w:rsidR="00B067B1" w:rsidRDefault="00B067B1" w:rsidP="0025075E">
            <w:pPr>
              <w:autoSpaceDE/>
              <w:autoSpaceDN/>
              <w:rPr>
                <w:b/>
                <w:bCs/>
                <w:color w:val="231F20"/>
                <w:sz w:val="22"/>
                <w:szCs w:val="22"/>
                <w:lang w:eastAsia="en-GB"/>
              </w:rPr>
            </w:pPr>
          </w:p>
          <w:p w:rsidR="00B067B1" w:rsidRDefault="00B067B1" w:rsidP="0025075E">
            <w:pPr>
              <w:autoSpaceDE/>
              <w:autoSpaceDN/>
              <w:rPr>
                <w:b/>
                <w:bCs/>
                <w:color w:val="231F20"/>
                <w:sz w:val="22"/>
                <w:szCs w:val="22"/>
                <w:lang w:eastAsia="en-GB"/>
              </w:rPr>
            </w:pPr>
          </w:p>
          <w:p w:rsidR="00B067B1" w:rsidRDefault="00B067B1" w:rsidP="0025075E">
            <w:pPr>
              <w:autoSpaceDE/>
              <w:autoSpaceDN/>
              <w:rPr>
                <w:b/>
                <w:bCs/>
                <w:color w:val="231F20"/>
                <w:sz w:val="22"/>
                <w:szCs w:val="22"/>
                <w:lang w:eastAsia="en-GB"/>
              </w:rPr>
            </w:pPr>
          </w:p>
          <w:p w:rsidR="00B067B1" w:rsidRDefault="00B067B1" w:rsidP="0025075E">
            <w:pPr>
              <w:autoSpaceDE/>
              <w:autoSpaceDN/>
              <w:rPr>
                <w:b/>
                <w:bCs/>
                <w:color w:val="231F20"/>
                <w:sz w:val="22"/>
                <w:szCs w:val="22"/>
                <w:lang w:eastAsia="en-GB"/>
              </w:rPr>
            </w:pPr>
          </w:p>
          <w:p w:rsidR="00B067B1" w:rsidRDefault="00B067B1" w:rsidP="0025075E">
            <w:pPr>
              <w:autoSpaceDE/>
              <w:autoSpaceDN/>
              <w:rPr>
                <w:b/>
                <w:bCs/>
                <w:color w:val="231F20"/>
                <w:sz w:val="22"/>
                <w:szCs w:val="22"/>
                <w:lang w:eastAsia="en-GB"/>
              </w:rPr>
            </w:pPr>
          </w:p>
          <w:p w:rsidR="00B067B1" w:rsidRDefault="00B067B1" w:rsidP="0025075E">
            <w:pPr>
              <w:autoSpaceDE/>
              <w:autoSpaceDN/>
              <w:rPr>
                <w:b/>
                <w:bCs/>
                <w:color w:val="231F20"/>
                <w:sz w:val="22"/>
                <w:szCs w:val="22"/>
                <w:lang w:eastAsia="en-GB"/>
              </w:rPr>
            </w:pPr>
          </w:p>
          <w:p w:rsidR="00CF582C" w:rsidRDefault="00CF582C" w:rsidP="0025075E">
            <w:pPr>
              <w:autoSpaceDE/>
              <w:autoSpaceDN/>
              <w:rPr>
                <w:b/>
                <w:bCs/>
                <w:color w:val="231F20"/>
                <w:sz w:val="22"/>
                <w:szCs w:val="22"/>
                <w:lang w:eastAsia="en-GB"/>
              </w:rPr>
            </w:pPr>
          </w:p>
          <w:p w:rsidR="00CF582C" w:rsidRDefault="00CF582C" w:rsidP="0025075E">
            <w:pPr>
              <w:autoSpaceDE/>
              <w:autoSpaceDN/>
              <w:rPr>
                <w:b/>
                <w:bCs/>
                <w:color w:val="231F20"/>
                <w:sz w:val="22"/>
                <w:szCs w:val="22"/>
                <w:lang w:eastAsia="en-GB"/>
              </w:rPr>
            </w:pPr>
          </w:p>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lastRenderedPageBreak/>
              <w:t>20.</w:t>
            </w:r>
            <w:r w:rsidRPr="0025075E">
              <w:rPr>
                <w:color w:val="000000"/>
                <w:sz w:val="22"/>
                <w:szCs w:val="22"/>
                <w:lang w:eastAsia="en-GB"/>
              </w:rPr>
              <w:t xml:space="preserve"> </w:t>
            </w:r>
            <w:r w:rsidRPr="0025075E">
              <w:rPr>
                <w:b/>
                <w:bCs/>
                <w:color w:val="231F20"/>
                <w:sz w:val="22"/>
                <w:szCs w:val="22"/>
                <w:lang w:eastAsia="en-GB"/>
              </w:rPr>
              <w:t>General</w:t>
            </w:r>
            <w:r w:rsidRPr="0025075E">
              <w:rPr>
                <w:color w:val="000000"/>
                <w:sz w:val="22"/>
                <w:szCs w:val="22"/>
                <w:lang w:eastAsia="en-GB"/>
              </w:rPr>
              <w:t xml:space="preserve"> </w:t>
            </w:r>
            <w:r w:rsidRPr="0025075E">
              <w:rPr>
                <w:b/>
                <w:bCs/>
                <w:color w:val="231F20"/>
                <w:sz w:val="22"/>
                <w:szCs w:val="22"/>
                <w:lang w:eastAsia="en-GB"/>
              </w:rPr>
              <w:t>expenses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lastRenderedPageBreak/>
              <w:t>The</w:t>
            </w:r>
            <w:r w:rsidRPr="0025075E">
              <w:rPr>
                <w:color w:val="000000"/>
                <w:sz w:val="22"/>
                <w:szCs w:val="22"/>
                <w:lang w:eastAsia="en-GB"/>
              </w:rPr>
              <w:t xml:space="preserve"> </w:t>
            </w:r>
            <w:r w:rsidRPr="0025075E">
              <w:rPr>
                <w:b/>
                <w:bCs/>
                <w:color w:val="231F20"/>
                <w:sz w:val="22"/>
                <w:szCs w:val="22"/>
                <w:lang w:eastAsia="en-GB"/>
              </w:rPr>
              <w:t>following</w:t>
            </w:r>
            <w:r w:rsidRPr="0025075E">
              <w:rPr>
                <w:color w:val="000000"/>
                <w:sz w:val="22"/>
                <w:szCs w:val="22"/>
                <w:lang w:eastAsia="en-GB"/>
              </w:rPr>
              <w:t xml:space="preserve"> </w:t>
            </w:r>
            <w:r w:rsidRPr="0025075E">
              <w:rPr>
                <w:b/>
                <w:bCs/>
                <w:color w:val="231F20"/>
                <w:sz w:val="22"/>
                <w:szCs w:val="22"/>
                <w:lang w:eastAsia="en-GB"/>
              </w:rPr>
              <w:t>are</w:t>
            </w:r>
            <w:r w:rsidRPr="0025075E">
              <w:rPr>
                <w:color w:val="000000"/>
                <w:sz w:val="22"/>
                <w:szCs w:val="22"/>
                <w:lang w:eastAsia="en-GB"/>
              </w:rPr>
              <w:t xml:space="preserve"> </w:t>
            </w:r>
            <w:r w:rsidRPr="0025075E">
              <w:rPr>
                <w:b/>
                <w:bCs/>
                <w:color w:val="231F20"/>
                <w:sz w:val="22"/>
                <w:szCs w:val="22"/>
                <w:lang w:eastAsia="en-GB"/>
              </w:rPr>
              <w:t>included</w:t>
            </w:r>
            <w:r w:rsidRPr="0025075E">
              <w:rPr>
                <w:color w:val="000000"/>
                <w:sz w:val="22"/>
                <w:szCs w:val="22"/>
                <w:lang w:eastAsia="en-GB"/>
              </w:rPr>
              <w:t xml:space="preserve"> </w:t>
            </w:r>
            <w:r w:rsidRPr="0025075E">
              <w:rPr>
                <w:b/>
                <w:bCs/>
                <w:color w:val="231F20"/>
                <w:sz w:val="22"/>
                <w:szCs w:val="22"/>
                <w:lang w:eastAsia="en-GB"/>
              </w:rPr>
              <w:t>in</w:t>
            </w:r>
            <w:r w:rsidRPr="0025075E">
              <w:rPr>
                <w:color w:val="000000"/>
                <w:sz w:val="22"/>
                <w:szCs w:val="22"/>
                <w:lang w:eastAsia="en-GB"/>
              </w:rPr>
              <w:t xml:space="preserve"> </w:t>
            </w:r>
            <w:r w:rsidRPr="0025075E">
              <w:rPr>
                <w:b/>
                <w:bCs/>
                <w:color w:val="231F20"/>
                <w:sz w:val="22"/>
                <w:szCs w:val="22"/>
                <w:lang w:eastAsia="en-GB"/>
              </w:rPr>
              <w:t>general</w:t>
            </w:r>
            <w:r w:rsidRPr="0025075E">
              <w:rPr>
                <w:color w:val="000000"/>
                <w:sz w:val="22"/>
                <w:szCs w:val="22"/>
                <w:lang w:eastAsia="en-GB"/>
              </w:rPr>
              <w:t xml:space="preserve"> </w:t>
            </w:r>
            <w:r w:rsidRPr="0025075E">
              <w:rPr>
                <w:b/>
                <w:bCs/>
                <w:color w:val="231F20"/>
                <w:sz w:val="22"/>
                <w:szCs w:val="22"/>
                <w:lang w:eastAsia="en-GB"/>
              </w:rPr>
              <w:t>expenses: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Advertising</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Admin</w:t>
            </w:r>
            <w:r w:rsidRPr="0025075E">
              <w:rPr>
                <w:color w:val="000000"/>
                <w:sz w:val="22"/>
                <w:szCs w:val="22"/>
                <w:lang w:eastAsia="en-GB"/>
              </w:rPr>
              <w:t xml:space="preserve"> </w:t>
            </w:r>
            <w:r w:rsidRPr="0025075E">
              <w:rPr>
                <w:color w:val="231F20"/>
                <w:sz w:val="22"/>
                <w:szCs w:val="22"/>
                <w:lang w:eastAsia="en-GB"/>
              </w:rPr>
              <w:t>fees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Audit</w:t>
            </w:r>
            <w:r w:rsidRPr="0025075E">
              <w:rPr>
                <w:color w:val="000000"/>
                <w:sz w:val="22"/>
                <w:szCs w:val="22"/>
                <w:lang w:eastAsia="en-GB"/>
              </w:rPr>
              <w:t xml:space="preserve"> </w:t>
            </w:r>
            <w:r w:rsidRPr="0025075E">
              <w:rPr>
                <w:color w:val="231F20"/>
                <w:sz w:val="22"/>
                <w:szCs w:val="22"/>
                <w:lang w:eastAsia="en-GB"/>
              </w:rPr>
              <w:t>fees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Conferences</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delegations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Consulting</w:t>
            </w:r>
            <w:r w:rsidRPr="0025075E">
              <w:rPr>
                <w:color w:val="000000"/>
                <w:sz w:val="22"/>
                <w:szCs w:val="22"/>
                <w:lang w:eastAsia="en-GB"/>
              </w:rPr>
              <w:t xml:space="preserve"> </w:t>
            </w:r>
            <w:r w:rsidRPr="0025075E">
              <w:rPr>
                <w:color w:val="231F20"/>
                <w:sz w:val="22"/>
                <w:szCs w:val="22"/>
                <w:lang w:eastAsia="en-GB"/>
              </w:rPr>
              <w:t>fees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Consumables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Electricity</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Fuel</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oil</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Insurance</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Legal</w:t>
            </w:r>
            <w:r w:rsidRPr="0025075E">
              <w:rPr>
                <w:color w:val="000000"/>
                <w:sz w:val="22"/>
                <w:szCs w:val="22"/>
                <w:lang w:eastAsia="en-GB"/>
              </w:rPr>
              <w:t xml:space="preserve"> </w:t>
            </w:r>
            <w:r w:rsidRPr="0025075E">
              <w:rPr>
                <w:color w:val="231F20"/>
                <w:sz w:val="22"/>
                <w:szCs w:val="22"/>
                <w:lang w:eastAsia="en-GB"/>
              </w:rPr>
              <w:t>expenses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Licenses</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permits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Chemicals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Water</w:t>
            </w:r>
            <w:r w:rsidRPr="0025075E">
              <w:rPr>
                <w:color w:val="000000"/>
                <w:sz w:val="22"/>
                <w:szCs w:val="22"/>
                <w:lang w:eastAsia="en-GB"/>
              </w:rPr>
              <w:t xml:space="preserve"> </w:t>
            </w:r>
            <w:r w:rsidRPr="0025075E">
              <w:rPr>
                <w:color w:val="231F20"/>
                <w:sz w:val="22"/>
                <w:szCs w:val="22"/>
                <w:lang w:eastAsia="en-GB"/>
              </w:rPr>
              <w:t>purification</w:t>
            </w:r>
            <w:r w:rsidRPr="0025075E">
              <w:rPr>
                <w:color w:val="000000"/>
                <w:sz w:val="22"/>
                <w:szCs w:val="22"/>
                <w:lang w:eastAsia="en-GB"/>
              </w:rPr>
              <w:t xml:space="preserve"> </w:t>
            </w:r>
            <w:r w:rsidRPr="0025075E">
              <w:rPr>
                <w:color w:val="231F20"/>
                <w:sz w:val="22"/>
                <w:szCs w:val="22"/>
                <w:lang w:eastAsia="en-GB"/>
              </w:rPr>
              <w:t>cost</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Postage</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Printing</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stationery</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Hire</w:t>
            </w:r>
            <w:r w:rsidRPr="0025075E">
              <w:rPr>
                <w:color w:val="000000"/>
                <w:sz w:val="22"/>
                <w:szCs w:val="22"/>
                <w:lang w:eastAsia="en-GB"/>
              </w:rPr>
              <w:t xml:space="preserve"> </w:t>
            </w:r>
            <w:r w:rsidRPr="0025075E">
              <w:rPr>
                <w:color w:val="231F20"/>
                <w:sz w:val="22"/>
                <w:szCs w:val="22"/>
                <w:lang w:eastAsia="en-GB"/>
              </w:rPr>
              <w:t>charges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Rental</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Security</w:t>
            </w:r>
            <w:r w:rsidRPr="0025075E">
              <w:rPr>
                <w:color w:val="000000"/>
                <w:sz w:val="22"/>
                <w:szCs w:val="22"/>
                <w:lang w:eastAsia="en-GB"/>
              </w:rPr>
              <w:t xml:space="preserve"> </w:t>
            </w:r>
            <w:r w:rsidRPr="0025075E">
              <w:rPr>
                <w:color w:val="231F20"/>
                <w:sz w:val="22"/>
                <w:szCs w:val="22"/>
                <w:lang w:eastAsia="en-GB"/>
              </w:rPr>
              <w:t>costs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Sewage</w:t>
            </w:r>
            <w:r w:rsidRPr="0025075E">
              <w:rPr>
                <w:color w:val="000000"/>
                <w:sz w:val="22"/>
                <w:szCs w:val="22"/>
                <w:lang w:eastAsia="en-GB"/>
              </w:rPr>
              <w:t xml:space="preserve"> </w:t>
            </w:r>
            <w:r w:rsidRPr="0025075E">
              <w:rPr>
                <w:color w:val="231F20"/>
                <w:sz w:val="22"/>
                <w:szCs w:val="22"/>
                <w:lang w:eastAsia="en-GB"/>
              </w:rPr>
              <w:t>treatment</w:t>
            </w:r>
            <w:r w:rsidRPr="0025075E">
              <w:rPr>
                <w:color w:val="000000"/>
                <w:sz w:val="22"/>
                <w:szCs w:val="22"/>
                <w:lang w:eastAsia="en-GB"/>
              </w:rPr>
              <w:t xml:space="preserve"> </w:t>
            </w:r>
            <w:r w:rsidRPr="0025075E">
              <w:rPr>
                <w:color w:val="231F20"/>
                <w:sz w:val="22"/>
                <w:szCs w:val="22"/>
                <w:lang w:eastAsia="en-GB"/>
              </w:rPr>
              <w:t>costs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Skills</w:t>
            </w:r>
            <w:r w:rsidRPr="0025075E">
              <w:rPr>
                <w:color w:val="000000"/>
                <w:sz w:val="22"/>
                <w:szCs w:val="22"/>
                <w:lang w:eastAsia="en-GB"/>
              </w:rPr>
              <w:t xml:space="preserve"> </w:t>
            </w:r>
            <w:r w:rsidRPr="0025075E">
              <w:rPr>
                <w:color w:val="231F20"/>
                <w:sz w:val="22"/>
                <w:szCs w:val="22"/>
                <w:lang w:eastAsia="en-GB"/>
              </w:rPr>
              <w:t>development</w:t>
            </w:r>
            <w:r w:rsidRPr="0025075E">
              <w:rPr>
                <w:color w:val="000000"/>
                <w:sz w:val="22"/>
                <w:szCs w:val="22"/>
                <w:lang w:eastAsia="en-GB"/>
              </w:rPr>
              <w:t xml:space="preserve"> </w:t>
            </w:r>
            <w:r w:rsidRPr="0025075E">
              <w:rPr>
                <w:color w:val="231F20"/>
                <w:sz w:val="22"/>
                <w:szCs w:val="22"/>
                <w:lang w:eastAsia="en-GB"/>
              </w:rPr>
              <w:t>levies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Inventory</w:t>
            </w:r>
            <w:r w:rsidRPr="0025075E">
              <w:rPr>
                <w:color w:val="000000"/>
                <w:sz w:val="22"/>
                <w:szCs w:val="22"/>
                <w:lang w:eastAsia="en-GB"/>
              </w:rPr>
              <w:t xml:space="preserve"> </w:t>
            </w:r>
            <w:r w:rsidRPr="0025075E">
              <w:rPr>
                <w:color w:val="231F20"/>
                <w:sz w:val="22"/>
                <w:szCs w:val="22"/>
                <w:lang w:eastAsia="en-GB"/>
              </w:rPr>
              <w:t>scrapping</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Telecommunication</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Training</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Other</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general</w:t>
            </w:r>
            <w:r w:rsidRPr="0025075E">
              <w:rPr>
                <w:color w:val="000000"/>
                <w:sz w:val="22"/>
                <w:szCs w:val="22"/>
                <w:lang w:eastAsia="en-GB"/>
              </w:rPr>
              <w:t xml:space="preserve"> </w:t>
            </w:r>
            <w:r w:rsidRPr="0025075E">
              <w:rPr>
                <w:b/>
                <w:bCs/>
                <w:color w:val="231F20"/>
                <w:sz w:val="22"/>
                <w:szCs w:val="22"/>
                <w:lang w:eastAsia="en-GB"/>
              </w:rPr>
              <w:t>expenses</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Default="00D84D0C" w:rsidP="0025075E">
            <w:pPr>
              <w:autoSpaceDE/>
              <w:autoSpaceDN/>
              <w:rPr>
                <w:b/>
                <w:bCs/>
                <w:color w:val="231F20"/>
                <w:sz w:val="22"/>
                <w:szCs w:val="22"/>
                <w:lang w:eastAsia="en-GB"/>
              </w:rPr>
            </w:pPr>
          </w:p>
          <w:p w:rsidR="00D84D0C" w:rsidRDefault="00D84D0C" w:rsidP="0025075E">
            <w:pPr>
              <w:autoSpaceDE/>
              <w:autoSpaceDN/>
              <w:rPr>
                <w:b/>
                <w:bCs/>
                <w:color w:val="231F20"/>
                <w:sz w:val="22"/>
                <w:szCs w:val="22"/>
                <w:lang w:eastAsia="en-GB"/>
              </w:rPr>
            </w:pPr>
          </w:p>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21.</w:t>
            </w:r>
            <w:r w:rsidRPr="0025075E">
              <w:rPr>
                <w:color w:val="000000"/>
                <w:sz w:val="22"/>
                <w:szCs w:val="22"/>
                <w:lang w:eastAsia="en-GB"/>
              </w:rPr>
              <w:t xml:space="preserve"> </w:t>
            </w:r>
            <w:r w:rsidRPr="0025075E">
              <w:rPr>
                <w:b/>
                <w:bCs/>
                <w:color w:val="231F20"/>
                <w:sz w:val="22"/>
                <w:szCs w:val="22"/>
                <w:lang w:eastAsia="en-GB"/>
              </w:rPr>
              <w:t>Finance</w:t>
            </w:r>
            <w:r w:rsidRPr="0025075E">
              <w:rPr>
                <w:color w:val="000000"/>
                <w:sz w:val="22"/>
                <w:szCs w:val="22"/>
                <w:lang w:eastAsia="en-GB"/>
              </w:rPr>
              <w:t xml:space="preserve"> </w:t>
            </w:r>
            <w:r w:rsidRPr="0025075E">
              <w:rPr>
                <w:b/>
                <w:bCs/>
                <w:color w:val="231F20"/>
                <w:sz w:val="22"/>
                <w:szCs w:val="22"/>
                <w:lang w:eastAsia="en-GB"/>
              </w:rPr>
              <w:t>costs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Borrowings</w:t>
            </w:r>
            <w:r w:rsidRPr="0025075E">
              <w:rPr>
                <w:color w:val="000000"/>
                <w:sz w:val="22"/>
                <w:szCs w:val="22"/>
                <w:lang w:eastAsia="en-GB"/>
              </w:rPr>
              <w:t xml:space="preserve"> </w:t>
            </w:r>
            <w:r w:rsidRPr="0025075E">
              <w:rPr>
                <w:color w:val="231F20"/>
                <w:sz w:val="22"/>
                <w:szCs w:val="22"/>
                <w:lang w:eastAsia="en-GB"/>
              </w:rPr>
              <w:t>(amortized</w:t>
            </w:r>
            <w:r w:rsidRPr="0025075E">
              <w:rPr>
                <w:color w:val="000000"/>
                <w:sz w:val="22"/>
                <w:szCs w:val="22"/>
                <w:lang w:eastAsia="en-GB"/>
              </w:rPr>
              <w:t xml:space="preserve"> </w:t>
            </w:r>
            <w:r w:rsidRPr="0025075E">
              <w:rPr>
                <w:color w:val="231F20"/>
                <w:sz w:val="22"/>
                <w:szCs w:val="22"/>
                <w:lang w:eastAsia="en-GB"/>
              </w:rPr>
              <w:t>cost)</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Finance</w:t>
            </w:r>
            <w:r w:rsidRPr="0025075E">
              <w:rPr>
                <w:color w:val="000000"/>
                <w:sz w:val="22"/>
                <w:szCs w:val="22"/>
                <w:lang w:eastAsia="en-GB"/>
              </w:rPr>
              <w:t xml:space="preserve"> </w:t>
            </w:r>
            <w:r w:rsidRPr="0025075E">
              <w:rPr>
                <w:color w:val="231F20"/>
                <w:sz w:val="22"/>
                <w:szCs w:val="22"/>
                <w:lang w:eastAsia="en-GB"/>
              </w:rPr>
              <w:t>leases</w:t>
            </w:r>
            <w:r w:rsidRPr="0025075E">
              <w:rPr>
                <w:color w:val="000000"/>
                <w:sz w:val="22"/>
                <w:szCs w:val="22"/>
                <w:lang w:eastAsia="en-GB"/>
              </w:rPr>
              <w:t xml:space="preserve"> </w:t>
            </w:r>
            <w:r w:rsidRPr="0025075E">
              <w:rPr>
                <w:color w:val="231F20"/>
                <w:sz w:val="22"/>
                <w:szCs w:val="22"/>
                <w:lang w:eastAsia="en-GB"/>
              </w:rPr>
              <w:t>(amortized</w:t>
            </w:r>
            <w:r w:rsidRPr="0025075E">
              <w:rPr>
                <w:color w:val="000000"/>
                <w:sz w:val="22"/>
                <w:szCs w:val="22"/>
                <w:lang w:eastAsia="en-GB"/>
              </w:rPr>
              <w:t xml:space="preserve"> </w:t>
            </w:r>
            <w:r w:rsidRPr="0025075E">
              <w:rPr>
                <w:color w:val="231F20"/>
                <w:sz w:val="22"/>
                <w:szCs w:val="22"/>
                <w:lang w:eastAsia="en-GB"/>
              </w:rPr>
              <w:t>cost)</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Unwinding</w:t>
            </w:r>
            <w:r w:rsidRPr="0025075E">
              <w:rPr>
                <w:color w:val="000000"/>
                <w:sz w:val="22"/>
                <w:szCs w:val="22"/>
                <w:lang w:eastAsia="en-GB"/>
              </w:rPr>
              <w:t xml:space="preserve"> </w:t>
            </w:r>
            <w:r w:rsidRPr="0025075E">
              <w:rPr>
                <w:color w:val="231F20"/>
                <w:sz w:val="22"/>
                <w:szCs w:val="22"/>
                <w:lang w:eastAsia="en-GB"/>
              </w:rPr>
              <w:t>of</w:t>
            </w:r>
            <w:r w:rsidRPr="0025075E">
              <w:rPr>
                <w:color w:val="000000"/>
                <w:sz w:val="22"/>
                <w:szCs w:val="22"/>
                <w:lang w:eastAsia="en-GB"/>
              </w:rPr>
              <w:t xml:space="preserve"> </w:t>
            </w:r>
            <w:r w:rsidRPr="0025075E">
              <w:rPr>
                <w:color w:val="231F20"/>
                <w:sz w:val="22"/>
                <w:szCs w:val="22"/>
                <w:lang w:eastAsia="en-GB"/>
              </w:rPr>
              <w:t>discount</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Bank</w:t>
            </w:r>
            <w:r w:rsidRPr="0025075E">
              <w:rPr>
                <w:color w:val="000000"/>
                <w:sz w:val="22"/>
                <w:szCs w:val="22"/>
                <w:lang w:eastAsia="en-GB"/>
              </w:rPr>
              <w:t xml:space="preserve"> </w:t>
            </w:r>
            <w:r w:rsidRPr="0025075E">
              <w:rPr>
                <w:color w:val="231F20"/>
                <w:sz w:val="22"/>
                <w:szCs w:val="22"/>
                <w:lang w:eastAsia="en-GB"/>
              </w:rPr>
              <w:t>overdrafts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finance</w:t>
            </w:r>
            <w:r w:rsidRPr="0025075E">
              <w:rPr>
                <w:color w:val="000000"/>
                <w:sz w:val="22"/>
                <w:szCs w:val="22"/>
                <w:lang w:eastAsia="en-GB"/>
              </w:rPr>
              <w:t xml:space="preserve"> </w:t>
            </w:r>
            <w:r w:rsidRPr="0025075E">
              <w:rPr>
                <w:b/>
                <w:bCs/>
                <w:color w:val="231F20"/>
                <w:sz w:val="22"/>
                <w:szCs w:val="22"/>
                <w:lang w:eastAsia="en-GB"/>
              </w:rPr>
              <w:t>costs</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22.</w:t>
            </w:r>
            <w:r w:rsidRPr="0025075E">
              <w:rPr>
                <w:color w:val="000000"/>
                <w:sz w:val="22"/>
                <w:szCs w:val="22"/>
                <w:lang w:eastAsia="en-GB"/>
              </w:rPr>
              <w:t xml:space="preserve"> </w:t>
            </w:r>
            <w:r w:rsidRPr="0025075E">
              <w:rPr>
                <w:b/>
                <w:bCs/>
                <w:color w:val="231F20"/>
                <w:sz w:val="22"/>
                <w:szCs w:val="22"/>
                <w:lang w:eastAsia="en-GB"/>
              </w:rPr>
              <w:t>Gain</w:t>
            </w:r>
            <w:r w:rsidRPr="0025075E">
              <w:rPr>
                <w:color w:val="000000"/>
                <w:sz w:val="22"/>
                <w:szCs w:val="22"/>
                <w:lang w:eastAsia="en-GB"/>
              </w:rPr>
              <w:t xml:space="preserve"> </w:t>
            </w:r>
            <w:r w:rsidRPr="0025075E">
              <w:rPr>
                <w:b/>
                <w:bCs/>
                <w:color w:val="231F20"/>
                <w:sz w:val="22"/>
                <w:szCs w:val="22"/>
                <w:lang w:eastAsia="en-GB"/>
              </w:rPr>
              <w:t>on</w:t>
            </w:r>
            <w:r w:rsidRPr="0025075E">
              <w:rPr>
                <w:color w:val="000000"/>
                <w:sz w:val="22"/>
                <w:szCs w:val="22"/>
                <w:lang w:eastAsia="en-GB"/>
              </w:rPr>
              <w:t xml:space="preserve"> </w:t>
            </w:r>
            <w:r w:rsidRPr="0025075E">
              <w:rPr>
                <w:b/>
                <w:bCs/>
                <w:color w:val="231F20"/>
                <w:sz w:val="22"/>
                <w:szCs w:val="22"/>
                <w:lang w:eastAsia="en-GB"/>
              </w:rPr>
              <w:t>sale</w:t>
            </w:r>
            <w:r w:rsidRPr="0025075E">
              <w:rPr>
                <w:color w:val="000000"/>
                <w:sz w:val="22"/>
                <w:szCs w:val="22"/>
                <w:lang w:eastAsia="en-GB"/>
              </w:rPr>
              <w:t xml:space="preserve"> </w:t>
            </w:r>
            <w:r w:rsidRPr="0025075E">
              <w:rPr>
                <w:b/>
                <w:bCs/>
                <w:color w:val="231F20"/>
                <w:sz w:val="22"/>
                <w:szCs w:val="22"/>
                <w:lang w:eastAsia="en-GB"/>
              </w:rPr>
              <w:t>of</w:t>
            </w:r>
            <w:r w:rsidRPr="0025075E">
              <w:rPr>
                <w:color w:val="000000"/>
                <w:sz w:val="22"/>
                <w:szCs w:val="22"/>
                <w:lang w:eastAsia="en-GB"/>
              </w:rPr>
              <w:t xml:space="preserve"> </w:t>
            </w:r>
            <w:r w:rsidRPr="0025075E">
              <w:rPr>
                <w:b/>
                <w:bCs/>
                <w:color w:val="231F20"/>
                <w:sz w:val="22"/>
                <w:szCs w:val="22"/>
                <w:lang w:eastAsia="en-GB"/>
              </w:rPr>
              <w:t>assets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Property,</w:t>
            </w:r>
            <w:r w:rsidRPr="0025075E">
              <w:rPr>
                <w:color w:val="000000"/>
                <w:sz w:val="22"/>
                <w:szCs w:val="22"/>
                <w:lang w:eastAsia="en-GB"/>
              </w:rPr>
              <w:t xml:space="preserve"> </w:t>
            </w:r>
            <w:r w:rsidRPr="0025075E">
              <w:rPr>
                <w:color w:val="231F20"/>
                <w:sz w:val="22"/>
                <w:szCs w:val="22"/>
                <w:lang w:eastAsia="en-GB"/>
              </w:rPr>
              <w:t>plant</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equipment</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Other</w:t>
            </w:r>
            <w:r w:rsidRPr="0025075E">
              <w:rPr>
                <w:color w:val="000000"/>
                <w:sz w:val="22"/>
                <w:szCs w:val="22"/>
                <w:lang w:eastAsia="en-GB"/>
              </w:rPr>
              <w:t xml:space="preserve"> </w:t>
            </w:r>
            <w:r w:rsidRPr="0025075E">
              <w:rPr>
                <w:color w:val="231F20"/>
                <w:sz w:val="22"/>
                <w:szCs w:val="22"/>
                <w:lang w:eastAsia="en-GB"/>
              </w:rPr>
              <w:t>assets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lastRenderedPageBreak/>
              <w:t>Total</w:t>
            </w:r>
            <w:r w:rsidRPr="0025075E">
              <w:rPr>
                <w:color w:val="000000"/>
                <w:sz w:val="22"/>
                <w:szCs w:val="22"/>
                <w:lang w:eastAsia="en-GB"/>
              </w:rPr>
              <w:t xml:space="preserve"> </w:t>
            </w:r>
            <w:r w:rsidRPr="0025075E">
              <w:rPr>
                <w:b/>
                <w:bCs/>
                <w:color w:val="231F20"/>
                <w:sz w:val="22"/>
                <w:szCs w:val="22"/>
                <w:lang w:eastAsia="en-GB"/>
              </w:rPr>
              <w:t>gain</w:t>
            </w:r>
            <w:r w:rsidRPr="0025075E">
              <w:rPr>
                <w:color w:val="000000"/>
                <w:sz w:val="22"/>
                <w:szCs w:val="22"/>
                <w:lang w:eastAsia="en-GB"/>
              </w:rPr>
              <w:t xml:space="preserve"> </w:t>
            </w:r>
            <w:r w:rsidRPr="0025075E">
              <w:rPr>
                <w:b/>
                <w:bCs/>
                <w:color w:val="231F20"/>
                <w:sz w:val="22"/>
                <w:szCs w:val="22"/>
                <w:lang w:eastAsia="en-GB"/>
              </w:rPr>
              <w:t>on</w:t>
            </w:r>
            <w:r w:rsidRPr="0025075E">
              <w:rPr>
                <w:color w:val="000000"/>
                <w:sz w:val="22"/>
                <w:szCs w:val="22"/>
                <w:lang w:eastAsia="en-GB"/>
              </w:rPr>
              <w:t xml:space="preserve"> </w:t>
            </w:r>
            <w:r w:rsidRPr="0025075E">
              <w:rPr>
                <w:b/>
                <w:bCs/>
                <w:color w:val="231F20"/>
                <w:sz w:val="22"/>
                <w:szCs w:val="22"/>
                <w:lang w:eastAsia="en-GB"/>
              </w:rPr>
              <w:t>sale</w:t>
            </w:r>
            <w:r w:rsidRPr="0025075E">
              <w:rPr>
                <w:color w:val="000000"/>
                <w:sz w:val="22"/>
                <w:szCs w:val="22"/>
                <w:lang w:eastAsia="en-GB"/>
              </w:rPr>
              <w:t xml:space="preserve"> </w:t>
            </w:r>
            <w:r w:rsidRPr="0025075E">
              <w:rPr>
                <w:b/>
                <w:bCs/>
                <w:color w:val="231F20"/>
                <w:sz w:val="22"/>
                <w:szCs w:val="22"/>
                <w:lang w:eastAsia="en-GB"/>
              </w:rPr>
              <w:t>of</w:t>
            </w:r>
            <w:r w:rsidRPr="0025075E">
              <w:rPr>
                <w:color w:val="000000"/>
                <w:sz w:val="22"/>
                <w:szCs w:val="22"/>
                <w:lang w:eastAsia="en-GB"/>
              </w:rPr>
              <w:t xml:space="preserve"> </w:t>
            </w:r>
            <w:r w:rsidRPr="0025075E">
              <w:rPr>
                <w:b/>
                <w:bCs/>
                <w:color w:val="231F20"/>
                <w:sz w:val="22"/>
                <w:szCs w:val="22"/>
                <w:lang w:eastAsia="en-GB"/>
              </w:rPr>
              <w:t>assets</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23.</w:t>
            </w:r>
            <w:r w:rsidRPr="0025075E">
              <w:rPr>
                <w:color w:val="000000"/>
                <w:sz w:val="22"/>
                <w:szCs w:val="22"/>
                <w:lang w:eastAsia="en-GB"/>
              </w:rPr>
              <w:t xml:space="preserve"> </w:t>
            </w:r>
            <w:r w:rsidRPr="0025075E">
              <w:rPr>
                <w:b/>
                <w:bCs/>
                <w:color w:val="231F20"/>
                <w:sz w:val="22"/>
                <w:szCs w:val="22"/>
                <w:lang w:eastAsia="en-GB"/>
              </w:rPr>
              <w:t>Unrealized</w:t>
            </w:r>
            <w:r w:rsidRPr="0025075E">
              <w:rPr>
                <w:color w:val="000000"/>
                <w:sz w:val="22"/>
                <w:szCs w:val="22"/>
                <w:lang w:eastAsia="en-GB"/>
              </w:rPr>
              <w:t xml:space="preserve"> </w:t>
            </w:r>
            <w:r w:rsidRPr="0025075E">
              <w:rPr>
                <w:b/>
                <w:bCs/>
                <w:color w:val="231F20"/>
                <w:sz w:val="22"/>
                <w:szCs w:val="22"/>
                <w:lang w:eastAsia="en-GB"/>
              </w:rPr>
              <w:t>gain</w:t>
            </w:r>
            <w:r w:rsidRPr="0025075E">
              <w:rPr>
                <w:color w:val="000000"/>
                <w:sz w:val="22"/>
                <w:szCs w:val="22"/>
                <w:lang w:eastAsia="en-GB"/>
              </w:rPr>
              <w:t xml:space="preserve"> </w:t>
            </w:r>
            <w:r w:rsidRPr="0025075E">
              <w:rPr>
                <w:b/>
                <w:bCs/>
                <w:color w:val="231F20"/>
                <w:sz w:val="22"/>
                <w:szCs w:val="22"/>
                <w:lang w:eastAsia="en-GB"/>
              </w:rPr>
              <w:t>on</w:t>
            </w:r>
            <w:r w:rsidRPr="0025075E">
              <w:rPr>
                <w:color w:val="000000"/>
                <w:sz w:val="22"/>
                <w:szCs w:val="22"/>
                <w:lang w:eastAsia="en-GB"/>
              </w:rPr>
              <w:t xml:space="preserve"> </w:t>
            </w:r>
            <w:r w:rsidRPr="0025075E">
              <w:rPr>
                <w:b/>
                <w:bCs/>
                <w:color w:val="231F20"/>
                <w:sz w:val="22"/>
                <w:szCs w:val="22"/>
                <w:lang w:eastAsia="en-GB"/>
              </w:rPr>
              <w:t>fair</w:t>
            </w:r>
            <w:r w:rsidRPr="0025075E">
              <w:rPr>
                <w:color w:val="000000"/>
                <w:sz w:val="22"/>
                <w:szCs w:val="22"/>
                <w:lang w:eastAsia="en-GB"/>
              </w:rPr>
              <w:t xml:space="preserve"> </w:t>
            </w:r>
            <w:r w:rsidRPr="0025075E">
              <w:rPr>
                <w:b/>
                <w:bCs/>
                <w:color w:val="231F20"/>
                <w:sz w:val="22"/>
                <w:szCs w:val="22"/>
                <w:lang w:eastAsia="en-GB"/>
              </w:rPr>
              <w:t>value</w:t>
            </w:r>
            <w:r w:rsidRPr="0025075E">
              <w:rPr>
                <w:color w:val="000000"/>
                <w:sz w:val="22"/>
                <w:szCs w:val="22"/>
                <w:lang w:eastAsia="en-GB"/>
              </w:rPr>
              <w:t xml:space="preserve"> </w:t>
            </w:r>
            <w:r w:rsidRPr="0025075E">
              <w:rPr>
                <w:b/>
                <w:bCs/>
                <w:color w:val="231F20"/>
                <w:sz w:val="22"/>
                <w:szCs w:val="22"/>
                <w:lang w:eastAsia="en-GB"/>
              </w:rPr>
              <w:t>of</w:t>
            </w:r>
            <w:r w:rsidRPr="0025075E">
              <w:rPr>
                <w:color w:val="000000"/>
                <w:sz w:val="22"/>
                <w:szCs w:val="22"/>
                <w:lang w:eastAsia="en-GB"/>
              </w:rPr>
              <w:t xml:space="preserve"> </w:t>
            </w:r>
            <w:r w:rsidRPr="0025075E">
              <w:rPr>
                <w:b/>
                <w:bCs/>
                <w:color w:val="231F20"/>
                <w:sz w:val="22"/>
                <w:szCs w:val="22"/>
                <w:lang w:eastAsia="en-GB"/>
              </w:rPr>
              <w:t>investments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Investments</w:t>
            </w:r>
            <w:r w:rsidRPr="0025075E">
              <w:rPr>
                <w:color w:val="000000"/>
                <w:sz w:val="22"/>
                <w:szCs w:val="22"/>
                <w:lang w:eastAsia="en-GB"/>
              </w:rPr>
              <w:t xml:space="preserve"> </w:t>
            </w:r>
            <w:r w:rsidRPr="0025075E">
              <w:rPr>
                <w:color w:val="231F20"/>
                <w:sz w:val="22"/>
                <w:szCs w:val="22"/>
                <w:lang w:eastAsia="en-GB"/>
              </w:rPr>
              <w:t>at</w:t>
            </w:r>
            <w:r w:rsidRPr="0025075E">
              <w:rPr>
                <w:color w:val="000000"/>
                <w:sz w:val="22"/>
                <w:szCs w:val="22"/>
                <w:lang w:eastAsia="en-GB"/>
              </w:rPr>
              <w:t xml:space="preserve"> </w:t>
            </w:r>
            <w:r w:rsidRPr="0025075E">
              <w:rPr>
                <w:color w:val="231F20"/>
                <w:sz w:val="22"/>
                <w:szCs w:val="22"/>
                <w:lang w:eastAsia="en-GB"/>
              </w:rPr>
              <w:t>fair</w:t>
            </w:r>
            <w:r w:rsidRPr="0025075E">
              <w:rPr>
                <w:color w:val="000000"/>
                <w:sz w:val="22"/>
                <w:szCs w:val="22"/>
                <w:lang w:eastAsia="en-GB"/>
              </w:rPr>
              <w:t xml:space="preserve"> </w:t>
            </w:r>
            <w:r w:rsidRPr="0025075E">
              <w:rPr>
                <w:color w:val="231F20"/>
                <w:sz w:val="22"/>
                <w:szCs w:val="22"/>
                <w:lang w:eastAsia="en-GB"/>
              </w:rPr>
              <w:t>value</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unrealized</w:t>
            </w:r>
            <w:r w:rsidRPr="0025075E">
              <w:rPr>
                <w:color w:val="000000"/>
                <w:sz w:val="22"/>
                <w:szCs w:val="22"/>
                <w:lang w:eastAsia="en-GB"/>
              </w:rPr>
              <w:t xml:space="preserve"> </w:t>
            </w:r>
            <w:r w:rsidRPr="0025075E">
              <w:rPr>
                <w:b/>
                <w:bCs/>
                <w:color w:val="231F20"/>
                <w:sz w:val="22"/>
                <w:szCs w:val="22"/>
                <w:lang w:eastAsia="en-GB"/>
              </w:rPr>
              <w:t>gain</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24.</w:t>
            </w:r>
            <w:r w:rsidRPr="0025075E">
              <w:rPr>
                <w:color w:val="000000"/>
                <w:sz w:val="22"/>
                <w:szCs w:val="22"/>
                <w:lang w:eastAsia="en-GB"/>
              </w:rPr>
              <w:t xml:space="preserve"> </w:t>
            </w:r>
            <w:r w:rsidRPr="0025075E">
              <w:rPr>
                <w:b/>
                <w:bCs/>
                <w:color w:val="231F20"/>
                <w:sz w:val="22"/>
                <w:szCs w:val="22"/>
                <w:lang w:eastAsia="en-GB"/>
              </w:rPr>
              <w:t>Impairment</w:t>
            </w:r>
            <w:r w:rsidRPr="0025075E">
              <w:rPr>
                <w:color w:val="000000"/>
                <w:sz w:val="22"/>
                <w:szCs w:val="22"/>
                <w:lang w:eastAsia="en-GB"/>
              </w:rPr>
              <w:t xml:space="preserve"> </w:t>
            </w:r>
            <w:r w:rsidRPr="0025075E">
              <w:rPr>
                <w:b/>
                <w:bCs/>
                <w:color w:val="231F20"/>
                <w:sz w:val="22"/>
                <w:szCs w:val="22"/>
                <w:lang w:eastAsia="en-GB"/>
              </w:rPr>
              <w:t>loss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Property,</w:t>
            </w:r>
            <w:r w:rsidRPr="0025075E">
              <w:rPr>
                <w:color w:val="000000"/>
                <w:sz w:val="22"/>
                <w:szCs w:val="22"/>
                <w:lang w:eastAsia="en-GB"/>
              </w:rPr>
              <w:t xml:space="preserve"> </w:t>
            </w:r>
            <w:r w:rsidRPr="0025075E">
              <w:rPr>
                <w:color w:val="231F20"/>
                <w:sz w:val="22"/>
                <w:szCs w:val="22"/>
                <w:lang w:eastAsia="en-GB"/>
              </w:rPr>
              <w:t>plant</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equipment</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Intangible</w:t>
            </w:r>
            <w:r w:rsidRPr="0025075E">
              <w:rPr>
                <w:color w:val="000000"/>
                <w:sz w:val="22"/>
                <w:szCs w:val="22"/>
                <w:lang w:eastAsia="en-GB"/>
              </w:rPr>
              <w:t xml:space="preserve"> </w:t>
            </w:r>
            <w:r w:rsidRPr="0025075E">
              <w:rPr>
                <w:color w:val="231F20"/>
                <w:sz w:val="22"/>
                <w:szCs w:val="22"/>
                <w:lang w:eastAsia="en-GB"/>
              </w:rPr>
              <w:t>assets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gridAfter w:val="6"/>
          <w:wAfter w:w="6280" w:type="dxa"/>
          <w:trHeight w:val="300"/>
        </w:trPr>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p>
        </w:tc>
        <w:tc>
          <w:tcPr>
            <w:tcW w:w="15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p>
        </w:tc>
        <w:tc>
          <w:tcPr>
            <w:tcW w:w="2239"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impairment</w:t>
            </w:r>
            <w:r w:rsidRPr="0025075E">
              <w:rPr>
                <w:color w:val="000000"/>
                <w:sz w:val="22"/>
                <w:szCs w:val="22"/>
                <w:lang w:eastAsia="en-GB"/>
              </w:rPr>
              <w:t xml:space="preserve"> </w:t>
            </w:r>
            <w:r w:rsidRPr="0025075E">
              <w:rPr>
                <w:b/>
                <w:bCs/>
                <w:color w:val="231F20"/>
                <w:sz w:val="22"/>
                <w:szCs w:val="22"/>
                <w:lang w:eastAsia="en-GB"/>
              </w:rPr>
              <w:t>loss</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D84D0C">
        <w:trPr>
          <w:trHeight w:val="315"/>
        </w:trPr>
        <w:tc>
          <w:tcPr>
            <w:tcW w:w="6839" w:type="dxa"/>
            <w:gridSpan w:val="4"/>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bl>
    <w:p w:rsidR="00ED7140" w:rsidRDefault="00ED7140">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p w:rsidR="005C0314" w:rsidRDefault="005C0314">
      <w:pPr>
        <w:autoSpaceDE/>
        <w:autoSpaceDN/>
      </w:pPr>
    </w:p>
    <w:tbl>
      <w:tblPr>
        <w:tblW w:w="14398" w:type="dxa"/>
        <w:tblInd w:w="93" w:type="dxa"/>
        <w:tblLook w:val="04A0"/>
      </w:tblPr>
      <w:tblGrid>
        <w:gridCol w:w="4480"/>
        <w:gridCol w:w="1900"/>
        <w:gridCol w:w="459"/>
        <w:gridCol w:w="941"/>
        <w:gridCol w:w="632"/>
        <w:gridCol w:w="408"/>
        <w:gridCol w:w="1192"/>
        <w:gridCol w:w="148"/>
        <w:gridCol w:w="812"/>
        <w:gridCol w:w="1206"/>
        <w:gridCol w:w="1260"/>
        <w:gridCol w:w="960"/>
      </w:tblGrid>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b/>
                <w:bCs/>
                <w:color w:val="231F20"/>
                <w:sz w:val="22"/>
                <w:szCs w:val="22"/>
                <w:lang w:eastAsia="en-GB"/>
              </w:rPr>
              <w:lastRenderedPageBreak/>
              <w:t>25.</w:t>
            </w:r>
            <w:r w:rsidRPr="005C0314">
              <w:rPr>
                <w:color w:val="000000"/>
                <w:sz w:val="22"/>
                <w:szCs w:val="22"/>
                <w:lang w:eastAsia="en-GB"/>
              </w:rPr>
              <w:t xml:space="preserve"> </w:t>
            </w:r>
            <w:r w:rsidRPr="005C0314">
              <w:rPr>
                <w:b/>
                <w:bCs/>
                <w:color w:val="231F20"/>
                <w:sz w:val="22"/>
                <w:szCs w:val="22"/>
                <w:lang w:eastAsia="en-GB"/>
              </w:rPr>
              <w:t>Taxation</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000000"/>
                <w:sz w:val="22"/>
                <w:szCs w:val="22"/>
                <w:lang w:eastAsia="en-GB"/>
              </w:rPr>
            </w:pP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000000"/>
                <w:sz w:val="22"/>
                <w:szCs w:val="22"/>
                <w:lang w:eastAsia="en-GB"/>
              </w:rPr>
            </w:pP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b/>
                <w:bCs/>
                <w:color w:val="231F20"/>
                <w:sz w:val="22"/>
                <w:szCs w:val="22"/>
                <w:lang w:eastAsia="en-GB"/>
              </w:rPr>
            </w:pPr>
            <w:r w:rsidRPr="005C0314">
              <w:rPr>
                <w:b/>
                <w:bCs/>
                <w:color w:val="231F20"/>
                <w:sz w:val="22"/>
                <w:szCs w:val="22"/>
                <w:lang w:eastAsia="en-GB"/>
              </w:rPr>
              <w:t xml:space="preserve">2014 </w:t>
            </w: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b/>
                <w:bCs/>
                <w:color w:val="231F20"/>
                <w:sz w:val="22"/>
                <w:szCs w:val="22"/>
                <w:lang w:eastAsia="en-GB"/>
              </w:rPr>
            </w:pPr>
            <w:r w:rsidRPr="005C0314">
              <w:rPr>
                <w:b/>
                <w:bCs/>
                <w:color w:val="231F20"/>
                <w:sz w:val="22"/>
                <w:szCs w:val="22"/>
                <w:lang w:eastAsia="en-GB"/>
              </w:rPr>
              <w:t xml:space="preserve">2013 </w:t>
            </w: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b/>
                <w:bCs/>
                <w:color w:val="231F20"/>
                <w:sz w:val="22"/>
                <w:szCs w:val="22"/>
                <w:lang w:eastAsia="en-GB"/>
              </w:rPr>
            </w:pPr>
            <w:r w:rsidRPr="005C0314">
              <w:rPr>
                <w:b/>
                <w:bCs/>
                <w:color w:val="231F20"/>
                <w:sz w:val="22"/>
                <w:szCs w:val="22"/>
                <w:lang w:eastAsia="en-GB"/>
              </w:rPr>
              <w:t>Shs 000</w:t>
            </w: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b/>
                <w:bCs/>
                <w:color w:val="231F20"/>
                <w:sz w:val="22"/>
                <w:szCs w:val="22"/>
                <w:lang w:eastAsia="en-GB"/>
              </w:rPr>
            </w:pPr>
            <w:r w:rsidRPr="005C0314">
              <w:rPr>
                <w:b/>
                <w:bCs/>
                <w:color w:val="231F20"/>
                <w:sz w:val="22"/>
                <w:szCs w:val="22"/>
                <w:lang w:eastAsia="en-GB"/>
              </w:rPr>
              <w:t>Shs 000</w:t>
            </w: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b/>
                <w:bCs/>
                <w:color w:val="231F20"/>
                <w:sz w:val="22"/>
                <w:szCs w:val="22"/>
                <w:lang w:eastAsia="en-GB"/>
              </w:rPr>
              <w:t>Current</w:t>
            </w:r>
            <w:r w:rsidRPr="005C0314">
              <w:rPr>
                <w:color w:val="000000"/>
                <w:sz w:val="22"/>
                <w:szCs w:val="22"/>
                <w:lang w:eastAsia="en-GB"/>
              </w:rPr>
              <w:t xml:space="preserve"> </w:t>
            </w:r>
            <w:r w:rsidRPr="005C0314">
              <w:rPr>
                <w:b/>
                <w:bCs/>
                <w:color w:val="231F20"/>
                <w:sz w:val="22"/>
                <w:szCs w:val="22"/>
                <w:lang w:eastAsia="en-GB"/>
              </w:rPr>
              <w:t>income</w:t>
            </w:r>
            <w:r w:rsidRPr="005C0314">
              <w:rPr>
                <w:color w:val="000000"/>
                <w:sz w:val="22"/>
                <w:szCs w:val="22"/>
                <w:lang w:eastAsia="en-GB"/>
              </w:rPr>
              <w:t xml:space="preserve"> </w:t>
            </w:r>
            <w:r w:rsidRPr="005C0314">
              <w:rPr>
                <w:b/>
                <w:bCs/>
                <w:color w:val="231F20"/>
                <w:sz w:val="22"/>
                <w:szCs w:val="22"/>
                <w:lang w:eastAsia="en-GB"/>
              </w:rPr>
              <w:t>tax:</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000000"/>
                <w:sz w:val="22"/>
                <w:szCs w:val="22"/>
                <w:lang w:eastAsia="en-GB"/>
              </w:rPr>
            </w:pP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000000"/>
                <w:sz w:val="22"/>
                <w:szCs w:val="22"/>
                <w:lang w:eastAsia="en-GB"/>
              </w:rPr>
            </w:pP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color w:val="231F20"/>
                <w:sz w:val="22"/>
                <w:szCs w:val="22"/>
                <w:lang w:eastAsia="en-GB"/>
              </w:rPr>
              <w:t>Current</w:t>
            </w:r>
            <w:r w:rsidRPr="005C0314">
              <w:rPr>
                <w:color w:val="000000"/>
                <w:sz w:val="22"/>
                <w:szCs w:val="22"/>
                <w:lang w:eastAsia="en-GB"/>
              </w:rPr>
              <w:t xml:space="preserve"> </w:t>
            </w:r>
            <w:r w:rsidRPr="005C0314">
              <w:rPr>
                <w:color w:val="231F20"/>
                <w:sz w:val="22"/>
                <w:szCs w:val="22"/>
                <w:lang w:eastAsia="en-GB"/>
              </w:rPr>
              <w:t>income</w:t>
            </w:r>
            <w:r w:rsidRPr="005C0314">
              <w:rPr>
                <w:color w:val="000000"/>
                <w:sz w:val="22"/>
                <w:szCs w:val="22"/>
                <w:lang w:eastAsia="en-GB"/>
              </w:rPr>
              <w:t xml:space="preserve"> </w:t>
            </w:r>
            <w:r w:rsidRPr="005C0314">
              <w:rPr>
                <w:color w:val="231F20"/>
                <w:sz w:val="22"/>
                <w:szCs w:val="22"/>
                <w:lang w:eastAsia="en-GB"/>
              </w:rPr>
              <w:t>tax</w:t>
            </w:r>
            <w:r w:rsidRPr="005C0314">
              <w:rPr>
                <w:color w:val="000000"/>
                <w:sz w:val="22"/>
                <w:szCs w:val="22"/>
                <w:lang w:eastAsia="en-GB"/>
              </w:rPr>
              <w:t xml:space="preserve"> </w:t>
            </w:r>
            <w:r w:rsidRPr="005C0314">
              <w:rPr>
                <w:color w:val="231F20"/>
                <w:sz w:val="22"/>
                <w:szCs w:val="22"/>
                <w:lang w:eastAsia="en-GB"/>
              </w:rPr>
              <w:t>charge</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b/>
                <w:bCs/>
                <w:color w:val="231F20"/>
                <w:sz w:val="22"/>
                <w:szCs w:val="22"/>
                <w:lang w:eastAsia="en-GB"/>
              </w:rPr>
              <w:t>Deferred</w:t>
            </w:r>
            <w:r w:rsidRPr="005C0314">
              <w:rPr>
                <w:color w:val="000000"/>
                <w:sz w:val="22"/>
                <w:szCs w:val="22"/>
                <w:lang w:eastAsia="en-GB"/>
              </w:rPr>
              <w:t xml:space="preserve"> </w:t>
            </w:r>
            <w:r w:rsidRPr="005C0314">
              <w:rPr>
                <w:b/>
                <w:bCs/>
                <w:color w:val="231F20"/>
                <w:sz w:val="22"/>
                <w:szCs w:val="22"/>
                <w:lang w:eastAsia="en-GB"/>
              </w:rPr>
              <w:t>tax:</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000000"/>
                <w:sz w:val="22"/>
                <w:szCs w:val="22"/>
                <w:lang w:eastAsia="en-GB"/>
              </w:rPr>
            </w:pP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000000"/>
                <w:sz w:val="22"/>
                <w:szCs w:val="22"/>
                <w:lang w:eastAsia="en-GB"/>
              </w:rPr>
            </w:pPr>
          </w:p>
        </w:tc>
      </w:tr>
      <w:tr w:rsidR="005C0314" w:rsidRPr="005C0314" w:rsidTr="00C010E0">
        <w:trPr>
          <w:gridAfter w:val="4"/>
          <w:wAfter w:w="4238" w:type="dxa"/>
          <w:trHeight w:val="300"/>
        </w:trPr>
        <w:tc>
          <w:tcPr>
            <w:tcW w:w="638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231F20"/>
                <w:sz w:val="22"/>
                <w:szCs w:val="22"/>
                <w:lang w:eastAsia="en-GB"/>
              </w:rPr>
            </w:pPr>
            <w:r w:rsidRPr="005C0314">
              <w:rPr>
                <w:color w:val="231F20"/>
                <w:sz w:val="22"/>
                <w:szCs w:val="22"/>
                <w:lang w:eastAsia="en-GB"/>
              </w:rPr>
              <w:t>Relating to original and reversal of temporary differences</w:t>
            </w: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r>
      <w:tr w:rsidR="005C0314" w:rsidRPr="005C0314" w:rsidTr="00C010E0">
        <w:trPr>
          <w:gridAfter w:val="4"/>
          <w:wAfter w:w="4238" w:type="dxa"/>
          <w:trHeight w:val="585"/>
        </w:trPr>
        <w:tc>
          <w:tcPr>
            <w:tcW w:w="4480" w:type="dxa"/>
            <w:tcBorders>
              <w:top w:val="nil"/>
              <w:left w:val="nil"/>
              <w:bottom w:val="nil"/>
              <w:right w:val="nil"/>
            </w:tcBorders>
            <w:shd w:val="clear" w:color="auto" w:fill="auto"/>
            <w:hideMark/>
          </w:tcPr>
          <w:p w:rsidR="005C0314" w:rsidRPr="005C0314" w:rsidRDefault="005C0314" w:rsidP="005C0314">
            <w:pPr>
              <w:autoSpaceDE/>
              <w:autoSpaceDN/>
              <w:rPr>
                <w:b/>
                <w:bCs/>
                <w:color w:val="231F20"/>
                <w:sz w:val="22"/>
                <w:szCs w:val="22"/>
                <w:lang w:eastAsia="en-GB"/>
              </w:rPr>
            </w:pPr>
            <w:r w:rsidRPr="005C0314">
              <w:rPr>
                <w:b/>
                <w:bCs/>
                <w:color w:val="231F20"/>
                <w:sz w:val="22"/>
                <w:szCs w:val="22"/>
                <w:lang w:eastAsia="en-GB"/>
              </w:rPr>
              <w:t>Income tax expense reported in the statement of financial performance</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single" w:sz="4" w:space="0" w:color="auto"/>
              <w:left w:val="nil"/>
              <w:bottom w:val="double" w:sz="6" w:space="0" w:color="auto"/>
              <w:right w:val="nil"/>
            </w:tcBorders>
            <w:shd w:val="clear" w:color="auto" w:fill="auto"/>
            <w:noWrap/>
            <w:hideMark/>
          </w:tcPr>
          <w:p w:rsidR="005C0314" w:rsidRPr="005C0314" w:rsidRDefault="005C0314" w:rsidP="005C0314">
            <w:pPr>
              <w:autoSpaceDE/>
              <w:autoSpaceDN/>
              <w:jc w:val="center"/>
              <w:rPr>
                <w:b/>
                <w:bCs/>
                <w:color w:val="231F20"/>
                <w:sz w:val="22"/>
                <w:szCs w:val="22"/>
                <w:lang w:eastAsia="en-GB"/>
              </w:rPr>
            </w:pPr>
            <w:r w:rsidRPr="005C0314">
              <w:rPr>
                <w:b/>
                <w:bCs/>
                <w:color w:val="231F20"/>
                <w:sz w:val="22"/>
                <w:szCs w:val="22"/>
                <w:lang w:eastAsia="en-GB"/>
              </w:rPr>
              <w:t>XXX</w:t>
            </w:r>
          </w:p>
        </w:tc>
        <w:tc>
          <w:tcPr>
            <w:tcW w:w="1040" w:type="dxa"/>
            <w:gridSpan w:val="2"/>
            <w:tcBorders>
              <w:top w:val="single" w:sz="4" w:space="0" w:color="auto"/>
              <w:left w:val="nil"/>
              <w:bottom w:val="double" w:sz="6" w:space="0" w:color="auto"/>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color w:val="000000"/>
                <w:sz w:val="22"/>
                <w:szCs w:val="22"/>
                <w:lang w:eastAsia="en-GB"/>
              </w:rPr>
              <w:t> </w:t>
            </w:r>
          </w:p>
        </w:tc>
        <w:tc>
          <w:tcPr>
            <w:tcW w:w="1340" w:type="dxa"/>
            <w:gridSpan w:val="2"/>
            <w:tcBorders>
              <w:top w:val="single" w:sz="4" w:space="0" w:color="auto"/>
              <w:left w:val="nil"/>
              <w:bottom w:val="double" w:sz="6" w:space="0" w:color="auto"/>
              <w:right w:val="nil"/>
            </w:tcBorders>
            <w:shd w:val="clear" w:color="auto" w:fill="auto"/>
            <w:noWrap/>
            <w:hideMark/>
          </w:tcPr>
          <w:p w:rsidR="005C0314" w:rsidRPr="005C0314" w:rsidRDefault="005C0314" w:rsidP="005C0314">
            <w:pPr>
              <w:autoSpaceDE/>
              <w:autoSpaceDN/>
              <w:jc w:val="center"/>
              <w:rPr>
                <w:b/>
                <w:bCs/>
                <w:color w:val="231F20"/>
                <w:sz w:val="22"/>
                <w:szCs w:val="22"/>
                <w:lang w:eastAsia="en-GB"/>
              </w:rPr>
            </w:pPr>
            <w:r w:rsidRPr="005C0314">
              <w:rPr>
                <w:b/>
                <w:bCs/>
                <w:color w:val="231F20"/>
                <w:sz w:val="22"/>
                <w:szCs w:val="22"/>
                <w:lang w:eastAsia="en-GB"/>
              </w:rPr>
              <w:t>XXX</w:t>
            </w:r>
          </w:p>
        </w:tc>
      </w:tr>
      <w:tr w:rsidR="005C0314" w:rsidRPr="005C0314" w:rsidTr="00C010E0">
        <w:trPr>
          <w:gridAfter w:val="4"/>
          <w:wAfter w:w="4238" w:type="dxa"/>
          <w:trHeight w:val="615"/>
        </w:trPr>
        <w:tc>
          <w:tcPr>
            <w:tcW w:w="4480" w:type="dxa"/>
            <w:tcBorders>
              <w:top w:val="nil"/>
              <w:left w:val="nil"/>
              <w:bottom w:val="nil"/>
              <w:right w:val="nil"/>
            </w:tcBorders>
            <w:shd w:val="clear" w:color="auto" w:fill="auto"/>
            <w:hideMark/>
          </w:tcPr>
          <w:p w:rsidR="005C0314" w:rsidRPr="005C0314" w:rsidRDefault="005C0314" w:rsidP="005C0314">
            <w:pPr>
              <w:autoSpaceDE/>
              <w:autoSpaceDN/>
              <w:rPr>
                <w:color w:val="000000"/>
                <w:sz w:val="22"/>
                <w:szCs w:val="22"/>
                <w:lang w:eastAsia="en-GB"/>
              </w:rPr>
            </w:pPr>
            <w:r w:rsidRPr="005C0314">
              <w:rPr>
                <w:color w:val="231F20"/>
                <w:sz w:val="22"/>
                <w:szCs w:val="22"/>
                <w:lang w:eastAsia="en-GB"/>
              </w:rPr>
              <w:t>The</w:t>
            </w:r>
            <w:r w:rsidRPr="005C0314">
              <w:rPr>
                <w:color w:val="000000"/>
                <w:sz w:val="22"/>
                <w:szCs w:val="22"/>
                <w:lang w:eastAsia="en-GB"/>
              </w:rPr>
              <w:t xml:space="preserve"> </w:t>
            </w:r>
            <w:r w:rsidRPr="005C0314">
              <w:rPr>
                <w:color w:val="231F20"/>
                <w:sz w:val="22"/>
                <w:szCs w:val="22"/>
                <w:lang w:eastAsia="en-GB"/>
              </w:rPr>
              <w:t>reconciliations</w:t>
            </w:r>
            <w:r w:rsidRPr="005C0314">
              <w:rPr>
                <w:color w:val="000000"/>
                <w:sz w:val="22"/>
                <w:szCs w:val="22"/>
                <w:lang w:eastAsia="en-GB"/>
              </w:rPr>
              <w:t xml:space="preserve"> </w:t>
            </w:r>
            <w:r w:rsidRPr="005C0314">
              <w:rPr>
                <w:color w:val="231F20"/>
                <w:sz w:val="22"/>
                <w:szCs w:val="22"/>
                <w:lang w:eastAsia="en-GB"/>
              </w:rPr>
              <w:t>between</w:t>
            </w:r>
            <w:r w:rsidRPr="005C0314">
              <w:rPr>
                <w:color w:val="000000"/>
                <w:sz w:val="22"/>
                <w:szCs w:val="22"/>
                <w:lang w:eastAsia="en-GB"/>
              </w:rPr>
              <w:t xml:space="preserve"> </w:t>
            </w:r>
            <w:r w:rsidRPr="005C0314">
              <w:rPr>
                <w:color w:val="231F20"/>
                <w:sz w:val="22"/>
                <w:szCs w:val="22"/>
                <w:lang w:eastAsia="en-GB"/>
              </w:rPr>
              <w:t>tax</w:t>
            </w:r>
            <w:r w:rsidRPr="005C0314">
              <w:rPr>
                <w:color w:val="000000"/>
                <w:sz w:val="22"/>
                <w:szCs w:val="22"/>
                <w:lang w:eastAsia="en-GB"/>
              </w:rPr>
              <w:t xml:space="preserve"> </w:t>
            </w:r>
            <w:r w:rsidRPr="005C0314">
              <w:rPr>
                <w:color w:val="231F20"/>
                <w:sz w:val="22"/>
                <w:szCs w:val="22"/>
                <w:lang w:eastAsia="en-GB"/>
              </w:rPr>
              <w:t>expense</w:t>
            </w:r>
            <w:r w:rsidRPr="005C0314">
              <w:rPr>
                <w:color w:val="000000"/>
                <w:sz w:val="22"/>
                <w:szCs w:val="22"/>
                <w:lang w:eastAsia="en-GB"/>
              </w:rPr>
              <w:t xml:space="preserve"> </w:t>
            </w:r>
            <w:r w:rsidRPr="005C0314">
              <w:rPr>
                <w:color w:val="231F20"/>
                <w:sz w:val="22"/>
                <w:szCs w:val="22"/>
                <w:lang w:eastAsia="en-GB"/>
              </w:rPr>
              <w:t>and</w:t>
            </w:r>
            <w:r w:rsidRPr="005C0314">
              <w:rPr>
                <w:color w:val="000000"/>
                <w:sz w:val="22"/>
                <w:szCs w:val="22"/>
                <w:lang w:eastAsia="en-GB"/>
              </w:rPr>
              <w:t xml:space="preserve"> </w:t>
            </w:r>
            <w:r w:rsidRPr="005C0314">
              <w:rPr>
                <w:color w:val="231F20"/>
                <w:sz w:val="22"/>
                <w:szCs w:val="22"/>
                <w:lang w:eastAsia="en-GB"/>
              </w:rPr>
              <w:t>the</w:t>
            </w:r>
            <w:r w:rsidRPr="005C0314">
              <w:rPr>
                <w:color w:val="000000"/>
                <w:sz w:val="22"/>
                <w:szCs w:val="22"/>
                <w:lang w:eastAsia="en-GB"/>
              </w:rPr>
              <w:t xml:space="preserve"> </w:t>
            </w:r>
            <w:r w:rsidRPr="005C0314">
              <w:rPr>
                <w:color w:val="231F20"/>
                <w:sz w:val="22"/>
                <w:szCs w:val="22"/>
                <w:lang w:eastAsia="en-GB"/>
              </w:rPr>
              <w:t>product</w:t>
            </w:r>
            <w:r w:rsidRPr="005C0314">
              <w:rPr>
                <w:color w:val="000000"/>
                <w:sz w:val="22"/>
                <w:szCs w:val="22"/>
                <w:lang w:eastAsia="en-GB"/>
              </w:rPr>
              <w:t xml:space="preserve"> </w:t>
            </w:r>
            <w:r w:rsidRPr="005C0314">
              <w:rPr>
                <w:color w:val="231F20"/>
                <w:sz w:val="22"/>
                <w:szCs w:val="22"/>
                <w:lang w:eastAsia="en-GB"/>
              </w:rPr>
              <w:t>of</w:t>
            </w:r>
            <w:r w:rsidRPr="005C0314">
              <w:rPr>
                <w:color w:val="000000"/>
                <w:sz w:val="22"/>
                <w:szCs w:val="22"/>
                <w:lang w:eastAsia="en-GB"/>
              </w:rPr>
              <w:t xml:space="preserve"> </w:t>
            </w:r>
            <w:r w:rsidRPr="005C0314">
              <w:rPr>
                <w:color w:val="231F20"/>
                <w:sz w:val="22"/>
                <w:szCs w:val="22"/>
                <w:lang w:eastAsia="en-GB"/>
              </w:rPr>
              <w:t>accounting</w:t>
            </w:r>
            <w:r w:rsidRPr="005C0314">
              <w:rPr>
                <w:color w:val="000000"/>
                <w:sz w:val="22"/>
                <w:szCs w:val="22"/>
                <w:lang w:eastAsia="en-GB"/>
              </w:rPr>
              <w:t xml:space="preserve"> </w:t>
            </w:r>
            <w:r w:rsidRPr="005C0314">
              <w:rPr>
                <w:color w:val="231F20"/>
                <w:sz w:val="22"/>
                <w:szCs w:val="22"/>
                <w:lang w:eastAsia="en-GB"/>
              </w:rPr>
              <w:t>profit</w:t>
            </w:r>
            <w:r w:rsidRPr="005C0314">
              <w:rPr>
                <w:color w:val="000000"/>
                <w:sz w:val="22"/>
                <w:szCs w:val="22"/>
                <w:lang w:eastAsia="en-GB"/>
              </w:rPr>
              <w:t xml:space="preserve"> </w:t>
            </w:r>
            <w:r w:rsidRPr="005C0314">
              <w:rPr>
                <w:color w:val="231F20"/>
                <w:sz w:val="22"/>
                <w:szCs w:val="22"/>
                <w:lang w:eastAsia="en-GB"/>
              </w:rPr>
              <w:t>multiplied</w:t>
            </w:r>
            <w:r w:rsidRPr="005C0314">
              <w:rPr>
                <w:color w:val="000000"/>
                <w:sz w:val="22"/>
                <w:szCs w:val="22"/>
                <w:lang w:eastAsia="en-GB"/>
              </w:rPr>
              <w:t xml:space="preserve"> </w:t>
            </w:r>
            <w:r w:rsidRPr="005C0314">
              <w:rPr>
                <w:color w:val="231F20"/>
                <w:sz w:val="22"/>
                <w:szCs w:val="22"/>
                <w:lang w:eastAsia="en-GB"/>
              </w:rPr>
              <w:t>by</w:t>
            </w:r>
            <w:r w:rsidRPr="005C0314">
              <w:rPr>
                <w:color w:val="000000"/>
                <w:sz w:val="22"/>
                <w:szCs w:val="22"/>
                <w:lang w:eastAsia="en-GB"/>
              </w:rPr>
              <w:t xml:space="preserve"> </w:t>
            </w:r>
            <w:r w:rsidRPr="005C0314">
              <w:rPr>
                <w:color w:val="231F20"/>
                <w:sz w:val="22"/>
                <w:szCs w:val="22"/>
                <w:lang w:eastAsia="en-GB"/>
              </w:rPr>
              <w:t>the</w:t>
            </w:r>
            <w:r w:rsidRPr="005C0314">
              <w:rPr>
                <w:color w:val="000000"/>
                <w:sz w:val="22"/>
                <w:szCs w:val="22"/>
                <w:lang w:eastAsia="en-GB"/>
              </w:rPr>
              <w:t xml:space="preserve"> </w:t>
            </w:r>
            <w:r w:rsidR="008C1777">
              <w:rPr>
                <w:color w:val="000000"/>
                <w:sz w:val="22"/>
                <w:szCs w:val="22"/>
                <w:lang w:eastAsia="en-GB"/>
              </w:rPr>
              <w:t>Entity</w:t>
            </w:r>
            <w:r w:rsidRPr="005C0314">
              <w:rPr>
                <w:color w:val="231F20"/>
                <w:sz w:val="22"/>
                <w:szCs w:val="22"/>
                <w:lang w:eastAsia="en-GB"/>
              </w:rPr>
              <w:t>'s</w:t>
            </w:r>
            <w:r w:rsidRPr="005C0314">
              <w:rPr>
                <w:color w:val="000000"/>
                <w:sz w:val="22"/>
                <w:szCs w:val="22"/>
                <w:lang w:eastAsia="en-GB"/>
              </w:rPr>
              <w:t xml:space="preserve"> </w:t>
            </w:r>
            <w:r w:rsidRPr="005C0314">
              <w:rPr>
                <w:color w:val="231F20"/>
                <w:sz w:val="22"/>
                <w:szCs w:val="22"/>
                <w:lang w:eastAsia="en-GB"/>
              </w:rPr>
              <w:t>tax</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000000"/>
                <w:sz w:val="22"/>
                <w:szCs w:val="22"/>
                <w:lang w:eastAsia="en-GB"/>
              </w:rPr>
            </w:pP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000000"/>
                <w:sz w:val="22"/>
                <w:szCs w:val="22"/>
                <w:lang w:eastAsia="en-GB"/>
              </w:rPr>
            </w:pPr>
          </w:p>
        </w:tc>
      </w:tr>
      <w:tr w:rsidR="005C0314" w:rsidRPr="005C0314" w:rsidTr="00C010E0">
        <w:trPr>
          <w:gridAfter w:val="4"/>
          <w:wAfter w:w="4238" w:type="dxa"/>
          <w:trHeight w:val="300"/>
        </w:trPr>
        <w:tc>
          <w:tcPr>
            <w:tcW w:w="638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color w:val="231F20"/>
                <w:sz w:val="22"/>
                <w:szCs w:val="22"/>
                <w:lang w:eastAsia="en-GB"/>
              </w:rPr>
              <w:t>rate</w:t>
            </w:r>
            <w:r w:rsidRPr="005C0314">
              <w:rPr>
                <w:color w:val="000000"/>
                <w:sz w:val="22"/>
                <w:szCs w:val="22"/>
                <w:lang w:eastAsia="en-GB"/>
              </w:rPr>
              <w:t xml:space="preserve"> </w:t>
            </w:r>
            <w:r w:rsidRPr="005C0314">
              <w:rPr>
                <w:color w:val="231F20"/>
                <w:sz w:val="22"/>
                <w:szCs w:val="22"/>
                <w:lang w:eastAsia="en-GB"/>
              </w:rPr>
              <w:t>for</w:t>
            </w:r>
            <w:r w:rsidRPr="005C0314">
              <w:rPr>
                <w:color w:val="000000"/>
                <w:sz w:val="22"/>
                <w:szCs w:val="22"/>
                <w:lang w:eastAsia="en-GB"/>
              </w:rPr>
              <w:t xml:space="preserve"> </w:t>
            </w:r>
            <w:r w:rsidRPr="005C0314">
              <w:rPr>
                <w:color w:val="231F20"/>
                <w:sz w:val="22"/>
                <w:szCs w:val="22"/>
                <w:lang w:eastAsia="en-GB"/>
              </w:rPr>
              <w:t>the</w:t>
            </w:r>
            <w:r w:rsidRPr="005C0314">
              <w:rPr>
                <w:color w:val="000000"/>
                <w:sz w:val="22"/>
                <w:szCs w:val="22"/>
                <w:lang w:eastAsia="en-GB"/>
              </w:rPr>
              <w:t xml:space="preserve"> </w:t>
            </w:r>
            <w:r w:rsidRPr="005C0314">
              <w:rPr>
                <w:color w:val="231F20"/>
                <w:sz w:val="22"/>
                <w:szCs w:val="22"/>
                <w:lang w:eastAsia="en-GB"/>
              </w:rPr>
              <w:t>years</w:t>
            </w:r>
            <w:r w:rsidRPr="005C0314">
              <w:rPr>
                <w:color w:val="000000"/>
                <w:sz w:val="22"/>
                <w:szCs w:val="22"/>
                <w:lang w:eastAsia="en-GB"/>
              </w:rPr>
              <w:t xml:space="preserve"> </w:t>
            </w:r>
            <w:r w:rsidRPr="005C0314">
              <w:rPr>
                <w:color w:val="231F20"/>
                <w:sz w:val="22"/>
                <w:szCs w:val="22"/>
                <w:lang w:eastAsia="en-GB"/>
              </w:rPr>
              <w:t>ended</w:t>
            </w:r>
            <w:r w:rsidRPr="005C0314">
              <w:rPr>
                <w:color w:val="000000"/>
                <w:sz w:val="22"/>
                <w:szCs w:val="22"/>
                <w:lang w:eastAsia="en-GB"/>
              </w:rPr>
              <w:t xml:space="preserve"> </w:t>
            </w:r>
            <w:r w:rsidRPr="005C0314">
              <w:rPr>
                <w:color w:val="231F20"/>
                <w:sz w:val="22"/>
                <w:szCs w:val="22"/>
                <w:lang w:eastAsia="en-GB"/>
              </w:rPr>
              <w:t>30 June</w:t>
            </w:r>
            <w:r w:rsidRPr="005C0314">
              <w:rPr>
                <w:color w:val="000000"/>
                <w:sz w:val="22"/>
                <w:szCs w:val="22"/>
                <w:lang w:eastAsia="en-GB"/>
              </w:rPr>
              <w:t xml:space="preserve"> </w:t>
            </w:r>
            <w:r w:rsidRPr="005C0314">
              <w:rPr>
                <w:color w:val="231F20"/>
                <w:sz w:val="22"/>
                <w:szCs w:val="22"/>
                <w:lang w:eastAsia="en-GB"/>
              </w:rPr>
              <w:t>2014</w:t>
            </w:r>
            <w:r w:rsidRPr="005C0314">
              <w:rPr>
                <w:color w:val="000000"/>
                <w:sz w:val="22"/>
                <w:szCs w:val="22"/>
                <w:lang w:eastAsia="en-GB"/>
              </w:rPr>
              <w:t xml:space="preserve"> </w:t>
            </w:r>
            <w:r w:rsidRPr="005C0314">
              <w:rPr>
                <w:color w:val="231F20"/>
                <w:sz w:val="22"/>
                <w:szCs w:val="22"/>
                <w:lang w:eastAsia="en-GB"/>
              </w:rPr>
              <w:t>and</w:t>
            </w:r>
            <w:r w:rsidRPr="005C0314">
              <w:rPr>
                <w:color w:val="000000"/>
                <w:sz w:val="22"/>
                <w:szCs w:val="22"/>
                <w:lang w:eastAsia="en-GB"/>
              </w:rPr>
              <w:t xml:space="preserve"> </w:t>
            </w:r>
            <w:r w:rsidRPr="005C0314">
              <w:rPr>
                <w:color w:val="231F20"/>
                <w:sz w:val="22"/>
                <w:szCs w:val="22"/>
                <w:lang w:eastAsia="en-GB"/>
              </w:rPr>
              <w:t>2013</w:t>
            </w:r>
            <w:r w:rsidRPr="005C0314">
              <w:rPr>
                <w:color w:val="000000"/>
                <w:sz w:val="22"/>
                <w:szCs w:val="22"/>
                <w:lang w:eastAsia="en-GB"/>
              </w:rPr>
              <w:t xml:space="preserve"> </w:t>
            </w:r>
            <w:r w:rsidRPr="005C0314">
              <w:rPr>
                <w:color w:val="231F20"/>
                <w:sz w:val="22"/>
                <w:szCs w:val="22"/>
                <w:lang w:eastAsia="en-GB"/>
              </w:rPr>
              <w:t>are</w:t>
            </w:r>
            <w:r w:rsidRPr="005C0314">
              <w:rPr>
                <w:color w:val="000000"/>
                <w:sz w:val="22"/>
                <w:szCs w:val="22"/>
                <w:lang w:eastAsia="en-GB"/>
              </w:rPr>
              <w:t xml:space="preserve"> </w:t>
            </w:r>
            <w:r w:rsidRPr="005C0314">
              <w:rPr>
                <w:color w:val="231F20"/>
                <w:sz w:val="22"/>
                <w:szCs w:val="22"/>
                <w:lang w:eastAsia="en-GB"/>
              </w:rPr>
              <w:t>as</w:t>
            </w:r>
            <w:r w:rsidRPr="005C0314">
              <w:rPr>
                <w:color w:val="000000"/>
                <w:sz w:val="22"/>
                <w:szCs w:val="22"/>
                <w:lang w:eastAsia="en-GB"/>
              </w:rPr>
              <w:t xml:space="preserve"> </w:t>
            </w:r>
            <w:r w:rsidRPr="005C0314">
              <w:rPr>
                <w:color w:val="231F20"/>
                <w:sz w:val="22"/>
                <w:szCs w:val="22"/>
                <w:lang w:eastAsia="en-GB"/>
              </w:rPr>
              <w:t>follows:</w:t>
            </w: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000000"/>
                <w:sz w:val="22"/>
                <w:szCs w:val="22"/>
                <w:lang w:eastAsia="en-GB"/>
              </w:rPr>
            </w:pP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000000"/>
                <w:sz w:val="22"/>
                <w:szCs w:val="22"/>
                <w:lang w:eastAsia="en-GB"/>
              </w:rPr>
            </w:pP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b/>
                <w:bCs/>
                <w:color w:val="231F20"/>
                <w:sz w:val="22"/>
                <w:szCs w:val="22"/>
                <w:lang w:eastAsia="en-GB"/>
              </w:rPr>
            </w:pPr>
            <w:r w:rsidRPr="005C0314">
              <w:rPr>
                <w:b/>
                <w:bCs/>
                <w:color w:val="231F20"/>
                <w:sz w:val="22"/>
                <w:szCs w:val="22"/>
                <w:lang w:eastAsia="en-GB"/>
              </w:rPr>
              <w:t xml:space="preserve">2014 </w:t>
            </w: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b/>
                <w:bCs/>
                <w:color w:val="231F20"/>
                <w:sz w:val="22"/>
                <w:szCs w:val="22"/>
                <w:lang w:eastAsia="en-GB"/>
              </w:rPr>
            </w:pPr>
            <w:r w:rsidRPr="005C0314">
              <w:rPr>
                <w:b/>
                <w:bCs/>
                <w:color w:val="231F20"/>
                <w:sz w:val="22"/>
                <w:szCs w:val="22"/>
                <w:lang w:eastAsia="en-GB"/>
              </w:rPr>
              <w:t xml:space="preserve">2013 </w:t>
            </w: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b/>
                <w:bCs/>
                <w:color w:val="231F20"/>
                <w:sz w:val="22"/>
                <w:szCs w:val="22"/>
                <w:lang w:eastAsia="en-GB"/>
              </w:rPr>
            </w:pPr>
            <w:r w:rsidRPr="005C0314">
              <w:rPr>
                <w:b/>
                <w:bCs/>
                <w:color w:val="231F20"/>
                <w:sz w:val="22"/>
                <w:szCs w:val="22"/>
                <w:lang w:eastAsia="en-GB"/>
              </w:rPr>
              <w:t>Shs 000</w:t>
            </w: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b/>
                <w:bCs/>
                <w:color w:val="231F20"/>
                <w:sz w:val="22"/>
                <w:szCs w:val="22"/>
                <w:lang w:eastAsia="en-GB"/>
              </w:rPr>
            </w:pPr>
            <w:r w:rsidRPr="005C0314">
              <w:rPr>
                <w:b/>
                <w:bCs/>
                <w:color w:val="231F20"/>
                <w:sz w:val="22"/>
                <w:szCs w:val="22"/>
                <w:lang w:eastAsia="en-GB"/>
              </w:rPr>
              <w:t>Shs 000</w:t>
            </w: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b/>
                <w:bCs/>
                <w:color w:val="231F20"/>
                <w:sz w:val="22"/>
                <w:szCs w:val="22"/>
                <w:lang w:eastAsia="en-GB"/>
              </w:rPr>
              <w:t>Accounting</w:t>
            </w:r>
            <w:r w:rsidRPr="005C0314">
              <w:rPr>
                <w:color w:val="000000"/>
                <w:sz w:val="22"/>
                <w:szCs w:val="22"/>
                <w:lang w:eastAsia="en-GB"/>
              </w:rPr>
              <w:t xml:space="preserve"> </w:t>
            </w:r>
            <w:r w:rsidRPr="005C0314">
              <w:rPr>
                <w:b/>
                <w:bCs/>
                <w:color w:val="231F20"/>
                <w:sz w:val="22"/>
                <w:szCs w:val="22"/>
                <w:lang w:eastAsia="en-GB"/>
              </w:rPr>
              <w:t>surplus</w:t>
            </w:r>
            <w:r w:rsidRPr="005C0314">
              <w:rPr>
                <w:color w:val="000000"/>
                <w:sz w:val="22"/>
                <w:szCs w:val="22"/>
                <w:lang w:eastAsia="en-GB"/>
              </w:rPr>
              <w:t xml:space="preserve"> </w:t>
            </w:r>
            <w:r w:rsidRPr="005C0314">
              <w:rPr>
                <w:b/>
                <w:bCs/>
                <w:color w:val="231F20"/>
                <w:sz w:val="22"/>
                <w:szCs w:val="22"/>
                <w:lang w:eastAsia="en-GB"/>
              </w:rPr>
              <w:t>before</w:t>
            </w:r>
            <w:r w:rsidRPr="005C0314">
              <w:rPr>
                <w:color w:val="000000"/>
                <w:sz w:val="22"/>
                <w:szCs w:val="22"/>
                <w:lang w:eastAsia="en-GB"/>
              </w:rPr>
              <w:t xml:space="preserve"> </w:t>
            </w:r>
            <w:r w:rsidRPr="005C0314">
              <w:rPr>
                <w:b/>
                <w:bCs/>
                <w:color w:val="231F20"/>
                <w:sz w:val="22"/>
                <w:szCs w:val="22"/>
                <w:lang w:eastAsia="en-GB"/>
              </w:rPr>
              <w:t>income</w:t>
            </w:r>
            <w:r w:rsidRPr="005C0314">
              <w:rPr>
                <w:color w:val="000000"/>
                <w:sz w:val="22"/>
                <w:szCs w:val="22"/>
                <w:lang w:eastAsia="en-GB"/>
              </w:rPr>
              <w:t xml:space="preserve"> </w:t>
            </w:r>
            <w:r w:rsidRPr="005C0314">
              <w:rPr>
                <w:b/>
                <w:bCs/>
                <w:color w:val="231F20"/>
                <w:sz w:val="22"/>
                <w:szCs w:val="22"/>
                <w:lang w:eastAsia="en-GB"/>
              </w:rPr>
              <w:t>tax</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b/>
                <w:bCs/>
                <w:color w:val="231F20"/>
                <w:sz w:val="22"/>
                <w:szCs w:val="22"/>
                <w:lang w:eastAsia="en-GB"/>
              </w:rPr>
            </w:pPr>
            <w:r w:rsidRPr="005C0314">
              <w:rPr>
                <w:b/>
                <w:bCs/>
                <w:color w:val="231F20"/>
                <w:sz w:val="22"/>
                <w:szCs w:val="22"/>
                <w:lang w:eastAsia="en-GB"/>
              </w:rPr>
              <w:t>XXX</w:t>
            </w: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b/>
                <w:bCs/>
                <w:color w:val="231F20"/>
                <w:sz w:val="22"/>
                <w:szCs w:val="22"/>
                <w:lang w:eastAsia="en-GB"/>
              </w:rPr>
            </w:pPr>
            <w:r w:rsidRPr="005C0314">
              <w:rPr>
                <w:b/>
                <w:bCs/>
                <w:color w:val="231F20"/>
                <w:sz w:val="22"/>
                <w:szCs w:val="22"/>
                <w:lang w:eastAsia="en-GB"/>
              </w:rPr>
              <w:t>XXX</w:t>
            </w: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color w:val="231F20"/>
                <w:sz w:val="22"/>
                <w:szCs w:val="22"/>
                <w:lang w:eastAsia="en-GB"/>
              </w:rPr>
              <w:t>Income</w:t>
            </w:r>
            <w:r w:rsidRPr="005C0314">
              <w:rPr>
                <w:color w:val="000000"/>
                <w:sz w:val="22"/>
                <w:szCs w:val="22"/>
                <w:lang w:eastAsia="en-GB"/>
              </w:rPr>
              <w:t xml:space="preserve"> </w:t>
            </w:r>
            <w:r w:rsidRPr="005C0314">
              <w:rPr>
                <w:color w:val="231F20"/>
                <w:sz w:val="22"/>
                <w:szCs w:val="22"/>
                <w:lang w:eastAsia="en-GB"/>
              </w:rPr>
              <w:t>tax</w:t>
            </w:r>
            <w:r w:rsidRPr="005C0314">
              <w:rPr>
                <w:color w:val="000000"/>
                <w:sz w:val="22"/>
                <w:szCs w:val="22"/>
                <w:lang w:eastAsia="en-GB"/>
              </w:rPr>
              <w:t xml:space="preserve"> </w:t>
            </w:r>
            <w:r w:rsidRPr="005C0314">
              <w:rPr>
                <w:color w:val="231F20"/>
                <w:sz w:val="22"/>
                <w:szCs w:val="22"/>
                <w:lang w:eastAsia="en-GB"/>
              </w:rPr>
              <w:t>at</w:t>
            </w:r>
            <w:r w:rsidRPr="005C0314">
              <w:rPr>
                <w:color w:val="000000"/>
                <w:sz w:val="22"/>
                <w:szCs w:val="22"/>
                <w:lang w:eastAsia="en-GB"/>
              </w:rPr>
              <w:t xml:space="preserve"> </w:t>
            </w:r>
            <w:r w:rsidRPr="005C0314">
              <w:rPr>
                <w:color w:val="231F20"/>
                <w:sz w:val="22"/>
                <w:szCs w:val="22"/>
                <w:lang w:eastAsia="en-GB"/>
              </w:rPr>
              <w:t>a</w:t>
            </w:r>
            <w:r w:rsidRPr="005C0314">
              <w:rPr>
                <w:color w:val="000000"/>
                <w:sz w:val="22"/>
                <w:szCs w:val="22"/>
                <w:lang w:eastAsia="en-GB"/>
              </w:rPr>
              <w:t xml:space="preserve"> </w:t>
            </w:r>
            <w:r w:rsidRPr="005C0314">
              <w:rPr>
                <w:color w:val="231F20"/>
                <w:sz w:val="22"/>
                <w:szCs w:val="22"/>
                <w:lang w:eastAsia="en-GB"/>
              </w:rPr>
              <w:t>rate</w:t>
            </w:r>
            <w:r w:rsidRPr="005C0314">
              <w:rPr>
                <w:color w:val="000000"/>
                <w:sz w:val="22"/>
                <w:szCs w:val="22"/>
                <w:lang w:eastAsia="en-GB"/>
              </w:rPr>
              <w:t xml:space="preserve"> </w:t>
            </w:r>
            <w:r w:rsidRPr="005C0314">
              <w:rPr>
                <w:color w:val="231F20"/>
                <w:sz w:val="22"/>
                <w:szCs w:val="22"/>
                <w:lang w:eastAsia="en-GB"/>
              </w:rPr>
              <w:t>of</w:t>
            </w:r>
            <w:r w:rsidRPr="005C0314">
              <w:rPr>
                <w:color w:val="000000"/>
                <w:sz w:val="22"/>
                <w:szCs w:val="22"/>
                <w:lang w:eastAsia="en-GB"/>
              </w:rPr>
              <w:t xml:space="preserve"> X </w:t>
            </w:r>
            <w:r w:rsidRPr="005C0314">
              <w:rPr>
                <w:color w:val="231F20"/>
                <w:sz w:val="22"/>
                <w:szCs w:val="22"/>
                <w:lang w:eastAsia="en-GB"/>
              </w:rPr>
              <w:t>%</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color w:val="231F20"/>
                <w:sz w:val="22"/>
                <w:szCs w:val="22"/>
                <w:lang w:eastAsia="en-GB"/>
              </w:rPr>
              <w:t>Government</w:t>
            </w:r>
            <w:r w:rsidRPr="005C0314">
              <w:rPr>
                <w:color w:val="000000"/>
                <w:sz w:val="22"/>
                <w:szCs w:val="22"/>
                <w:lang w:eastAsia="en-GB"/>
              </w:rPr>
              <w:t xml:space="preserve"> </w:t>
            </w:r>
            <w:r w:rsidRPr="005C0314">
              <w:rPr>
                <w:color w:val="231F20"/>
                <w:sz w:val="22"/>
                <w:szCs w:val="22"/>
                <w:lang w:eastAsia="en-GB"/>
              </w:rPr>
              <w:t>grants</w:t>
            </w:r>
            <w:r w:rsidRPr="005C0314">
              <w:rPr>
                <w:color w:val="000000"/>
                <w:sz w:val="22"/>
                <w:szCs w:val="22"/>
                <w:lang w:eastAsia="en-GB"/>
              </w:rPr>
              <w:t xml:space="preserve"> </w:t>
            </w:r>
            <w:r w:rsidRPr="005C0314">
              <w:rPr>
                <w:color w:val="231F20"/>
                <w:sz w:val="22"/>
                <w:szCs w:val="22"/>
                <w:lang w:eastAsia="en-GB"/>
              </w:rPr>
              <w:t>exempt</w:t>
            </w:r>
            <w:r w:rsidRPr="005C0314">
              <w:rPr>
                <w:color w:val="000000"/>
                <w:sz w:val="22"/>
                <w:szCs w:val="22"/>
                <w:lang w:eastAsia="en-GB"/>
              </w:rPr>
              <w:t xml:space="preserve"> </w:t>
            </w:r>
            <w:r w:rsidRPr="005C0314">
              <w:rPr>
                <w:color w:val="231F20"/>
                <w:sz w:val="22"/>
                <w:szCs w:val="22"/>
                <w:lang w:eastAsia="en-GB"/>
              </w:rPr>
              <w:t>from</w:t>
            </w:r>
            <w:r w:rsidRPr="005C0314">
              <w:rPr>
                <w:color w:val="000000"/>
                <w:sz w:val="22"/>
                <w:szCs w:val="22"/>
                <w:lang w:eastAsia="en-GB"/>
              </w:rPr>
              <w:t xml:space="preserve"> </w:t>
            </w:r>
            <w:r w:rsidRPr="005C0314">
              <w:rPr>
                <w:color w:val="231F20"/>
                <w:sz w:val="22"/>
                <w:szCs w:val="22"/>
                <w:lang w:eastAsia="en-GB"/>
              </w:rPr>
              <w:t>tax</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color w:val="231F20"/>
                <w:sz w:val="22"/>
                <w:szCs w:val="22"/>
                <w:lang w:eastAsia="en-GB"/>
              </w:rPr>
              <w:t>Fines,</w:t>
            </w:r>
            <w:r w:rsidRPr="005C0314">
              <w:rPr>
                <w:color w:val="000000"/>
                <w:sz w:val="22"/>
                <w:szCs w:val="22"/>
                <w:lang w:eastAsia="en-GB"/>
              </w:rPr>
              <w:t xml:space="preserve"> </w:t>
            </w:r>
            <w:r w:rsidRPr="005C0314">
              <w:rPr>
                <w:color w:val="231F20"/>
                <w:sz w:val="22"/>
                <w:szCs w:val="22"/>
                <w:lang w:eastAsia="en-GB"/>
              </w:rPr>
              <w:t>penalties</w:t>
            </w:r>
            <w:r w:rsidRPr="005C0314">
              <w:rPr>
                <w:color w:val="000000"/>
                <w:sz w:val="22"/>
                <w:szCs w:val="22"/>
                <w:lang w:eastAsia="en-GB"/>
              </w:rPr>
              <w:t xml:space="preserve"> </w:t>
            </w:r>
            <w:r w:rsidRPr="005C0314">
              <w:rPr>
                <w:color w:val="231F20"/>
                <w:sz w:val="22"/>
                <w:szCs w:val="22"/>
                <w:lang w:eastAsia="en-GB"/>
              </w:rPr>
              <w:t>and</w:t>
            </w:r>
            <w:r w:rsidRPr="005C0314">
              <w:rPr>
                <w:color w:val="000000"/>
                <w:sz w:val="22"/>
                <w:szCs w:val="22"/>
                <w:lang w:eastAsia="en-GB"/>
              </w:rPr>
              <w:t xml:space="preserve"> </w:t>
            </w:r>
            <w:r w:rsidRPr="005C0314">
              <w:rPr>
                <w:color w:val="231F20"/>
                <w:sz w:val="22"/>
                <w:szCs w:val="22"/>
                <w:lang w:eastAsia="en-GB"/>
              </w:rPr>
              <w:t>levy’s</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color w:val="231F20"/>
                <w:sz w:val="22"/>
                <w:szCs w:val="22"/>
                <w:lang w:eastAsia="en-GB"/>
              </w:rPr>
              <w:t>Non-deductible</w:t>
            </w:r>
            <w:r w:rsidRPr="005C0314">
              <w:rPr>
                <w:color w:val="000000"/>
                <w:sz w:val="22"/>
                <w:szCs w:val="22"/>
                <w:lang w:eastAsia="en-GB"/>
              </w:rPr>
              <w:t xml:space="preserve"> </w:t>
            </w:r>
            <w:r w:rsidRPr="005C0314">
              <w:rPr>
                <w:color w:val="231F20"/>
                <w:sz w:val="22"/>
                <w:szCs w:val="22"/>
                <w:lang w:eastAsia="en-GB"/>
              </w:rPr>
              <w:t>expenses:</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000000"/>
                <w:sz w:val="22"/>
                <w:szCs w:val="22"/>
                <w:lang w:eastAsia="en-GB"/>
              </w:rPr>
            </w:pP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000000"/>
                <w:sz w:val="22"/>
                <w:szCs w:val="22"/>
                <w:lang w:eastAsia="en-GB"/>
              </w:rPr>
            </w:pP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color w:val="231F20"/>
                <w:sz w:val="22"/>
                <w:szCs w:val="22"/>
                <w:lang w:eastAsia="en-GB"/>
              </w:rPr>
              <w:t>Depreciation</w:t>
            </w:r>
            <w:r w:rsidRPr="005C0314">
              <w:rPr>
                <w:color w:val="000000"/>
                <w:sz w:val="22"/>
                <w:szCs w:val="22"/>
                <w:lang w:eastAsia="en-GB"/>
              </w:rPr>
              <w:t xml:space="preserve"> </w:t>
            </w:r>
            <w:r w:rsidRPr="005C0314">
              <w:rPr>
                <w:color w:val="231F20"/>
                <w:sz w:val="22"/>
                <w:szCs w:val="22"/>
                <w:lang w:eastAsia="en-GB"/>
              </w:rPr>
              <w:t>and</w:t>
            </w:r>
            <w:r w:rsidRPr="005C0314">
              <w:rPr>
                <w:color w:val="000000"/>
                <w:sz w:val="22"/>
                <w:szCs w:val="22"/>
                <w:lang w:eastAsia="en-GB"/>
              </w:rPr>
              <w:t xml:space="preserve"> </w:t>
            </w:r>
            <w:r w:rsidRPr="005C0314">
              <w:rPr>
                <w:color w:val="231F20"/>
                <w:sz w:val="22"/>
                <w:szCs w:val="22"/>
                <w:lang w:eastAsia="en-GB"/>
              </w:rPr>
              <w:t>amortization</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color w:val="231F20"/>
                <w:sz w:val="22"/>
                <w:szCs w:val="22"/>
                <w:lang w:eastAsia="en-GB"/>
              </w:rPr>
              <w:t>Impairment</w:t>
            </w:r>
            <w:r w:rsidRPr="005C0314">
              <w:rPr>
                <w:color w:val="000000"/>
                <w:sz w:val="22"/>
                <w:szCs w:val="22"/>
                <w:lang w:eastAsia="en-GB"/>
              </w:rPr>
              <w:t xml:space="preserve"> </w:t>
            </w:r>
            <w:r w:rsidRPr="005C0314">
              <w:rPr>
                <w:color w:val="231F20"/>
                <w:sz w:val="22"/>
                <w:szCs w:val="22"/>
                <w:lang w:eastAsia="en-GB"/>
              </w:rPr>
              <w:t>losses</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color w:val="231F20"/>
                <w:sz w:val="22"/>
                <w:szCs w:val="22"/>
                <w:lang w:eastAsia="en-GB"/>
              </w:rPr>
              <w:t>Legal</w:t>
            </w:r>
            <w:r w:rsidRPr="005C0314">
              <w:rPr>
                <w:color w:val="000000"/>
                <w:sz w:val="22"/>
                <w:szCs w:val="22"/>
                <w:lang w:eastAsia="en-GB"/>
              </w:rPr>
              <w:t xml:space="preserve"> </w:t>
            </w:r>
            <w:r w:rsidRPr="005C0314">
              <w:rPr>
                <w:color w:val="231F20"/>
                <w:sz w:val="22"/>
                <w:szCs w:val="22"/>
                <w:lang w:eastAsia="en-GB"/>
              </w:rPr>
              <w:t>expenses</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color w:val="231F20"/>
                <w:sz w:val="22"/>
                <w:szCs w:val="22"/>
                <w:lang w:eastAsia="en-GB"/>
              </w:rPr>
              <w:t>Grants</w:t>
            </w:r>
            <w:r w:rsidRPr="005C0314">
              <w:rPr>
                <w:color w:val="000000"/>
                <w:sz w:val="22"/>
                <w:szCs w:val="22"/>
                <w:lang w:eastAsia="en-GB"/>
              </w:rPr>
              <w:t xml:space="preserve"> </w:t>
            </w:r>
            <w:r w:rsidRPr="005C0314">
              <w:rPr>
                <w:color w:val="231F20"/>
                <w:sz w:val="22"/>
                <w:szCs w:val="22"/>
                <w:lang w:eastAsia="en-GB"/>
              </w:rPr>
              <w:t>and</w:t>
            </w:r>
            <w:r w:rsidRPr="005C0314">
              <w:rPr>
                <w:color w:val="000000"/>
                <w:sz w:val="22"/>
                <w:szCs w:val="22"/>
                <w:lang w:eastAsia="en-GB"/>
              </w:rPr>
              <w:t xml:space="preserve"> </w:t>
            </w:r>
            <w:r w:rsidRPr="005C0314">
              <w:rPr>
                <w:color w:val="231F20"/>
                <w:sz w:val="22"/>
                <w:szCs w:val="22"/>
                <w:lang w:eastAsia="en-GB"/>
              </w:rPr>
              <w:t>subsidies</w:t>
            </w:r>
            <w:r w:rsidRPr="005C0314">
              <w:rPr>
                <w:color w:val="000000"/>
                <w:sz w:val="22"/>
                <w:szCs w:val="22"/>
                <w:lang w:eastAsia="en-GB"/>
              </w:rPr>
              <w:t xml:space="preserve"> </w:t>
            </w:r>
            <w:r w:rsidRPr="005C0314">
              <w:rPr>
                <w:color w:val="231F20"/>
                <w:sz w:val="22"/>
                <w:szCs w:val="22"/>
                <w:lang w:eastAsia="en-GB"/>
              </w:rPr>
              <w:t>paid</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color w:val="231F20"/>
                <w:sz w:val="22"/>
                <w:szCs w:val="22"/>
                <w:lang w:eastAsia="en-GB"/>
              </w:rPr>
              <w:t>Skills’</w:t>
            </w:r>
            <w:r w:rsidRPr="005C0314">
              <w:rPr>
                <w:color w:val="000000"/>
                <w:sz w:val="22"/>
                <w:szCs w:val="22"/>
                <w:lang w:eastAsia="en-GB"/>
              </w:rPr>
              <w:t xml:space="preserve"> </w:t>
            </w:r>
            <w:r w:rsidRPr="005C0314">
              <w:rPr>
                <w:color w:val="231F20"/>
                <w:sz w:val="22"/>
                <w:szCs w:val="22"/>
                <w:lang w:eastAsia="en-GB"/>
              </w:rPr>
              <w:t>development</w:t>
            </w:r>
            <w:r w:rsidRPr="005C0314">
              <w:rPr>
                <w:color w:val="000000"/>
                <w:sz w:val="22"/>
                <w:szCs w:val="22"/>
                <w:lang w:eastAsia="en-GB"/>
              </w:rPr>
              <w:t xml:space="preserve"> </w:t>
            </w:r>
            <w:r w:rsidRPr="005C0314">
              <w:rPr>
                <w:color w:val="231F20"/>
                <w:sz w:val="22"/>
                <w:szCs w:val="22"/>
                <w:lang w:eastAsia="en-GB"/>
              </w:rPr>
              <w:t>levy</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color w:val="231F20"/>
                <w:sz w:val="22"/>
                <w:szCs w:val="22"/>
                <w:lang w:eastAsia="en-GB"/>
              </w:rPr>
              <w:t>Hire</w:t>
            </w:r>
            <w:r w:rsidRPr="005C0314">
              <w:rPr>
                <w:color w:val="000000"/>
                <w:sz w:val="22"/>
                <w:szCs w:val="22"/>
                <w:lang w:eastAsia="en-GB"/>
              </w:rPr>
              <w:t xml:space="preserve"> </w:t>
            </w:r>
            <w:r w:rsidRPr="005C0314">
              <w:rPr>
                <w:color w:val="231F20"/>
                <w:sz w:val="22"/>
                <w:szCs w:val="22"/>
                <w:lang w:eastAsia="en-GB"/>
              </w:rPr>
              <w:t>charges</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color w:val="231F20"/>
                <w:sz w:val="22"/>
                <w:szCs w:val="22"/>
                <w:lang w:eastAsia="en-GB"/>
              </w:rPr>
              <w:t>Other</w:t>
            </w:r>
            <w:r w:rsidRPr="005C0314">
              <w:rPr>
                <w:color w:val="000000"/>
                <w:sz w:val="22"/>
                <w:szCs w:val="22"/>
                <w:lang w:eastAsia="en-GB"/>
              </w:rPr>
              <w:t xml:space="preserve"> </w:t>
            </w:r>
            <w:r w:rsidRPr="005C0314">
              <w:rPr>
                <w:color w:val="231F20"/>
                <w:sz w:val="22"/>
                <w:szCs w:val="22"/>
                <w:lang w:eastAsia="en-GB"/>
              </w:rPr>
              <w:t>non-deductible</w:t>
            </w:r>
            <w:r w:rsidRPr="005C0314">
              <w:rPr>
                <w:color w:val="000000"/>
                <w:sz w:val="22"/>
                <w:szCs w:val="22"/>
                <w:lang w:eastAsia="en-GB"/>
              </w:rPr>
              <w:t xml:space="preserve"> </w:t>
            </w:r>
            <w:r w:rsidRPr="005C0314">
              <w:rPr>
                <w:color w:val="231F20"/>
                <w:sz w:val="22"/>
                <w:szCs w:val="22"/>
                <w:lang w:eastAsia="en-GB"/>
              </w:rPr>
              <w:t>expenses</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r>
      <w:tr w:rsidR="005C0314" w:rsidRPr="005C0314" w:rsidTr="00C010E0">
        <w:trPr>
          <w:gridAfter w:val="4"/>
          <w:wAfter w:w="4238" w:type="dxa"/>
          <w:trHeight w:val="315"/>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b/>
                <w:bCs/>
                <w:color w:val="000000"/>
                <w:sz w:val="22"/>
                <w:szCs w:val="22"/>
                <w:lang w:eastAsia="en-GB"/>
              </w:rPr>
            </w:pPr>
            <w:r w:rsidRPr="005C0314">
              <w:rPr>
                <w:b/>
                <w:bCs/>
                <w:color w:val="231F20"/>
                <w:sz w:val="22"/>
                <w:szCs w:val="22"/>
                <w:lang w:eastAsia="en-GB"/>
              </w:rPr>
              <w:t>At</w:t>
            </w:r>
            <w:r w:rsidRPr="005C0314">
              <w:rPr>
                <w:b/>
                <w:bCs/>
                <w:color w:val="000000"/>
                <w:sz w:val="22"/>
                <w:szCs w:val="22"/>
                <w:lang w:eastAsia="en-GB"/>
              </w:rPr>
              <w:t xml:space="preserve"> </w:t>
            </w:r>
            <w:r w:rsidRPr="005C0314">
              <w:rPr>
                <w:b/>
                <w:bCs/>
                <w:color w:val="231F20"/>
                <w:sz w:val="22"/>
                <w:szCs w:val="22"/>
                <w:lang w:eastAsia="en-GB"/>
              </w:rPr>
              <w:t>the</w:t>
            </w:r>
            <w:r w:rsidRPr="005C0314">
              <w:rPr>
                <w:b/>
                <w:bCs/>
                <w:color w:val="000000"/>
                <w:sz w:val="22"/>
                <w:szCs w:val="22"/>
                <w:lang w:eastAsia="en-GB"/>
              </w:rPr>
              <w:t xml:space="preserve"> </w:t>
            </w:r>
            <w:r w:rsidRPr="005C0314">
              <w:rPr>
                <w:b/>
                <w:bCs/>
                <w:color w:val="231F20"/>
                <w:sz w:val="22"/>
                <w:szCs w:val="22"/>
                <w:lang w:eastAsia="en-GB"/>
              </w:rPr>
              <w:t>effective</w:t>
            </w:r>
            <w:r w:rsidRPr="005C0314">
              <w:rPr>
                <w:b/>
                <w:bCs/>
                <w:color w:val="000000"/>
                <w:sz w:val="22"/>
                <w:szCs w:val="22"/>
                <w:lang w:eastAsia="en-GB"/>
              </w:rPr>
              <w:t xml:space="preserve"> </w:t>
            </w:r>
            <w:r w:rsidRPr="005C0314">
              <w:rPr>
                <w:b/>
                <w:bCs/>
                <w:color w:val="231F20"/>
                <w:sz w:val="22"/>
                <w:szCs w:val="22"/>
                <w:lang w:eastAsia="en-GB"/>
              </w:rPr>
              <w:t>tax</w:t>
            </w:r>
            <w:r w:rsidRPr="005C0314">
              <w:rPr>
                <w:b/>
                <w:bCs/>
                <w:color w:val="000000"/>
                <w:sz w:val="22"/>
                <w:szCs w:val="22"/>
                <w:lang w:eastAsia="en-GB"/>
              </w:rPr>
              <w:t xml:space="preserve"> </w:t>
            </w:r>
            <w:r w:rsidRPr="005C0314">
              <w:rPr>
                <w:b/>
                <w:bCs/>
                <w:color w:val="231F20"/>
                <w:sz w:val="22"/>
                <w:szCs w:val="22"/>
                <w:lang w:eastAsia="en-GB"/>
              </w:rPr>
              <w:t>rate</w:t>
            </w:r>
            <w:r w:rsidRPr="005C0314">
              <w:rPr>
                <w:b/>
                <w:bCs/>
                <w:color w:val="000000"/>
                <w:sz w:val="22"/>
                <w:szCs w:val="22"/>
                <w:lang w:eastAsia="en-GB"/>
              </w:rPr>
              <w:t xml:space="preserve"> </w:t>
            </w:r>
            <w:r w:rsidRPr="005C0314">
              <w:rPr>
                <w:b/>
                <w:bCs/>
                <w:color w:val="231F20"/>
                <w:sz w:val="22"/>
                <w:szCs w:val="22"/>
                <w:lang w:eastAsia="en-GB"/>
              </w:rPr>
              <w:t>of</w:t>
            </w:r>
            <w:r w:rsidRPr="005C0314">
              <w:rPr>
                <w:b/>
                <w:bCs/>
                <w:color w:val="000000"/>
                <w:sz w:val="22"/>
                <w:szCs w:val="22"/>
                <w:lang w:eastAsia="en-GB"/>
              </w:rPr>
              <w:t xml:space="preserve"> A </w:t>
            </w:r>
            <w:r w:rsidRPr="005C0314">
              <w:rPr>
                <w:b/>
                <w:bCs/>
                <w:color w:val="231F20"/>
                <w:sz w:val="22"/>
                <w:szCs w:val="22"/>
                <w:lang w:eastAsia="en-GB"/>
              </w:rPr>
              <w:t>%</w:t>
            </w:r>
            <w:r w:rsidRPr="005C0314">
              <w:rPr>
                <w:b/>
                <w:bCs/>
                <w:color w:val="000000"/>
                <w:sz w:val="22"/>
                <w:szCs w:val="22"/>
                <w:lang w:eastAsia="en-GB"/>
              </w:rPr>
              <w:t xml:space="preserve"> </w:t>
            </w:r>
            <w:r w:rsidRPr="005C0314">
              <w:rPr>
                <w:b/>
                <w:bCs/>
                <w:color w:val="231F20"/>
                <w:sz w:val="22"/>
                <w:szCs w:val="22"/>
                <w:lang w:eastAsia="en-GB"/>
              </w:rPr>
              <w:t>(2013:</w:t>
            </w:r>
            <w:r w:rsidRPr="005C0314">
              <w:rPr>
                <w:b/>
                <w:bCs/>
                <w:color w:val="000000"/>
                <w:sz w:val="22"/>
                <w:szCs w:val="22"/>
                <w:lang w:eastAsia="en-GB"/>
              </w:rPr>
              <w:t xml:space="preserve"> B </w:t>
            </w:r>
            <w:r w:rsidRPr="005C0314">
              <w:rPr>
                <w:b/>
                <w:bCs/>
                <w:color w:val="231F20"/>
                <w:sz w:val="22"/>
                <w:szCs w:val="22"/>
                <w:lang w:eastAsia="en-GB"/>
              </w:rPr>
              <w:t>%)</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single" w:sz="4" w:space="0" w:color="auto"/>
              <w:left w:val="nil"/>
              <w:bottom w:val="double" w:sz="6" w:space="0" w:color="auto"/>
              <w:right w:val="nil"/>
            </w:tcBorders>
            <w:shd w:val="clear" w:color="auto" w:fill="auto"/>
            <w:noWrap/>
            <w:hideMark/>
          </w:tcPr>
          <w:p w:rsidR="005C0314" w:rsidRPr="005C0314" w:rsidRDefault="005C0314" w:rsidP="005C0314">
            <w:pPr>
              <w:autoSpaceDE/>
              <w:autoSpaceDN/>
              <w:jc w:val="center"/>
              <w:rPr>
                <w:b/>
                <w:bCs/>
                <w:color w:val="231F20"/>
                <w:sz w:val="22"/>
                <w:szCs w:val="22"/>
                <w:lang w:eastAsia="en-GB"/>
              </w:rPr>
            </w:pPr>
            <w:r w:rsidRPr="005C0314">
              <w:rPr>
                <w:b/>
                <w:bCs/>
                <w:color w:val="231F20"/>
                <w:sz w:val="22"/>
                <w:szCs w:val="22"/>
                <w:lang w:eastAsia="en-GB"/>
              </w:rPr>
              <w:t>XXX</w:t>
            </w:r>
          </w:p>
        </w:tc>
        <w:tc>
          <w:tcPr>
            <w:tcW w:w="1040" w:type="dxa"/>
            <w:gridSpan w:val="2"/>
            <w:tcBorders>
              <w:top w:val="single" w:sz="4" w:space="0" w:color="auto"/>
              <w:left w:val="nil"/>
              <w:bottom w:val="double" w:sz="6" w:space="0" w:color="auto"/>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color w:val="000000"/>
                <w:sz w:val="22"/>
                <w:szCs w:val="22"/>
                <w:lang w:eastAsia="en-GB"/>
              </w:rPr>
              <w:t> </w:t>
            </w:r>
          </w:p>
        </w:tc>
        <w:tc>
          <w:tcPr>
            <w:tcW w:w="1340" w:type="dxa"/>
            <w:gridSpan w:val="2"/>
            <w:tcBorders>
              <w:top w:val="single" w:sz="4" w:space="0" w:color="auto"/>
              <w:left w:val="nil"/>
              <w:bottom w:val="double" w:sz="6" w:space="0" w:color="auto"/>
              <w:right w:val="nil"/>
            </w:tcBorders>
            <w:shd w:val="clear" w:color="auto" w:fill="auto"/>
            <w:noWrap/>
            <w:hideMark/>
          </w:tcPr>
          <w:p w:rsidR="005C0314" w:rsidRPr="005C0314" w:rsidRDefault="005C0314" w:rsidP="005C0314">
            <w:pPr>
              <w:autoSpaceDE/>
              <w:autoSpaceDN/>
              <w:jc w:val="center"/>
              <w:rPr>
                <w:b/>
                <w:bCs/>
                <w:color w:val="231F20"/>
                <w:sz w:val="22"/>
                <w:szCs w:val="22"/>
                <w:lang w:eastAsia="en-GB"/>
              </w:rPr>
            </w:pPr>
            <w:r w:rsidRPr="005C0314">
              <w:rPr>
                <w:b/>
                <w:bCs/>
                <w:color w:val="231F20"/>
                <w:sz w:val="22"/>
                <w:szCs w:val="22"/>
                <w:lang w:eastAsia="en-GB"/>
              </w:rPr>
              <w:t>XXX</w:t>
            </w:r>
          </w:p>
        </w:tc>
      </w:tr>
      <w:tr w:rsidR="005C0314" w:rsidRPr="005C0314" w:rsidTr="00C010E0">
        <w:trPr>
          <w:gridAfter w:val="4"/>
          <w:wAfter w:w="4238" w:type="dxa"/>
          <w:trHeight w:val="315"/>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color w:val="231F20"/>
                <w:sz w:val="22"/>
                <w:szCs w:val="22"/>
                <w:lang w:eastAsia="en-GB"/>
              </w:rPr>
              <w:t>Deferred</w:t>
            </w:r>
            <w:r w:rsidRPr="005C0314">
              <w:rPr>
                <w:color w:val="000000"/>
                <w:sz w:val="22"/>
                <w:szCs w:val="22"/>
                <w:lang w:eastAsia="en-GB"/>
              </w:rPr>
              <w:t xml:space="preserve"> </w:t>
            </w:r>
            <w:r w:rsidRPr="005C0314">
              <w:rPr>
                <w:color w:val="231F20"/>
                <w:sz w:val="22"/>
                <w:szCs w:val="22"/>
                <w:lang w:eastAsia="en-GB"/>
              </w:rPr>
              <w:t>tax</w:t>
            </w:r>
            <w:r w:rsidRPr="005C0314">
              <w:rPr>
                <w:color w:val="000000"/>
                <w:sz w:val="22"/>
                <w:szCs w:val="22"/>
                <w:lang w:eastAsia="en-GB"/>
              </w:rPr>
              <w:t xml:space="preserve"> </w:t>
            </w:r>
            <w:r w:rsidRPr="005C0314">
              <w:rPr>
                <w:color w:val="231F20"/>
                <w:sz w:val="22"/>
                <w:szCs w:val="22"/>
                <w:lang w:eastAsia="en-GB"/>
              </w:rPr>
              <w:t>relates</w:t>
            </w:r>
            <w:r w:rsidRPr="005C0314">
              <w:rPr>
                <w:color w:val="000000"/>
                <w:sz w:val="22"/>
                <w:szCs w:val="22"/>
                <w:lang w:eastAsia="en-GB"/>
              </w:rPr>
              <w:t xml:space="preserve"> </w:t>
            </w:r>
            <w:r w:rsidRPr="005C0314">
              <w:rPr>
                <w:color w:val="231F20"/>
                <w:sz w:val="22"/>
                <w:szCs w:val="22"/>
                <w:lang w:eastAsia="en-GB"/>
              </w:rPr>
              <w:t>to</w:t>
            </w:r>
            <w:r w:rsidRPr="005C0314">
              <w:rPr>
                <w:color w:val="000000"/>
                <w:sz w:val="22"/>
                <w:szCs w:val="22"/>
                <w:lang w:eastAsia="en-GB"/>
              </w:rPr>
              <w:t xml:space="preserve"> </w:t>
            </w:r>
            <w:r w:rsidRPr="005C0314">
              <w:rPr>
                <w:color w:val="231F20"/>
                <w:sz w:val="22"/>
                <w:szCs w:val="22"/>
                <w:lang w:eastAsia="en-GB"/>
              </w:rPr>
              <w:t>the</w:t>
            </w:r>
            <w:r w:rsidRPr="005C0314">
              <w:rPr>
                <w:color w:val="000000"/>
                <w:sz w:val="22"/>
                <w:szCs w:val="22"/>
                <w:lang w:eastAsia="en-GB"/>
              </w:rPr>
              <w:t xml:space="preserve"> </w:t>
            </w:r>
            <w:r w:rsidRPr="005C0314">
              <w:rPr>
                <w:color w:val="231F20"/>
                <w:sz w:val="22"/>
                <w:szCs w:val="22"/>
                <w:lang w:eastAsia="en-GB"/>
              </w:rPr>
              <w:t>following:</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000000"/>
                <w:sz w:val="22"/>
                <w:szCs w:val="22"/>
                <w:lang w:eastAsia="en-GB"/>
              </w:rPr>
            </w:pP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000000"/>
                <w:sz w:val="22"/>
                <w:szCs w:val="22"/>
                <w:lang w:eastAsia="en-GB"/>
              </w:rPr>
            </w:pP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b/>
                <w:bCs/>
                <w:color w:val="231F20"/>
                <w:sz w:val="22"/>
                <w:szCs w:val="22"/>
                <w:lang w:eastAsia="en-GB"/>
              </w:rPr>
              <w:t>Statement</w:t>
            </w:r>
            <w:r w:rsidRPr="005C0314">
              <w:rPr>
                <w:color w:val="000000"/>
                <w:sz w:val="22"/>
                <w:szCs w:val="22"/>
                <w:lang w:eastAsia="en-GB"/>
              </w:rPr>
              <w:t xml:space="preserve"> </w:t>
            </w:r>
            <w:r w:rsidRPr="005C0314">
              <w:rPr>
                <w:b/>
                <w:bCs/>
                <w:color w:val="231F20"/>
                <w:sz w:val="22"/>
                <w:szCs w:val="22"/>
                <w:lang w:eastAsia="en-GB"/>
              </w:rPr>
              <w:t>of</w:t>
            </w: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000000"/>
                <w:sz w:val="22"/>
                <w:szCs w:val="22"/>
                <w:lang w:eastAsia="en-GB"/>
              </w:rPr>
            </w:pPr>
          </w:p>
        </w:tc>
        <w:tc>
          <w:tcPr>
            <w:tcW w:w="2380" w:type="dxa"/>
            <w:gridSpan w:val="4"/>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b/>
                <w:bCs/>
                <w:color w:val="231F20"/>
                <w:sz w:val="22"/>
                <w:szCs w:val="22"/>
                <w:lang w:eastAsia="en-GB"/>
              </w:rPr>
              <w:t>Statement</w:t>
            </w:r>
            <w:r w:rsidRPr="005C0314">
              <w:rPr>
                <w:color w:val="000000"/>
                <w:sz w:val="22"/>
                <w:szCs w:val="22"/>
                <w:lang w:eastAsia="en-GB"/>
              </w:rPr>
              <w:t xml:space="preserve"> </w:t>
            </w:r>
            <w:r w:rsidRPr="005C0314">
              <w:rPr>
                <w:b/>
                <w:bCs/>
                <w:color w:val="231F20"/>
                <w:sz w:val="22"/>
                <w:szCs w:val="22"/>
                <w:lang w:eastAsia="en-GB"/>
              </w:rPr>
              <w:t>of</w:t>
            </w: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b/>
                <w:bCs/>
                <w:color w:val="231F20"/>
                <w:sz w:val="22"/>
                <w:szCs w:val="22"/>
                <w:lang w:eastAsia="en-GB"/>
              </w:rPr>
              <w:t>financial</w:t>
            </w:r>
            <w:r w:rsidRPr="005C0314">
              <w:rPr>
                <w:color w:val="000000"/>
                <w:sz w:val="22"/>
                <w:szCs w:val="22"/>
                <w:lang w:eastAsia="en-GB"/>
              </w:rPr>
              <w:t xml:space="preserve"> </w:t>
            </w:r>
            <w:r w:rsidRPr="005C0314">
              <w:rPr>
                <w:b/>
                <w:bCs/>
                <w:color w:val="231F20"/>
                <w:sz w:val="22"/>
                <w:szCs w:val="22"/>
                <w:lang w:eastAsia="en-GB"/>
              </w:rPr>
              <w:t>position</w:t>
            </w: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000000"/>
                <w:sz w:val="22"/>
                <w:szCs w:val="22"/>
                <w:lang w:eastAsia="en-GB"/>
              </w:rPr>
            </w:pPr>
          </w:p>
        </w:tc>
        <w:tc>
          <w:tcPr>
            <w:tcW w:w="2380" w:type="dxa"/>
            <w:gridSpan w:val="4"/>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b/>
                <w:bCs/>
                <w:color w:val="231F20"/>
                <w:sz w:val="22"/>
                <w:szCs w:val="22"/>
                <w:lang w:eastAsia="en-GB"/>
              </w:rPr>
              <w:t>financial</w:t>
            </w:r>
            <w:r w:rsidRPr="005C0314">
              <w:rPr>
                <w:color w:val="000000"/>
                <w:sz w:val="22"/>
                <w:szCs w:val="22"/>
                <w:lang w:eastAsia="en-GB"/>
              </w:rPr>
              <w:t xml:space="preserve"> </w:t>
            </w:r>
            <w:r w:rsidRPr="005C0314">
              <w:rPr>
                <w:b/>
                <w:bCs/>
                <w:color w:val="231F20"/>
                <w:sz w:val="22"/>
                <w:szCs w:val="22"/>
                <w:lang w:eastAsia="en-GB"/>
              </w:rPr>
              <w:t>performance</w:t>
            </w: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000000"/>
                <w:sz w:val="22"/>
                <w:szCs w:val="22"/>
                <w:lang w:eastAsia="en-GB"/>
              </w:rPr>
            </w:pP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000000"/>
                <w:sz w:val="22"/>
                <w:szCs w:val="22"/>
                <w:lang w:eastAsia="en-GB"/>
              </w:rPr>
            </w:pP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b/>
                <w:bCs/>
                <w:color w:val="231F20"/>
                <w:sz w:val="22"/>
                <w:szCs w:val="22"/>
                <w:lang w:eastAsia="en-GB"/>
              </w:rPr>
            </w:pPr>
            <w:r w:rsidRPr="005C0314">
              <w:rPr>
                <w:b/>
                <w:bCs/>
                <w:color w:val="231F20"/>
                <w:sz w:val="22"/>
                <w:szCs w:val="22"/>
                <w:lang w:eastAsia="en-GB"/>
              </w:rPr>
              <w:t xml:space="preserve">2014 </w:t>
            </w: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b/>
                <w:bCs/>
                <w:color w:val="231F20"/>
                <w:sz w:val="22"/>
                <w:szCs w:val="22"/>
                <w:lang w:eastAsia="en-GB"/>
              </w:rPr>
            </w:pPr>
            <w:r w:rsidRPr="005C0314">
              <w:rPr>
                <w:b/>
                <w:bCs/>
                <w:color w:val="231F20"/>
                <w:sz w:val="22"/>
                <w:szCs w:val="22"/>
                <w:lang w:eastAsia="en-GB"/>
              </w:rPr>
              <w:t xml:space="preserve">2013 </w:t>
            </w: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b/>
                <w:bCs/>
                <w:color w:val="231F20"/>
                <w:sz w:val="22"/>
                <w:szCs w:val="22"/>
                <w:lang w:eastAsia="en-GB"/>
              </w:rPr>
            </w:pPr>
            <w:r w:rsidRPr="005C0314">
              <w:rPr>
                <w:b/>
                <w:bCs/>
                <w:color w:val="231F20"/>
                <w:sz w:val="22"/>
                <w:szCs w:val="22"/>
                <w:lang w:eastAsia="en-GB"/>
              </w:rPr>
              <w:t xml:space="preserve">2014 </w:t>
            </w: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b/>
                <w:bCs/>
                <w:color w:val="231F20"/>
                <w:sz w:val="22"/>
                <w:szCs w:val="22"/>
                <w:lang w:eastAsia="en-GB"/>
              </w:rPr>
            </w:pPr>
            <w:r w:rsidRPr="005C0314">
              <w:rPr>
                <w:b/>
                <w:bCs/>
                <w:color w:val="231F20"/>
                <w:sz w:val="22"/>
                <w:szCs w:val="22"/>
                <w:lang w:eastAsia="en-GB"/>
              </w:rPr>
              <w:t xml:space="preserve">2013 </w:t>
            </w: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b/>
                <w:bCs/>
                <w:color w:val="231F20"/>
                <w:sz w:val="22"/>
                <w:szCs w:val="22"/>
                <w:lang w:eastAsia="en-GB"/>
              </w:rPr>
            </w:pPr>
            <w:r w:rsidRPr="005C0314">
              <w:rPr>
                <w:b/>
                <w:bCs/>
                <w:color w:val="231F20"/>
                <w:sz w:val="22"/>
                <w:szCs w:val="22"/>
                <w:lang w:eastAsia="en-GB"/>
              </w:rPr>
              <w:t>Shs 000</w:t>
            </w: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b/>
                <w:bCs/>
                <w:color w:val="231F20"/>
                <w:sz w:val="22"/>
                <w:szCs w:val="22"/>
                <w:lang w:eastAsia="en-GB"/>
              </w:rPr>
            </w:pPr>
            <w:r w:rsidRPr="005C0314">
              <w:rPr>
                <w:b/>
                <w:bCs/>
                <w:color w:val="231F20"/>
                <w:sz w:val="22"/>
                <w:szCs w:val="22"/>
                <w:lang w:eastAsia="en-GB"/>
              </w:rPr>
              <w:t>Shs 000</w:t>
            </w: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b/>
                <w:bCs/>
                <w:color w:val="231F20"/>
                <w:sz w:val="22"/>
                <w:szCs w:val="22"/>
                <w:lang w:eastAsia="en-GB"/>
              </w:rPr>
            </w:pPr>
            <w:r w:rsidRPr="005C0314">
              <w:rPr>
                <w:b/>
                <w:bCs/>
                <w:color w:val="231F20"/>
                <w:sz w:val="22"/>
                <w:szCs w:val="22"/>
                <w:lang w:eastAsia="en-GB"/>
              </w:rPr>
              <w:t>Shs 000</w:t>
            </w: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b/>
                <w:bCs/>
                <w:color w:val="231F20"/>
                <w:sz w:val="22"/>
                <w:szCs w:val="22"/>
                <w:lang w:eastAsia="en-GB"/>
              </w:rPr>
            </w:pPr>
            <w:r w:rsidRPr="005C0314">
              <w:rPr>
                <w:b/>
                <w:bCs/>
                <w:color w:val="231F20"/>
                <w:sz w:val="22"/>
                <w:szCs w:val="22"/>
                <w:lang w:eastAsia="en-GB"/>
              </w:rPr>
              <w:t>Shs 000</w:t>
            </w: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color w:val="231F20"/>
                <w:sz w:val="22"/>
                <w:szCs w:val="22"/>
                <w:lang w:eastAsia="en-GB"/>
              </w:rPr>
              <w:t>Accelerated</w:t>
            </w:r>
            <w:r w:rsidRPr="005C0314">
              <w:rPr>
                <w:color w:val="000000"/>
                <w:sz w:val="22"/>
                <w:szCs w:val="22"/>
                <w:lang w:eastAsia="en-GB"/>
              </w:rPr>
              <w:t xml:space="preserve"> </w:t>
            </w:r>
            <w:r w:rsidRPr="005C0314">
              <w:rPr>
                <w:color w:val="231F20"/>
                <w:sz w:val="22"/>
                <w:szCs w:val="22"/>
                <w:lang w:eastAsia="en-GB"/>
              </w:rPr>
              <w:t>depreciation</w:t>
            </w:r>
            <w:r w:rsidRPr="005C0314">
              <w:rPr>
                <w:color w:val="000000"/>
                <w:sz w:val="22"/>
                <w:szCs w:val="22"/>
                <w:lang w:eastAsia="en-GB"/>
              </w:rPr>
              <w:t xml:space="preserve"> </w:t>
            </w:r>
            <w:r w:rsidRPr="005C0314">
              <w:rPr>
                <w:color w:val="231F20"/>
                <w:sz w:val="22"/>
                <w:szCs w:val="22"/>
                <w:lang w:eastAsia="en-GB"/>
              </w:rPr>
              <w:t>for</w:t>
            </w:r>
            <w:r w:rsidRPr="005C0314">
              <w:rPr>
                <w:color w:val="000000"/>
                <w:sz w:val="22"/>
                <w:szCs w:val="22"/>
                <w:lang w:eastAsia="en-GB"/>
              </w:rPr>
              <w:t xml:space="preserve"> </w:t>
            </w:r>
            <w:r w:rsidRPr="005C0314">
              <w:rPr>
                <w:color w:val="231F20"/>
                <w:sz w:val="22"/>
                <w:szCs w:val="22"/>
                <w:lang w:eastAsia="en-GB"/>
              </w:rPr>
              <w:t>tax</w:t>
            </w:r>
            <w:r w:rsidRPr="005C0314">
              <w:rPr>
                <w:color w:val="000000"/>
                <w:sz w:val="22"/>
                <w:szCs w:val="22"/>
                <w:lang w:eastAsia="en-GB"/>
              </w:rPr>
              <w:t xml:space="preserve"> </w:t>
            </w:r>
            <w:r w:rsidRPr="005C0314">
              <w:rPr>
                <w:color w:val="231F20"/>
                <w:sz w:val="22"/>
                <w:szCs w:val="22"/>
                <w:lang w:eastAsia="en-GB"/>
              </w:rPr>
              <w:t>purposes</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231F20"/>
                <w:sz w:val="22"/>
                <w:szCs w:val="22"/>
                <w:lang w:eastAsia="en-GB"/>
              </w:rPr>
            </w:pPr>
            <w:r w:rsidRPr="005C0314">
              <w:rPr>
                <w:color w:val="231F20"/>
                <w:sz w:val="22"/>
                <w:szCs w:val="22"/>
                <w:lang w:eastAsia="en-GB"/>
              </w:rPr>
              <w:t>(XXX)</w:t>
            </w: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231F20"/>
                <w:sz w:val="22"/>
                <w:szCs w:val="22"/>
                <w:lang w:eastAsia="en-GB"/>
              </w:rPr>
            </w:pPr>
            <w:r w:rsidRPr="005C0314">
              <w:rPr>
                <w:color w:val="231F20"/>
                <w:sz w:val="22"/>
                <w:szCs w:val="22"/>
                <w:lang w:eastAsia="en-GB"/>
              </w:rPr>
              <w:t>(XXX)</w:t>
            </w: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color w:val="231F20"/>
                <w:sz w:val="22"/>
                <w:szCs w:val="22"/>
                <w:lang w:eastAsia="en-GB"/>
              </w:rPr>
              <w:t>Revaluation</w:t>
            </w:r>
            <w:r w:rsidRPr="005C0314">
              <w:rPr>
                <w:color w:val="000000"/>
                <w:sz w:val="22"/>
                <w:szCs w:val="22"/>
                <w:lang w:eastAsia="en-GB"/>
              </w:rPr>
              <w:t xml:space="preserve"> </w:t>
            </w:r>
            <w:r w:rsidRPr="005C0314">
              <w:rPr>
                <w:color w:val="231F20"/>
                <w:sz w:val="22"/>
                <w:szCs w:val="22"/>
                <w:lang w:eastAsia="en-GB"/>
              </w:rPr>
              <w:t>of</w:t>
            </w:r>
            <w:r w:rsidRPr="005C0314">
              <w:rPr>
                <w:color w:val="000000"/>
                <w:sz w:val="22"/>
                <w:szCs w:val="22"/>
                <w:lang w:eastAsia="en-GB"/>
              </w:rPr>
              <w:t xml:space="preserve"> </w:t>
            </w:r>
            <w:r w:rsidRPr="005C0314">
              <w:rPr>
                <w:color w:val="231F20"/>
                <w:sz w:val="22"/>
                <w:szCs w:val="22"/>
                <w:lang w:eastAsia="en-GB"/>
              </w:rPr>
              <w:t>investments</w:t>
            </w:r>
            <w:r w:rsidRPr="005C0314">
              <w:rPr>
                <w:color w:val="000000"/>
                <w:sz w:val="22"/>
                <w:szCs w:val="22"/>
                <w:lang w:eastAsia="en-GB"/>
              </w:rPr>
              <w:t xml:space="preserve"> </w:t>
            </w:r>
            <w:r w:rsidRPr="005C0314">
              <w:rPr>
                <w:color w:val="231F20"/>
                <w:sz w:val="22"/>
                <w:szCs w:val="22"/>
                <w:lang w:eastAsia="en-GB"/>
              </w:rPr>
              <w:t>to</w:t>
            </w:r>
            <w:r w:rsidRPr="005C0314">
              <w:rPr>
                <w:color w:val="000000"/>
                <w:sz w:val="22"/>
                <w:szCs w:val="22"/>
                <w:lang w:eastAsia="en-GB"/>
              </w:rPr>
              <w:t xml:space="preserve"> </w:t>
            </w:r>
            <w:r w:rsidRPr="005C0314">
              <w:rPr>
                <w:color w:val="231F20"/>
                <w:sz w:val="22"/>
                <w:szCs w:val="22"/>
                <w:lang w:eastAsia="en-GB"/>
              </w:rPr>
              <w:t>fair</w:t>
            </w:r>
            <w:r w:rsidRPr="005C0314">
              <w:rPr>
                <w:color w:val="000000"/>
                <w:sz w:val="22"/>
                <w:szCs w:val="22"/>
                <w:lang w:eastAsia="en-GB"/>
              </w:rPr>
              <w:t xml:space="preserve"> </w:t>
            </w:r>
            <w:r w:rsidRPr="005C0314">
              <w:rPr>
                <w:color w:val="231F20"/>
                <w:sz w:val="22"/>
                <w:szCs w:val="22"/>
                <w:lang w:eastAsia="en-GB"/>
              </w:rPr>
              <w:t>value</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231F20"/>
                <w:sz w:val="22"/>
                <w:szCs w:val="22"/>
                <w:lang w:eastAsia="en-GB"/>
              </w:rPr>
            </w:pPr>
            <w:r w:rsidRPr="005C0314">
              <w:rPr>
                <w:color w:val="231F20"/>
                <w:sz w:val="22"/>
                <w:szCs w:val="22"/>
                <w:lang w:eastAsia="en-GB"/>
              </w:rPr>
              <w:t>(XXX)</w:t>
            </w: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231F20"/>
                <w:sz w:val="22"/>
                <w:szCs w:val="22"/>
                <w:lang w:eastAsia="en-GB"/>
              </w:rPr>
            </w:pPr>
            <w:r w:rsidRPr="005C0314">
              <w:rPr>
                <w:color w:val="231F20"/>
                <w:sz w:val="22"/>
                <w:szCs w:val="22"/>
                <w:lang w:eastAsia="en-GB"/>
              </w:rPr>
              <w:t>(XXX)</w:t>
            </w: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color w:val="231F20"/>
                <w:sz w:val="22"/>
                <w:szCs w:val="22"/>
                <w:lang w:eastAsia="en-GB"/>
              </w:rPr>
              <w:t>Post</w:t>
            </w:r>
            <w:r w:rsidRPr="005C0314">
              <w:rPr>
                <w:color w:val="000000"/>
                <w:sz w:val="22"/>
                <w:szCs w:val="22"/>
                <w:lang w:eastAsia="en-GB"/>
              </w:rPr>
              <w:t xml:space="preserve"> </w:t>
            </w:r>
            <w:r w:rsidRPr="005C0314">
              <w:rPr>
                <w:color w:val="231F20"/>
                <w:sz w:val="22"/>
                <w:szCs w:val="22"/>
                <w:lang w:eastAsia="en-GB"/>
              </w:rPr>
              <w:t>employment</w:t>
            </w:r>
            <w:r w:rsidRPr="005C0314">
              <w:rPr>
                <w:color w:val="000000"/>
                <w:sz w:val="22"/>
                <w:szCs w:val="22"/>
                <w:lang w:eastAsia="en-GB"/>
              </w:rPr>
              <w:t xml:space="preserve"> </w:t>
            </w:r>
            <w:r w:rsidRPr="005C0314">
              <w:rPr>
                <w:color w:val="231F20"/>
                <w:sz w:val="22"/>
                <w:szCs w:val="22"/>
                <w:lang w:eastAsia="en-GB"/>
              </w:rPr>
              <w:t>benefits</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231F20"/>
                <w:sz w:val="22"/>
                <w:szCs w:val="22"/>
                <w:lang w:eastAsia="en-GB"/>
              </w:rPr>
            </w:pPr>
            <w:r w:rsidRPr="005C0314">
              <w:rPr>
                <w:color w:val="231F20"/>
                <w:sz w:val="22"/>
                <w:szCs w:val="22"/>
                <w:lang w:eastAsia="en-GB"/>
              </w:rPr>
              <w:t>(XXX)</w:t>
            </w: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231F20"/>
                <w:sz w:val="22"/>
                <w:szCs w:val="22"/>
                <w:lang w:eastAsia="en-GB"/>
              </w:rPr>
            </w:pPr>
            <w:r w:rsidRPr="005C0314">
              <w:rPr>
                <w:color w:val="231F20"/>
                <w:sz w:val="22"/>
                <w:szCs w:val="22"/>
                <w:lang w:eastAsia="en-GB"/>
              </w:rPr>
              <w:t>(XXX)</w:t>
            </w: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231F20"/>
                <w:sz w:val="22"/>
                <w:szCs w:val="22"/>
                <w:lang w:eastAsia="en-GB"/>
              </w:rPr>
            </w:pPr>
            <w:r w:rsidRPr="005C0314">
              <w:rPr>
                <w:color w:val="231F20"/>
                <w:sz w:val="22"/>
                <w:szCs w:val="22"/>
                <w:lang w:eastAsia="en-GB"/>
              </w:rPr>
              <w:t>(XXX)</w:t>
            </w:r>
          </w:p>
        </w:tc>
      </w:tr>
      <w:tr w:rsidR="005C0314" w:rsidRPr="005C0314" w:rsidTr="00C010E0">
        <w:trPr>
          <w:gridAfter w:val="4"/>
          <w:wAfter w:w="4238" w:type="dxa"/>
          <w:trHeight w:val="315"/>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b/>
                <w:bCs/>
                <w:color w:val="231F20"/>
                <w:sz w:val="22"/>
                <w:szCs w:val="22"/>
                <w:lang w:eastAsia="en-GB"/>
              </w:rPr>
              <w:t>Deferred</w:t>
            </w:r>
            <w:r w:rsidRPr="005C0314">
              <w:rPr>
                <w:color w:val="000000"/>
                <w:sz w:val="22"/>
                <w:szCs w:val="22"/>
                <w:lang w:eastAsia="en-GB"/>
              </w:rPr>
              <w:t xml:space="preserve"> </w:t>
            </w:r>
            <w:r w:rsidRPr="005C0314">
              <w:rPr>
                <w:b/>
                <w:bCs/>
                <w:color w:val="231F20"/>
                <w:sz w:val="22"/>
                <w:szCs w:val="22"/>
                <w:lang w:eastAsia="en-GB"/>
              </w:rPr>
              <w:t>tax</w:t>
            </w:r>
            <w:r w:rsidRPr="005C0314">
              <w:rPr>
                <w:color w:val="000000"/>
                <w:sz w:val="22"/>
                <w:szCs w:val="22"/>
                <w:lang w:eastAsia="en-GB"/>
              </w:rPr>
              <w:t xml:space="preserve"> </w:t>
            </w:r>
            <w:r w:rsidRPr="005C0314">
              <w:rPr>
                <w:b/>
                <w:bCs/>
                <w:color w:val="231F20"/>
                <w:sz w:val="22"/>
                <w:szCs w:val="22"/>
                <w:lang w:eastAsia="en-GB"/>
              </w:rPr>
              <w:t>(income)</w:t>
            </w:r>
          </w:p>
        </w:tc>
        <w:tc>
          <w:tcPr>
            <w:tcW w:w="190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000000"/>
                <w:sz w:val="22"/>
                <w:szCs w:val="22"/>
                <w:lang w:eastAsia="en-GB"/>
              </w:rPr>
            </w:pPr>
          </w:p>
        </w:tc>
        <w:tc>
          <w:tcPr>
            <w:tcW w:w="1040" w:type="dxa"/>
            <w:gridSpan w:val="2"/>
            <w:tcBorders>
              <w:top w:val="single" w:sz="4" w:space="0" w:color="auto"/>
              <w:left w:val="nil"/>
              <w:bottom w:val="double" w:sz="6" w:space="0" w:color="auto"/>
              <w:right w:val="nil"/>
            </w:tcBorders>
            <w:shd w:val="clear" w:color="auto" w:fill="auto"/>
            <w:noWrap/>
            <w:hideMark/>
          </w:tcPr>
          <w:p w:rsidR="005C0314" w:rsidRPr="005C0314" w:rsidRDefault="005C0314" w:rsidP="005C0314">
            <w:pPr>
              <w:autoSpaceDE/>
              <w:autoSpaceDN/>
              <w:rPr>
                <w:b/>
                <w:bCs/>
                <w:color w:val="231F20"/>
                <w:sz w:val="22"/>
                <w:szCs w:val="22"/>
                <w:lang w:eastAsia="en-GB"/>
              </w:rPr>
            </w:pPr>
            <w:r w:rsidRPr="005C0314">
              <w:rPr>
                <w:b/>
                <w:bCs/>
                <w:color w:val="231F20"/>
                <w:sz w:val="22"/>
                <w:szCs w:val="22"/>
                <w:lang w:eastAsia="en-GB"/>
              </w:rPr>
              <w:t>(XXX)</w:t>
            </w:r>
          </w:p>
        </w:tc>
        <w:tc>
          <w:tcPr>
            <w:tcW w:w="1340" w:type="dxa"/>
            <w:gridSpan w:val="2"/>
            <w:tcBorders>
              <w:top w:val="single" w:sz="4" w:space="0" w:color="auto"/>
              <w:left w:val="nil"/>
              <w:bottom w:val="double" w:sz="6" w:space="0" w:color="auto"/>
              <w:right w:val="nil"/>
            </w:tcBorders>
            <w:shd w:val="clear" w:color="auto" w:fill="auto"/>
            <w:noWrap/>
            <w:hideMark/>
          </w:tcPr>
          <w:p w:rsidR="005C0314" w:rsidRPr="005C0314" w:rsidRDefault="005C0314" w:rsidP="005C0314">
            <w:pPr>
              <w:autoSpaceDE/>
              <w:autoSpaceDN/>
              <w:jc w:val="center"/>
              <w:rPr>
                <w:b/>
                <w:bCs/>
                <w:color w:val="231F20"/>
                <w:sz w:val="22"/>
                <w:szCs w:val="22"/>
                <w:lang w:eastAsia="en-GB"/>
              </w:rPr>
            </w:pPr>
            <w:r w:rsidRPr="005C0314">
              <w:rPr>
                <w:b/>
                <w:bCs/>
                <w:color w:val="231F20"/>
                <w:sz w:val="22"/>
                <w:szCs w:val="22"/>
                <w:lang w:eastAsia="en-GB"/>
              </w:rPr>
              <w:t>(XXX)</w:t>
            </w:r>
          </w:p>
        </w:tc>
      </w:tr>
      <w:tr w:rsidR="005C0314" w:rsidRPr="005C0314" w:rsidTr="00C010E0">
        <w:trPr>
          <w:gridAfter w:val="4"/>
          <w:wAfter w:w="4238" w:type="dxa"/>
          <w:trHeight w:val="330"/>
        </w:trPr>
        <w:tc>
          <w:tcPr>
            <w:tcW w:w="4480" w:type="dxa"/>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r w:rsidRPr="005C0314">
              <w:rPr>
                <w:b/>
                <w:bCs/>
                <w:color w:val="231F20"/>
                <w:sz w:val="22"/>
                <w:szCs w:val="22"/>
                <w:lang w:eastAsia="en-GB"/>
              </w:rPr>
              <w:t>Deferred</w:t>
            </w:r>
            <w:r w:rsidRPr="005C0314">
              <w:rPr>
                <w:color w:val="000000"/>
                <w:sz w:val="22"/>
                <w:szCs w:val="22"/>
                <w:lang w:eastAsia="en-GB"/>
              </w:rPr>
              <w:t xml:space="preserve"> </w:t>
            </w:r>
            <w:r w:rsidRPr="005C0314">
              <w:rPr>
                <w:b/>
                <w:bCs/>
                <w:color w:val="231F20"/>
                <w:sz w:val="22"/>
                <w:szCs w:val="22"/>
                <w:lang w:eastAsia="en-GB"/>
              </w:rPr>
              <w:t>tax</w:t>
            </w:r>
            <w:r w:rsidRPr="005C0314">
              <w:rPr>
                <w:color w:val="000000"/>
                <w:sz w:val="22"/>
                <w:szCs w:val="22"/>
                <w:lang w:eastAsia="en-GB"/>
              </w:rPr>
              <w:t xml:space="preserve"> </w:t>
            </w:r>
            <w:r w:rsidRPr="005C0314">
              <w:rPr>
                <w:b/>
                <w:bCs/>
                <w:color w:val="231F20"/>
                <w:sz w:val="22"/>
                <w:szCs w:val="22"/>
                <w:lang w:eastAsia="en-GB"/>
              </w:rPr>
              <w:t>(liabilities)</w:t>
            </w:r>
          </w:p>
        </w:tc>
        <w:tc>
          <w:tcPr>
            <w:tcW w:w="1900" w:type="dxa"/>
            <w:tcBorders>
              <w:top w:val="single" w:sz="4" w:space="0" w:color="auto"/>
              <w:left w:val="nil"/>
              <w:bottom w:val="double" w:sz="6" w:space="0" w:color="auto"/>
              <w:right w:val="nil"/>
            </w:tcBorders>
            <w:shd w:val="clear" w:color="auto" w:fill="auto"/>
            <w:noWrap/>
            <w:hideMark/>
          </w:tcPr>
          <w:p w:rsidR="005C0314" w:rsidRPr="005C0314" w:rsidRDefault="005C0314" w:rsidP="005C0314">
            <w:pPr>
              <w:autoSpaceDE/>
              <w:autoSpaceDN/>
              <w:rPr>
                <w:b/>
                <w:bCs/>
                <w:color w:val="231F20"/>
                <w:sz w:val="22"/>
                <w:szCs w:val="22"/>
                <w:lang w:eastAsia="en-GB"/>
              </w:rPr>
            </w:pPr>
            <w:r w:rsidRPr="005C0314">
              <w:rPr>
                <w:b/>
                <w:bCs/>
                <w:color w:val="231F20"/>
                <w:sz w:val="22"/>
                <w:szCs w:val="22"/>
                <w:lang w:eastAsia="en-GB"/>
              </w:rPr>
              <w:t>(XXX)</w:t>
            </w:r>
          </w:p>
        </w:tc>
        <w:tc>
          <w:tcPr>
            <w:tcW w:w="1400" w:type="dxa"/>
            <w:gridSpan w:val="2"/>
            <w:tcBorders>
              <w:top w:val="single" w:sz="4" w:space="0" w:color="auto"/>
              <w:left w:val="nil"/>
              <w:bottom w:val="double" w:sz="6" w:space="0" w:color="auto"/>
              <w:right w:val="nil"/>
            </w:tcBorders>
            <w:shd w:val="clear" w:color="auto" w:fill="auto"/>
            <w:noWrap/>
            <w:hideMark/>
          </w:tcPr>
          <w:p w:rsidR="005C0314" w:rsidRPr="005C0314" w:rsidRDefault="005C0314" w:rsidP="005C0314">
            <w:pPr>
              <w:autoSpaceDE/>
              <w:autoSpaceDN/>
              <w:jc w:val="center"/>
              <w:rPr>
                <w:b/>
                <w:bCs/>
                <w:color w:val="231F20"/>
                <w:sz w:val="22"/>
                <w:szCs w:val="22"/>
                <w:lang w:eastAsia="en-GB"/>
              </w:rPr>
            </w:pPr>
            <w:r w:rsidRPr="005C0314">
              <w:rPr>
                <w:b/>
                <w:bCs/>
                <w:color w:val="231F20"/>
                <w:sz w:val="22"/>
                <w:szCs w:val="22"/>
                <w:lang w:eastAsia="en-GB"/>
              </w:rPr>
              <w:t>(XXX)</w:t>
            </w:r>
          </w:p>
        </w:tc>
        <w:tc>
          <w:tcPr>
            <w:tcW w:w="1040" w:type="dxa"/>
            <w:gridSpan w:val="2"/>
            <w:tcBorders>
              <w:top w:val="nil"/>
              <w:left w:val="nil"/>
              <w:bottom w:val="nil"/>
              <w:right w:val="nil"/>
            </w:tcBorders>
            <w:shd w:val="clear" w:color="auto" w:fill="auto"/>
            <w:noWrap/>
            <w:hideMark/>
          </w:tcPr>
          <w:p w:rsidR="005C0314" w:rsidRPr="005C0314" w:rsidRDefault="005C0314" w:rsidP="005C0314">
            <w:pPr>
              <w:autoSpaceDE/>
              <w:autoSpaceDN/>
              <w:rPr>
                <w:color w:val="000000"/>
                <w:sz w:val="22"/>
                <w:szCs w:val="22"/>
                <w:lang w:eastAsia="en-GB"/>
              </w:rPr>
            </w:pPr>
          </w:p>
        </w:tc>
        <w:tc>
          <w:tcPr>
            <w:tcW w:w="1340" w:type="dxa"/>
            <w:gridSpan w:val="2"/>
            <w:tcBorders>
              <w:top w:val="nil"/>
              <w:left w:val="nil"/>
              <w:bottom w:val="nil"/>
              <w:right w:val="nil"/>
            </w:tcBorders>
            <w:shd w:val="clear" w:color="auto" w:fill="auto"/>
            <w:noWrap/>
            <w:hideMark/>
          </w:tcPr>
          <w:p w:rsidR="005C0314" w:rsidRPr="005C0314" w:rsidRDefault="005C0314" w:rsidP="005C0314">
            <w:pPr>
              <w:autoSpaceDE/>
              <w:autoSpaceDN/>
              <w:jc w:val="center"/>
              <w:rPr>
                <w:color w:val="000000"/>
                <w:sz w:val="22"/>
                <w:szCs w:val="22"/>
                <w:lang w:eastAsia="en-GB"/>
              </w:rPr>
            </w:pPr>
          </w:p>
        </w:tc>
      </w:tr>
      <w:tr w:rsidR="005C0314" w:rsidRPr="005C0314" w:rsidTr="00C010E0">
        <w:trPr>
          <w:gridAfter w:val="4"/>
          <w:wAfter w:w="4238" w:type="dxa"/>
          <w:trHeight w:val="315"/>
        </w:trPr>
        <w:tc>
          <w:tcPr>
            <w:tcW w:w="4480" w:type="dxa"/>
            <w:tcBorders>
              <w:top w:val="nil"/>
              <w:left w:val="nil"/>
              <w:bottom w:val="nil"/>
              <w:right w:val="nil"/>
            </w:tcBorders>
            <w:shd w:val="clear" w:color="auto" w:fill="auto"/>
            <w:noWrap/>
            <w:vAlign w:val="bottom"/>
            <w:hideMark/>
          </w:tcPr>
          <w:p w:rsidR="005C0314" w:rsidRPr="005C0314" w:rsidRDefault="005C0314" w:rsidP="005C0314">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vAlign w:val="bottom"/>
            <w:hideMark/>
          </w:tcPr>
          <w:p w:rsidR="005C0314" w:rsidRPr="005C0314" w:rsidRDefault="005C0314" w:rsidP="005C0314">
            <w:pPr>
              <w:autoSpaceDE/>
              <w:autoSpaceDN/>
              <w:jc w:val="center"/>
              <w:rPr>
                <w:color w:val="000000"/>
                <w:sz w:val="22"/>
                <w:szCs w:val="22"/>
                <w:lang w:eastAsia="en-GB"/>
              </w:rPr>
            </w:pPr>
          </w:p>
        </w:tc>
        <w:tc>
          <w:tcPr>
            <w:tcW w:w="1040" w:type="dxa"/>
            <w:gridSpan w:val="2"/>
            <w:tcBorders>
              <w:top w:val="nil"/>
              <w:left w:val="nil"/>
              <w:bottom w:val="nil"/>
              <w:right w:val="nil"/>
            </w:tcBorders>
            <w:shd w:val="clear" w:color="auto" w:fill="auto"/>
            <w:noWrap/>
            <w:vAlign w:val="bottom"/>
            <w:hideMark/>
          </w:tcPr>
          <w:p w:rsidR="005C0314" w:rsidRPr="005C0314" w:rsidRDefault="005C0314" w:rsidP="005C0314">
            <w:pPr>
              <w:autoSpaceDE/>
              <w:autoSpaceDN/>
              <w:jc w:val="center"/>
              <w:rPr>
                <w:color w:val="000000"/>
                <w:sz w:val="22"/>
                <w:szCs w:val="22"/>
                <w:lang w:eastAsia="en-GB"/>
              </w:rPr>
            </w:pPr>
          </w:p>
        </w:tc>
        <w:tc>
          <w:tcPr>
            <w:tcW w:w="1340" w:type="dxa"/>
            <w:gridSpan w:val="2"/>
            <w:tcBorders>
              <w:top w:val="nil"/>
              <w:left w:val="nil"/>
              <w:bottom w:val="nil"/>
              <w:right w:val="nil"/>
            </w:tcBorders>
            <w:shd w:val="clear" w:color="auto" w:fill="auto"/>
            <w:noWrap/>
            <w:vAlign w:val="bottom"/>
            <w:hideMark/>
          </w:tcPr>
          <w:p w:rsidR="005C0314" w:rsidRPr="005C0314" w:rsidRDefault="005C0314" w:rsidP="005C0314">
            <w:pPr>
              <w:autoSpaceDE/>
              <w:autoSpaceDN/>
              <w:jc w:val="center"/>
              <w:rPr>
                <w:color w:val="000000"/>
                <w:sz w:val="22"/>
                <w:szCs w:val="22"/>
                <w:lang w:eastAsia="en-GB"/>
              </w:rPr>
            </w:pPr>
          </w:p>
        </w:tc>
      </w:tr>
      <w:tr w:rsidR="005C0314" w:rsidRPr="005C0314" w:rsidTr="00C010E0">
        <w:trPr>
          <w:gridAfter w:val="4"/>
          <w:wAfter w:w="4238" w:type="dxa"/>
          <w:trHeight w:val="300"/>
        </w:trPr>
        <w:tc>
          <w:tcPr>
            <w:tcW w:w="4480" w:type="dxa"/>
            <w:tcBorders>
              <w:top w:val="nil"/>
              <w:left w:val="nil"/>
              <w:bottom w:val="nil"/>
              <w:right w:val="nil"/>
            </w:tcBorders>
            <w:shd w:val="clear" w:color="auto" w:fill="auto"/>
            <w:noWrap/>
            <w:vAlign w:val="bottom"/>
            <w:hideMark/>
          </w:tcPr>
          <w:p w:rsidR="005C0314" w:rsidRPr="005C0314" w:rsidRDefault="005C0314" w:rsidP="005C0314">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5C0314" w:rsidRPr="005C0314" w:rsidRDefault="005C0314" w:rsidP="005C0314">
            <w:pPr>
              <w:autoSpaceDE/>
              <w:autoSpaceDN/>
              <w:rPr>
                <w:color w:val="000000"/>
                <w:sz w:val="22"/>
                <w:szCs w:val="22"/>
                <w:lang w:eastAsia="en-GB"/>
              </w:rPr>
            </w:pPr>
          </w:p>
        </w:tc>
        <w:tc>
          <w:tcPr>
            <w:tcW w:w="1400" w:type="dxa"/>
            <w:gridSpan w:val="2"/>
            <w:tcBorders>
              <w:top w:val="nil"/>
              <w:left w:val="nil"/>
              <w:bottom w:val="nil"/>
              <w:right w:val="nil"/>
            </w:tcBorders>
            <w:shd w:val="clear" w:color="auto" w:fill="auto"/>
            <w:noWrap/>
            <w:vAlign w:val="bottom"/>
            <w:hideMark/>
          </w:tcPr>
          <w:p w:rsidR="005C0314" w:rsidRPr="005C0314" w:rsidRDefault="005C0314" w:rsidP="005C0314">
            <w:pPr>
              <w:autoSpaceDE/>
              <w:autoSpaceDN/>
              <w:jc w:val="center"/>
              <w:rPr>
                <w:color w:val="000000"/>
                <w:sz w:val="22"/>
                <w:szCs w:val="22"/>
                <w:lang w:eastAsia="en-GB"/>
              </w:rPr>
            </w:pPr>
          </w:p>
        </w:tc>
        <w:tc>
          <w:tcPr>
            <w:tcW w:w="1040" w:type="dxa"/>
            <w:gridSpan w:val="2"/>
            <w:tcBorders>
              <w:top w:val="nil"/>
              <w:left w:val="nil"/>
              <w:bottom w:val="nil"/>
              <w:right w:val="nil"/>
            </w:tcBorders>
            <w:shd w:val="clear" w:color="auto" w:fill="auto"/>
            <w:noWrap/>
            <w:vAlign w:val="bottom"/>
            <w:hideMark/>
          </w:tcPr>
          <w:p w:rsidR="005C0314" w:rsidRPr="005C0314" w:rsidRDefault="005C0314" w:rsidP="005C0314">
            <w:pPr>
              <w:autoSpaceDE/>
              <w:autoSpaceDN/>
              <w:jc w:val="center"/>
              <w:rPr>
                <w:color w:val="000000"/>
                <w:sz w:val="22"/>
                <w:szCs w:val="22"/>
                <w:lang w:eastAsia="en-GB"/>
              </w:rPr>
            </w:pPr>
          </w:p>
        </w:tc>
        <w:tc>
          <w:tcPr>
            <w:tcW w:w="1340" w:type="dxa"/>
            <w:gridSpan w:val="2"/>
            <w:tcBorders>
              <w:top w:val="nil"/>
              <w:left w:val="nil"/>
              <w:bottom w:val="nil"/>
              <w:right w:val="nil"/>
            </w:tcBorders>
            <w:shd w:val="clear" w:color="auto" w:fill="auto"/>
            <w:noWrap/>
            <w:vAlign w:val="bottom"/>
            <w:hideMark/>
          </w:tcPr>
          <w:p w:rsidR="005C0314" w:rsidRPr="005C0314" w:rsidRDefault="005C0314" w:rsidP="005C0314">
            <w:pPr>
              <w:autoSpaceDE/>
              <w:autoSpaceDN/>
              <w:jc w:val="center"/>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573"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573"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26.</w:t>
            </w:r>
            <w:r w:rsidRPr="0025075E">
              <w:rPr>
                <w:color w:val="000000"/>
                <w:sz w:val="22"/>
                <w:szCs w:val="22"/>
                <w:lang w:eastAsia="en-GB"/>
              </w:rPr>
              <w:t xml:space="preserve"> </w:t>
            </w:r>
            <w:r w:rsidRPr="0025075E">
              <w:rPr>
                <w:b/>
                <w:bCs/>
                <w:color w:val="231F20"/>
                <w:sz w:val="22"/>
                <w:szCs w:val="22"/>
                <w:lang w:eastAsia="en-GB"/>
              </w:rPr>
              <w:t>Cash</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cash</w:t>
            </w:r>
            <w:r w:rsidRPr="0025075E">
              <w:rPr>
                <w:color w:val="000000"/>
                <w:sz w:val="22"/>
                <w:szCs w:val="22"/>
                <w:lang w:eastAsia="en-GB"/>
              </w:rPr>
              <w:t xml:space="preserve"> </w:t>
            </w:r>
            <w:r w:rsidRPr="0025075E">
              <w:rPr>
                <w:b/>
                <w:bCs/>
                <w:color w:val="231F20"/>
                <w:sz w:val="22"/>
                <w:szCs w:val="22"/>
                <w:lang w:eastAsia="en-GB"/>
              </w:rPr>
              <w:t>equivalents</w:t>
            </w: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231F20"/>
                <w:sz w:val="22"/>
                <w:szCs w:val="22"/>
                <w:lang w:eastAsia="en-GB"/>
              </w:rPr>
            </w:pPr>
            <w:r w:rsidRPr="0025075E">
              <w:rPr>
                <w:color w:val="231F20"/>
                <w:sz w:val="22"/>
                <w:szCs w:val="22"/>
                <w:lang w:eastAsia="en-GB"/>
              </w:rPr>
              <w:t>Bank</w:t>
            </w: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Cash-on-hand</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transit</w:t>
            </w: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lastRenderedPageBreak/>
              <w:t>Short-term</w:t>
            </w:r>
            <w:r w:rsidRPr="0025075E">
              <w:rPr>
                <w:color w:val="000000"/>
                <w:sz w:val="22"/>
                <w:szCs w:val="22"/>
                <w:lang w:eastAsia="en-GB"/>
              </w:rPr>
              <w:t xml:space="preserve"> </w:t>
            </w:r>
            <w:r w:rsidRPr="0025075E">
              <w:rPr>
                <w:color w:val="231F20"/>
                <w:sz w:val="22"/>
                <w:szCs w:val="22"/>
                <w:lang w:eastAsia="en-GB"/>
              </w:rPr>
              <w:t>deposits</w:t>
            </w: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15"/>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cash</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cash</w:t>
            </w:r>
            <w:r w:rsidRPr="0025075E">
              <w:rPr>
                <w:color w:val="000000"/>
                <w:sz w:val="22"/>
                <w:szCs w:val="22"/>
                <w:lang w:eastAsia="en-GB"/>
              </w:rPr>
              <w:t xml:space="preserve"> </w:t>
            </w:r>
            <w:r w:rsidRPr="0025075E">
              <w:rPr>
                <w:b/>
                <w:bCs/>
                <w:color w:val="231F20"/>
                <w:sz w:val="22"/>
                <w:szCs w:val="22"/>
                <w:lang w:eastAsia="en-GB"/>
              </w:rPr>
              <w:t>equivalents</w:t>
            </w:r>
          </w:p>
        </w:tc>
        <w:tc>
          <w:tcPr>
            <w:tcW w:w="1573" w:type="dxa"/>
            <w:gridSpan w:val="2"/>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gridSpan w:val="2"/>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15"/>
        </w:trPr>
        <w:tc>
          <w:tcPr>
            <w:tcW w:w="6839" w:type="dxa"/>
            <w:gridSpan w:val="3"/>
            <w:tcBorders>
              <w:top w:val="nil"/>
              <w:left w:val="nil"/>
              <w:bottom w:val="nil"/>
              <w:right w:val="nil"/>
            </w:tcBorders>
            <w:shd w:val="clear" w:color="auto" w:fill="auto"/>
            <w:noWrap/>
            <w:vAlign w:val="bottom"/>
            <w:hideMark/>
          </w:tcPr>
          <w:p w:rsidR="0010729A" w:rsidRPr="0025075E" w:rsidRDefault="0010729A" w:rsidP="0025075E">
            <w:pPr>
              <w:autoSpaceDE/>
              <w:autoSpaceDN/>
              <w:rPr>
                <w:color w:val="000000"/>
                <w:sz w:val="22"/>
                <w:szCs w:val="22"/>
                <w:lang w:eastAsia="en-GB"/>
              </w:rPr>
            </w:pPr>
          </w:p>
        </w:tc>
        <w:tc>
          <w:tcPr>
            <w:tcW w:w="1573"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573"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27.</w:t>
            </w:r>
            <w:r w:rsidRPr="0025075E">
              <w:rPr>
                <w:color w:val="000000"/>
                <w:sz w:val="22"/>
                <w:szCs w:val="22"/>
                <w:lang w:eastAsia="en-GB"/>
              </w:rPr>
              <w:t xml:space="preserve"> </w:t>
            </w:r>
            <w:r w:rsidRPr="0025075E">
              <w:rPr>
                <w:b/>
                <w:bCs/>
                <w:color w:val="231F20"/>
                <w:sz w:val="22"/>
                <w:szCs w:val="22"/>
                <w:lang w:eastAsia="en-GB"/>
              </w:rPr>
              <w:t>Receivables</w:t>
            </w:r>
            <w:r w:rsidRPr="0025075E">
              <w:rPr>
                <w:color w:val="000000"/>
                <w:sz w:val="22"/>
                <w:szCs w:val="22"/>
                <w:lang w:eastAsia="en-GB"/>
              </w:rPr>
              <w:t xml:space="preserve"> </w:t>
            </w:r>
            <w:r w:rsidRPr="0025075E">
              <w:rPr>
                <w:b/>
                <w:bCs/>
                <w:color w:val="231F20"/>
                <w:sz w:val="22"/>
                <w:szCs w:val="22"/>
                <w:lang w:eastAsia="en-GB"/>
              </w:rPr>
              <w:t>from</w:t>
            </w:r>
            <w:r w:rsidRPr="0025075E">
              <w:rPr>
                <w:color w:val="000000"/>
                <w:sz w:val="22"/>
                <w:szCs w:val="22"/>
                <w:lang w:eastAsia="en-GB"/>
              </w:rPr>
              <w:t xml:space="preserve"> </w:t>
            </w:r>
            <w:r w:rsidRPr="0025075E">
              <w:rPr>
                <w:b/>
                <w:bCs/>
                <w:color w:val="231F20"/>
                <w:sz w:val="22"/>
                <w:szCs w:val="22"/>
                <w:lang w:eastAsia="en-GB"/>
              </w:rPr>
              <w:t>exchange</w:t>
            </w:r>
            <w:r w:rsidRPr="0025075E">
              <w:rPr>
                <w:color w:val="000000"/>
                <w:sz w:val="22"/>
                <w:szCs w:val="22"/>
                <w:lang w:eastAsia="en-GB"/>
              </w:rPr>
              <w:t xml:space="preserve"> </w:t>
            </w:r>
            <w:r w:rsidRPr="0025075E">
              <w:rPr>
                <w:b/>
                <w:bCs/>
                <w:color w:val="231F20"/>
                <w:sz w:val="22"/>
                <w:szCs w:val="22"/>
                <w:lang w:eastAsia="en-GB"/>
              </w:rPr>
              <w:t>transactions</w:t>
            </w: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Current</w:t>
            </w:r>
            <w:r w:rsidRPr="0025075E">
              <w:rPr>
                <w:color w:val="000000"/>
                <w:sz w:val="22"/>
                <w:szCs w:val="22"/>
                <w:lang w:eastAsia="en-GB"/>
              </w:rPr>
              <w:t xml:space="preserve"> </w:t>
            </w:r>
            <w:r w:rsidRPr="0025075E">
              <w:rPr>
                <w:b/>
                <w:bCs/>
                <w:color w:val="231F20"/>
                <w:sz w:val="22"/>
                <w:szCs w:val="22"/>
                <w:lang w:eastAsia="en-GB"/>
              </w:rPr>
              <w:t>receivables</w:t>
            </w: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water</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electricity</w:t>
            </w:r>
            <w:r w:rsidRPr="0025075E">
              <w:rPr>
                <w:color w:val="000000"/>
                <w:sz w:val="22"/>
                <w:szCs w:val="22"/>
                <w:lang w:eastAsia="en-GB"/>
              </w:rPr>
              <w:t xml:space="preserve"> </w:t>
            </w:r>
            <w:r w:rsidRPr="0025075E">
              <w:rPr>
                <w:color w:val="231F20"/>
                <w:sz w:val="22"/>
                <w:szCs w:val="22"/>
                <w:lang w:eastAsia="en-GB"/>
              </w:rPr>
              <w:t>debtors</w:t>
            </w: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Other</w:t>
            </w:r>
            <w:r w:rsidRPr="0025075E">
              <w:rPr>
                <w:color w:val="000000"/>
                <w:sz w:val="22"/>
                <w:szCs w:val="22"/>
                <w:lang w:eastAsia="en-GB"/>
              </w:rPr>
              <w:t xml:space="preserve"> </w:t>
            </w:r>
            <w:r w:rsidRPr="0025075E">
              <w:rPr>
                <w:color w:val="231F20"/>
                <w:sz w:val="22"/>
                <w:szCs w:val="22"/>
                <w:lang w:eastAsia="en-GB"/>
              </w:rPr>
              <w:t>exchange</w:t>
            </w:r>
            <w:r w:rsidRPr="0025075E">
              <w:rPr>
                <w:color w:val="000000"/>
                <w:sz w:val="22"/>
                <w:szCs w:val="22"/>
                <w:lang w:eastAsia="en-GB"/>
              </w:rPr>
              <w:t xml:space="preserve"> </w:t>
            </w:r>
            <w:r w:rsidRPr="0025075E">
              <w:rPr>
                <w:color w:val="231F20"/>
                <w:sz w:val="22"/>
                <w:szCs w:val="22"/>
                <w:lang w:eastAsia="en-GB"/>
              </w:rPr>
              <w:t>debtors</w:t>
            </w: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Less:</w:t>
            </w:r>
            <w:r w:rsidRPr="0025075E">
              <w:rPr>
                <w:color w:val="000000"/>
                <w:sz w:val="22"/>
                <w:szCs w:val="22"/>
                <w:lang w:eastAsia="en-GB"/>
              </w:rPr>
              <w:t xml:space="preserve"> </w:t>
            </w:r>
            <w:r w:rsidRPr="0025075E">
              <w:rPr>
                <w:color w:val="231F20"/>
                <w:sz w:val="22"/>
                <w:szCs w:val="22"/>
                <w:lang w:eastAsia="en-GB"/>
              </w:rPr>
              <w:t>impairment</w:t>
            </w:r>
            <w:r w:rsidRPr="0025075E">
              <w:rPr>
                <w:color w:val="000000"/>
                <w:sz w:val="22"/>
                <w:szCs w:val="22"/>
                <w:lang w:eastAsia="en-GB"/>
              </w:rPr>
              <w:t xml:space="preserve"> </w:t>
            </w:r>
            <w:r w:rsidRPr="0025075E">
              <w:rPr>
                <w:color w:val="231F20"/>
                <w:sz w:val="22"/>
                <w:szCs w:val="22"/>
                <w:lang w:eastAsia="en-GB"/>
              </w:rPr>
              <w:t>allowance</w:t>
            </w: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current</w:t>
            </w:r>
            <w:r w:rsidRPr="0025075E">
              <w:rPr>
                <w:color w:val="000000"/>
                <w:sz w:val="22"/>
                <w:szCs w:val="22"/>
                <w:lang w:eastAsia="en-GB"/>
              </w:rPr>
              <w:t xml:space="preserve"> </w:t>
            </w:r>
            <w:r w:rsidRPr="0025075E">
              <w:rPr>
                <w:b/>
                <w:bCs/>
                <w:color w:val="231F20"/>
                <w:sz w:val="22"/>
                <w:szCs w:val="22"/>
                <w:lang w:eastAsia="en-GB"/>
              </w:rPr>
              <w:t>receivables</w:t>
            </w:r>
          </w:p>
        </w:tc>
        <w:tc>
          <w:tcPr>
            <w:tcW w:w="1573" w:type="dxa"/>
            <w:gridSpan w:val="2"/>
            <w:tcBorders>
              <w:top w:val="single" w:sz="4" w:space="0" w:color="auto"/>
              <w:left w:val="nil"/>
              <w:bottom w:val="single" w:sz="4"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gridSpan w:val="2"/>
            <w:tcBorders>
              <w:top w:val="single" w:sz="4" w:space="0" w:color="auto"/>
              <w:left w:val="nil"/>
              <w:bottom w:val="single" w:sz="4"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Non-current</w:t>
            </w:r>
            <w:r w:rsidRPr="0025075E">
              <w:rPr>
                <w:color w:val="000000"/>
                <w:sz w:val="22"/>
                <w:szCs w:val="22"/>
                <w:lang w:eastAsia="en-GB"/>
              </w:rPr>
              <w:t xml:space="preserve"> </w:t>
            </w:r>
            <w:r w:rsidRPr="0025075E">
              <w:rPr>
                <w:b/>
                <w:bCs/>
                <w:color w:val="231F20"/>
                <w:sz w:val="22"/>
                <w:szCs w:val="22"/>
                <w:lang w:eastAsia="en-GB"/>
              </w:rPr>
              <w:t>receivables</w:t>
            </w: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Sporting</w:t>
            </w:r>
            <w:r w:rsidRPr="0025075E">
              <w:rPr>
                <w:color w:val="000000"/>
                <w:sz w:val="22"/>
                <w:szCs w:val="22"/>
                <w:lang w:eastAsia="en-GB"/>
              </w:rPr>
              <w:t xml:space="preserve"> </w:t>
            </w:r>
            <w:r w:rsidRPr="0025075E">
              <w:rPr>
                <w:color w:val="231F20"/>
                <w:sz w:val="22"/>
                <w:szCs w:val="22"/>
                <w:lang w:eastAsia="en-GB"/>
              </w:rPr>
              <w:t>bodies</w:t>
            </w: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Public</w:t>
            </w:r>
            <w:r w:rsidRPr="0025075E">
              <w:rPr>
                <w:color w:val="000000"/>
                <w:sz w:val="22"/>
                <w:szCs w:val="22"/>
                <w:lang w:eastAsia="en-GB"/>
              </w:rPr>
              <w:t xml:space="preserve"> </w:t>
            </w:r>
            <w:r w:rsidRPr="0025075E">
              <w:rPr>
                <w:color w:val="231F20"/>
                <w:sz w:val="22"/>
                <w:szCs w:val="22"/>
                <w:lang w:eastAsia="en-GB"/>
              </w:rPr>
              <w:t>organizations</w:t>
            </w: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Less:</w:t>
            </w:r>
            <w:r w:rsidRPr="0025075E">
              <w:rPr>
                <w:color w:val="000000"/>
                <w:sz w:val="22"/>
                <w:szCs w:val="22"/>
                <w:lang w:eastAsia="en-GB"/>
              </w:rPr>
              <w:t xml:space="preserve"> </w:t>
            </w:r>
            <w:r w:rsidRPr="0025075E">
              <w:rPr>
                <w:color w:val="231F20"/>
                <w:sz w:val="22"/>
                <w:szCs w:val="22"/>
                <w:lang w:eastAsia="en-GB"/>
              </w:rPr>
              <w:t>impairment</w:t>
            </w:r>
            <w:r w:rsidRPr="0025075E">
              <w:rPr>
                <w:color w:val="000000"/>
                <w:sz w:val="22"/>
                <w:szCs w:val="22"/>
                <w:lang w:eastAsia="en-GB"/>
              </w:rPr>
              <w:t xml:space="preserve"> </w:t>
            </w:r>
            <w:r w:rsidRPr="0025075E">
              <w:rPr>
                <w:color w:val="231F20"/>
                <w:sz w:val="22"/>
                <w:szCs w:val="22"/>
                <w:lang w:eastAsia="en-GB"/>
              </w:rPr>
              <w:t>allowance</w:t>
            </w: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Current</w:t>
            </w:r>
            <w:r w:rsidRPr="0025075E">
              <w:rPr>
                <w:color w:val="000000"/>
                <w:sz w:val="22"/>
                <w:szCs w:val="22"/>
                <w:lang w:eastAsia="en-GB"/>
              </w:rPr>
              <w:t xml:space="preserve"> </w:t>
            </w:r>
            <w:r w:rsidRPr="0025075E">
              <w:rPr>
                <w:color w:val="231F20"/>
                <w:sz w:val="22"/>
                <w:szCs w:val="22"/>
                <w:lang w:eastAsia="en-GB"/>
              </w:rPr>
              <w:t>portion</w:t>
            </w:r>
            <w:r w:rsidRPr="0025075E">
              <w:rPr>
                <w:color w:val="000000"/>
                <w:sz w:val="22"/>
                <w:szCs w:val="22"/>
                <w:lang w:eastAsia="en-GB"/>
              </w:rPr>
              <w:t xml:space="preserve"> </w:t>
            </w:r>
            <w:r w:rsidRPr="0025075E">
              <w:rPr>
                <w:color w:val="231F20"/>
                <w:sz w:val="22"/>
                <w:szCs w:val="22"/>
                <w:lang w:eastAsia="en-GB"/>
              </w:rPr>
              <w:t>transferred</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current</w:t>
            </w:r>
            <w:r w:rsidRPr="0025075E">
              <w:rPr>
                <w:color w:val="000000"/>
                <w:sz w:val="22"/>
                <w:szCs w:val="22"/>
                <w:lang w:eastAsia="en-GB"/>
              </w:rPr>
              <w:t xml:space="preserve"> </w:t>
            </w:r>
            <w:r w:rsidRPr="0025075E">
              <w:rPr>
                <w:color w:val="231F20"/>
                <w:sz w:val="22"/>
                <w:szCs w:val="22"/>
                <w:lang w:eastAsia="en-GB"/>
              </w:rPr>
              <w:t>receivables</w:t>
            </w: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non-current</w:t>
            </w:r>
            <w:r w:rsidRPr="0025075E">
              <w:rPr>
                <w:color w:val="000000"/>
                <w:sz w:val="22"/>
                <w:szCs w:val="22"/>
                <w:lang w:eastAsia="en-GB"/>
              </w:rPr>
              <w:t xml:space="preserve"> </w:t>
            </w:r>
            <w:r w:rsidRPr="0025075E">
              <w:rPr>
                <w:b/>
                <w:bCs/>
                <w:color w:val="231F20"/>
                <w:sz w:val="22"/>
                <w:szCs w:val="22"/>
                <w:lang w:eastAsia="en-GB"/>
              </w:rPr>
              <w:t>receivables</w:t>
            </w:r>
          </w:p>
        </w:tc>
        <w:tc>
          <w:tcPr>
            <w:tcW w:w="1573" w:type="dxa"/>
            <w:gridSpan w:val="2"/>
            <w:tcBorders>
              <w:top w:val="single" w:sz="4" w:space="0" w:color="auto"/>
              <w:left w:val="nil"/>
              <w:bottom w:val="single" w:sz="4"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gridSpan w:val="2"/>
            <w:tcBorders>
              <w:top w:val="single" w:sz="4" w:space="0" w:color="auto"/>
              <w:left w:val="nil"/>
              <w:bottom w:val="single" w:sz="4"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15"/>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receivables</w:t>
            </w:r>
          </w:p>
        </w:tc>
        <w:tc>
          <w:tcPr>
            <w:tcW w:w="1573" w:type="dxa"/>
            <w:gridSpan w:val="2"/>
            <w:tcBorders>
              <w:top w:val="nil"/>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gridSpan w:val="2"/>
            <w:tcBorders>
              <w:top w:val="nil"/>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15"/>
        </w:trPr>
        <w:tc>
          <w:tcPr>
            <w:tcW w:w="6839" w:type="dxa"/>
            <w:gridSpan w:val="3"/>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573"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573"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28.</w:t>
            </w:r>
            <w:r w:rsidRPr="0025075E">
              <w:rPr>
                <w:color w:val="000000"/>
                <w:sz w:val="22"/>
                <w:szCs w:val="22"/>
                <w:lang w:eastAsia="en-GB"/>
              </w:rPr>
              <w:t xml:space="preserve"> </w:t>
            </w:r>
            <w:r w:rsidRPr="0025075E">
              <w:rPr>
                <w:b/>
                <w:bCs/>
                <w:color w:val="231F20"/>
                <w:sz w:val="22"/>
                <w:szCs w:val="22"/>
                <w:lang w:eastAsia="en-GB"/>
              </w:rPr>
              <w:t>Receivables</w:t>
            </w:r>
            <w:r w:rsidRPr="0025075E">
              <w:rPr>
                <w:color w:val="000000"/>
                <w:sz w:val="22"/>
                <w:szCs w:val="22"/>
                <w:lang w:eastAsia="en-GB"/>
              </w:rPr>
              <w:t xml:space="preserve"> </w:t>
            </w:r>
            <w:r w:rsidRPr="0025075E">
              <w:rPr>
                <w:b/>
                <w:bCs/>
                <w:color w:val="231F20"/>
                <w:sz w:val="22"/>
                <w:szCs w:val="22"/>
                <w:lang w:eastAsia="en-GB"/>
              </w:rPr>
              <w:t>from</w:t>
            </w:r>
            <w:r w:rsidRPr="0025075E">
              <w:rPr>
                <w:color w:val="000000"/>
                <w:sz w:val="22"/>
                <w:szCs w:val="22"/>
                <w:lang w:eastAsia="en-GB"/>
              </w:rPr>
              <w:t xml:space="preserve"> </w:t>
            </w:r>
            <w:r w:rsidRPr="0025075E">
              <w:rPr>
                <w:b/>
                <w:bCs/>
                <w:color w:val="231F20"/>
                <w:sz w:val="22"/>
                <w:szCs w:val="22"/>
                <w:lang w:eastAsia="en-GB"/>
              </w:rPr>
              <w:t>non-exchange</w:t>
            </w:r>
            <w:r w:rsidRPr="0025075E">
              <w:rPr>
                <w:color w:val="000000"/>
                <w:sz w:val="22"/>
                <w:szCs w:val="22"/>
                <w:lang w:eastAsia="en-GB"/>
              </w:rPr>
              <w:t xml:space="preserve"> </w:t>
            </w:r>
            <w:r w:rsidRPr="0025075E">
              <w:rPr>
                <w:b/>
                <w:bCs/>
                <w:color w:val="231F20"/>
                <w:sz w:val="22"/>
                <w:szCs w:val="22"/>
                <w:lang w:eastAsia="en-GB"/>
              </w:rPr>
              <w:t>contracts</w:t>
            </w: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gridSpan w:val="2"/>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Current</w:t>
            </w:r>
            <w:r w:rsidRPr="0025075E">
              <w:rPr>
                <w:color w:val="000000"/>
                <w:sz w:val="22"/>
                <w:szCs w:val="22"/>
                <w:lang w:eastAsia="en-GB"/>
              </w:rPr>
              <w:t xml:space="preserve"> </w:t>
            </w:r>
            <w:r w:rsidRPr="0025075E">
              <w:rPr>
                <w:b/>
                <w:bCs/>
                <w:color w:val="231F20"/>
                <w:sz w:val="22"/>
                <w:szCs w:val="22"/>
                <w:lang w:eastAsia="en-GB"/>
              </w:rPr>
              <w:t>receivables</w:t>
            </w: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Property</w:t>
            </w:r>
            <w:r w:rsidRPr="0025075E">
              <w:rPr>
                <w:color w:val="000000"/>
                <w:sz w:val="22"/>
                <w:szCs w:val="22"/>
                <w:lang w:eastAsia="en-GB"/>
              </w:rPr>
              <w:t xml:space="preserve"> </w:t>
            </w:r>
            <w:r w:rsidRPr="0025075E">
              <w:rPr>
                <w:color w:val="231F20"/>
                <w:sz w:val="22"/>
                <w:szCs w:val="22"/>
                <w:lang w:eastAsia="en-GB"/>
              </w:rPr>
              <w:t>tax</w:t>
            </w:r>
            <w:r w:rsidRPr="0025075E">
              <w:rPr>
                <w:color w:val="000000"/>
                <w:sz w:val="22"/>
                <w:szCs w:val="22"/>
                <w:lang w:eastAsia="en-GB"/>
              </w:rPr>
              <w:t xml:space="preserve"> </w:t>
            </w:r>
            <w:r w:rsidRPr="0025075E">
              <w:rPr>
                <w:color w:val="231F20"/>
                <w:sz w:val="22"/>
                <w:szCs w:val="22"/>
                <w:lang w:eastAsia="en-GB"/>
              </w:rPr>
              <w:t>debtors</w:t>
            </w: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Other</w:t>
            </w:r>
            <w:r w:rsidRPr="0025075E">
              <w:rPr>
                <w:color w:val="000000"/>
                <w:sz w:val="22"/>
                <w:szCs w:val="22"/>
                <w:lang w:eastAsia="en-GB"/>
              </w:rPr>
              <w:t xml:space="preserve"> </w:t>
            </w:r>
            <w:r w:rsidRPr="0025075E">
              <w:rPr>
                <w:color w:val="231F20"/>
                <w:sz w:val="22"/>
                <w:szCs w:val="22"/>
                <w:lang w:eastAsia="en-GB"/>
              </w:rPr>
              <w:t>debtors</w:t>
            </w:r>
            <w:r w:rsidRPr="0025075E">
              <w:rPr>
                <w:color w:val="000000"/>
                <w:sz w:val="22"/>
                <w:szCs w:val="22"/>
                <w:lang w:eastAsia="en-GB"/>
              </w:rPr>
              <w:t xml:space="preserve"> </w:t>
            </w:r>
            <w:r w:rsidRPr="0025075E">
              <w:rPr>
                <w:color w:val="231F20"/>
                <w:sz w:val="22"/>
                <w:szCs w:val="22"/>
                <w:lang w:eastAsia="en-GB"/>
              </w:rPr>
              <w:t>(non-exchange</w:t>
            </w:r>
            <w:r w:rsidRPr="0025075E">
              <w:rPr>
                <w:color w:val="000000"/>
                <w:sz w:val="22"/>
                <w:szCs w:val="22"/>
                <w:lang w:eastAsia="en-GB"/>
              </w:rPr>
              <w:t xml:space="preserve"> </w:t>
            </w:r>
            <w:r w:rsidRPr="0025075E">
              <w:rPr>
                <w:color w:val="231F20"/>
                <w:sz w:val="22"/>
                <w:szCs w:val="22"/>
                <w:lang w:eastAsia="en-GB"/>
              </w:rPr>
              <w:t>transactions)</w:t>
            </w: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Less:</w:t>
            </w:r>
            <w:r w:rsidRPr="0025075E">
              <w:rPr>
                <w:color w:val="000000"/>
                <w:sz w:val="22"/>
                <w:szCs w:val="22"/>
                <w:lang w:eastAsia="en-GB"/>
              </w:rPr>
              <w:t xml:space="preserve"> </w:t>
            </w:r>
            <w:r w:rsidRPr="0025075E">
              <w:rPr>
                <w:color w:val="231F20"/>
                <w:sz w:val="22"/>
                <w:szCs w:val="22"/>
                <w:lang w:eastAsia="en-GB"/>
              </w:rPr>
              <w:t>impairment</w:t>
            </w:r>
            <w:r w:rsidRPr="0025075E">
              <w:rPr>
                <w:color w:val="000000"/>
                <w:sz w:val="22"/>
                <w:szCs w:val="22"/>
                <w:lang w:eastAsia="en-GB"/>
              </w:rPr>
              <w:t xml:space="preserve"> </w:t>
            </w:r>
            <w:r w:rsidRPr="0025075E">
              <w:rPr>
                <w:color w:val="231F20"/>
                <w:sz w:val="22"/>
                <w:szCs w:val="22"/>
                <w:lang w:eastAsia="en-GB"/>
              </w:rPr>
              <w:t>allowance</w:t>
            </w:r>
          </w:p>
        </w:tc>
        <w:tc>
          <w:tcPr>
            <w:tcW w:w="1573"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gridSpan w:val="2"/>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15"/>
        </w:trPr>
        <w:tc>
          <w:tcPr>
            <w:tcW w:w="6839" w:type="dxa"/>
            <w:gridSpan w:val="3"/>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current</w:t>
            </w:r>
            <w:r w:rsidRPr="0025075E">
              <w:rPr>
                <w:color w:val="000000"/>
                <w:sz w:val="22"/>
                <w:szCs w:val="22"/>
                <w:lang w:eastAsia="en-GB"/>
              </w:rPr>
              <w:t xml:space="preserve"> </w:t>
            </w:r>
            <w:r w:rsidRPr="0025075E">
              <w:rPr>
                <w:b/>
                <w:bCs/>
                <w:color w:val="231F20"/>
                <w:sz w:val="22"/>
                <w:szCs w:val="22"/>
                <w:lang w:eastAsia="en-GB"/>
              </w:rPr>
              <w:t>receivables</w:t>
            </w:r>
          </w:p>
        </w:tc>
        <w:tc>
          <w:tcPr>
            <w:tcW w:w="1573" w:type="dxa"/>
            <w:gridSpan w:val="2"/>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gridSpan w:val="2"/>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15"/>
        </w:trPr>
        <w:tc>
          <w:tcPr>
            <w:tcW w:w="6839" w:type="dxa"/>
            <w:gridSpan w:val="3"/>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573"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3"/>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573"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bl>
    <w:p w:rsidR="00ED6FF3" w:rsidRDefault="00ED6FF3"/>
    <w:tbl>
      <w:tblPr>
        <w:tblW w:w="9920" w:type="dxa"/>
        <w:tblInd w:w="93" w:type="dxa"/>
        <w:tblLook w:val="04A0"/>
      </w:tblPr>
      <w:tblGrid>
        <w:gridCol w:w="4240"/>
        <w:gridCol w:w="1900"/>
        <w:gridCol w:w="1400"/>
        <w:gridCol w:w="1040"/>
        <w:gridCol w:w="1340"/>
      </w:tblGrid>
      <w:tr w:rsidR="00ED6FF3" w:rsidRPr="00ED6FF3" w:rsidTr="00ED6FF3">
        <w:trPr>
          <w:trHeight w:val="300"/>
        </w:trPr>
        <w:tc>
          <w:tcPr>
            <w:tcW w:w="4240" w:type="dxa"/>
            <w:tcBorders>
              <w:top w:val="nil"/>
              <w:left w:val="nil"/>
              <w:bottom w:val="nil"/>
              <w:right w:val="nil"/>
            </w:tcBorders>
            <w:shd w:val="clear" w:color="auto" w:fill="auto"/>
            <w:noWrap/>
            <w:hideMark/>
          </w:tcPr>
          <w:p w:rsidR="00ED6FF3" w:rsidRPr="00ED6FF3" w:rsidRDefault="00ED6FF3" w:rsidP="00ED6FF3">
            <w:pPr>
              <w:autoSpaceDE/>
              <w:autoSpaceDN/>
              <w:rPr>
                <w:color w:val="000000"/>
                <w:sz w:val="22"/>
                <w:szCs w:val="22"/>
                <w:lang w:eastAsia="en-GB"/>
              </w:rPr>
            </w:pPr>
            <w:r w:rsidRPr="00ED6FF3">
              <w:rPr>
                <w:b/>
                <w:bCs/>
                <w:color w:val="231F20"/>
                <w:sz w:val="22"/>
                <w:szCs w:val="22"/>
                <w:lang w:eastAsia="en-GB"/>
              </w:rPr>
              <w:t>29.</w:t>
            </w:r>
            <w:r w:rsidRPr="00ED6FF3">
              <w:rPr>
                <w:color w:val="000000"/>
                <w:sz w:val="22"/>
                <w:szCs w:val="22"/>
                <w:lang w:eastAsia="en-GB"/>
              </w:rPr>
              <w:t xml:space="preserve"> </w:t>
            </w:r>
            <w:r w:rsidRPr="00ED6FF3">
              <w:rPr>
                <w:b/>
                <w:bCs/>
                <w:color w:val="231F20"/>
                <w:sz w:val="22"/>
                <w:szCs w:val="22"/>
                <w:lang w:eastAsia="en-GB"/>
              </w:rPr>
              <w:t>Inventories</w:t>
            </w:r>
          </w:p>
        </w:tc>
        <w:tc>
          <w:tcPr>
            <w:tcW w:w="1900" w:type="dxa"/>
            <w:tcBorders>
              <w:top w:val="nil"/>
              <w:left w:val="nil"/>
              <w:bottom w:val="nil"/>
              <w:right w:val="nil"/>
            </w:tcBorders>
            <w:shd w:val="clear" w:color="auto" w:fill="auto"/>
            <w:noWrap/>
            <w:hideMark/>
          </w:tcPr>
          <w:p w:rsidR="00ED6FF3" w:rsidRPr="00ED6FF3" w:rsidRDefault="00ED6FF3" w:rsidP="00ED6FF3">
            <w:pPr>
              <w:autoSpaceDE/>
              <w:autoSpaceDN/>
              <w:rPr>
                <w:color w:val="000000"/>
                <w:sz w:val="22"/>
                <w:szCs w:val="22"/>
                <w:lang w:eastAsia="en-GB"/>
              </w:rPr>
            </w:pPr>
          </w:p>
        </w:tc>
        <w:tc>
          <w:tcPr>
            <w:tcW w:w="1400" w:type="dxa"/>
            <w:tcBorders>
              <w:top w:val="nil"/>
              <w:left w:val="nil"/>
              <w:bottom w:val="nil"/>
              <w:right w:val="nil"/>
            </w:tcBorders>
            <w:shd w:val="clear" w:color="auto" w:fill="auto"/>
            <w:noWrap/>
            <w:hideMark/>
          </w:tcPr>
          <w:p w:rsidR="00ED6FF3" w:rsidRPr="00ED6FF3" w:rsidRDefault="00ED6FF3" w:rsidP="00ED6FF3">
            <w:pPr>
              <w:autoSpaceDE/>
              <w:autoSpaceDN/>
              <w:jc w:val="center"/>
              <w:rPr>
                <w:color w:val="000000"/>
                <w:sz w:val="22"/>
                <w:szCs w:val="22"/>
                <w:lang w:eastAsia="en-GB"/>
              </w:rPr>
            </w:pPr>
          </w:p>
        </w:tc>
        <w:tc>
          <w:tcPr>
            <w:tcW w:w="1040" w:type="dxa"/>
            <w:tcBorders>
              <w:top w:val="nil"/>
              <w:left w:val="nil"/>
              <w:bottom w:val="nil"/>
              <w:right w:val="nil"/>
            </w:tcBorders>
            <w:shd w:val="clear" w:color="auto" w:fill="auto"/>
            <w:noWrap/>
            <w:hideMark/>
          </w:tcPr>
          <w:p w:rsidR="00ED6FF3" w:rsidRPr="00ED6FF3" w:rsidRDefault="00ED6FF3" w:rsidP="00ED6FF3">
            <w:pPr>
              <w:autoSpaceDE/>
              <w:autoSpaceDN/>
              <w:rPr>
                <w:color w:val="000000"/>
                <w:sz w:val="22"/>
                <w:szCs w:val="22"/>
                <w:lang w:eastAsia="en-GB"/>
              </w:rPr>
            </w:pPr>
          </w:p>
        </w:tc>
        <w:tc>
          <w:tcPr>
            <w:tcW w:w="1340" w:type="dxa"/>
            <w:tcBorders>
              <w:top w:val="nil"/>
              <w:left w:val="nil"/>
              <w:bottom w:val="nil"/>
              <w:right w:val="nil"/>
            </w:tcBorders>
            <w:shd w:val="clear" w:color="auto" w:fill="auto"/>
            <w:noWrap/>
            <w:vAlign w:val="bottom"/>
            <w:hideMark/>
          </w:tcPr>
          <w:p w:rsidR="00ED6FF3" w:rsidRPr="00ED6FF3" w:rsidRDefault="00ED6FF3" w:rsidP="00ED6FF3">
            <w:pPr>
              <w:autoSpaceDE/>
              <w:autoSpaceDN/>
              <w:jc w:val="center"/>
              <w:rPr>
                <w:color w:val="000000"/>
                <w:sz w:val="22"/>
                <w:szCs w:val="22"/>
                <w:lang w:eastAsia="en-GB"/>
              </w:rPr>
            </w:pPr>
          </w:p>
        </w:tc>
      </w:tr>
      <w:tr w:rsidR="00ED6FF3" w:rsidRPr="00ED6FF3" w:rsidTr="00ED6FF3">
        <w:trPr>
          <w:trHeight w:val="300"/>
        </w:trPr>
        <w:tc>
          <w:tcPr>
            <w:tcW w:w="4240" w:type="dxa"/>
            <w:tcBorders>
              <w:top w:val="nil"/>
              <w:left w:val="nil"/>
              <w:bottom w:val="nil"/>
              <w:right w:val="nil"/>
            </w:tcBorders>
            <w:shd w:val="clear" w:color="auto" w:fill="auto"/>
            <w:noWrap/>
            <w:hideMark/>
          </w:tcPr>
          <w:p w:rsidR="00ED6FF3" w:rsidRPr="00ED6FF3" w:rsidRDefault="00ED6FF3" w:rsidP="00ED6FF3">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ED6FF3" w:rsidRPr="00ED6FF3" w:rsidRDefault="00ED6FF3" w:rsidP="00ED6FF3">
            <w:pPr>
              <w:autoSpaceDE/>
              <w:autoSpaceDN/>
              <w:rPr>
                <w:color w:val="000000"/>
                <w:sz w:val="22"/>
                <w:szCs w:val="22"/>
                <w:lang w:eastAsia="en-GB"/>
              </w:rPr>
            </w:pPr>
          </w:p>
        </w:tc>
        <w:tc>
          <w:tcPr>
            <w:tcW w:w="1400" w:type="dxa"/>
            <w:tcBorders>
              <w:top w:val="nil"/>
              <w:left w:val="nil"/>
              <w:bottom w:val="nil"/>
              <w:right w:val="nil"/>
            </w:tcBorders>
            <w:shd w:val="clear" w:color="auto" w:fill="auto"/>
            <w:noWrap/>
            <w:hideMark/>
          </w:tcPr>
          <w:p w:rsidR="00ED6FF3" w:rsidRPr="00ED6FF3" w:rsidRDefault="00ED6FF3" w:rsidP="00ED6FF3">
            <w:pPr>
              <w:autoSpaceDE/>
              <w:autoSpaceDN/>
              <w:jc w:val="center"/>
              <w:rPr>
                <w:b/>
                <w:bCs/>
                <w:color w:val="231F20"/>
                <w:sz w:val="22"/>
                <w:szCs w:val="22"/>
                <w:lang w:eastAsia="en-GB"/>
              </w:rPr>
            </w:pPr>
            <w:r w:rsidRPr="00ED6FF3">
              <w:rPr>
                <w:b/>
                <w:bCs/>
                <w:color w:val="231F20"/>
                <w:sz w:val="22"/>
                <w:szCs w:val="22"/>
                <w:lang w:eastAsia="en-GB"/>
              </w:rPr>
              <w:t xml:space="preserve">2014 </w:t>
            </w:r>
          </w:p>
        </w:tc>
        <w:tc>
          <w:tcPr>
            <w:tcW w:w="1040" w:type="dxa"/>
            <w:tcBorders>
              <w:top w:val="nil"/>
              <w:left w:val="nil"/>
              <w:bottom w:val="nil"/>
              <w:right w:val="nil"/>
            </w:tcBorders>
            <w:shd w:val="clear" w:color="auto" w:fill="auto"/>
            <w:noWrap/>
            <w:vAlign w:val="bottom"/>
            <w:hideMark/>
          </w:tcPr>
          <w:p w:rsidR="00ED6FF3" w:rsidRPr="00ED6FF3" w:rsidRDefault="00ED6FF3" w:rsidP="00ED6FF3">
            <w:pPr>
              <w:autoSpaceDE/>
              <w:autoSpaceDN/>
              <w:jc w:val="center"/>
              <w:rPr>
                <w:color w:val="000000"/>
                <w:sz w:val="22"/>
                <w:szCs w:val="22"/>
                <w:lang w:eastAsia="en-GB"/>
              </w:rPr>
            </w:pPr>
          </w:p>
        </w:tc>
        <w:tc>
          <w:tcPr>
            <w:tcW w:w="1340" w:type="dxa"/>
            <w:tcBorders>
              <w:top w:val="nil"/>
              <w:left w:val="nil"/>
              <w:bottom w:val="nil"/>
              <w:right w:val="nil"/>
            </w:tcBorders>
            <w:shd w:val="clear" w:color="auto" w:fill="auto"/>
            <w:noWrap/>
            <w:hideMark/>
          </w:tcPr>
          <w:p w:rsidR="00ED6FF3" w:rsidRPr="00ED6FF3" w:rsidRDefault="00ED6FF3" w:rsidP="00ED6FF3">
            <w:pPr>
              <w:autoSpaceDE/>
              <w:autoSpaceDN/>
              <w:jc w:val="center"/>
              <w:rPr>
                <w:b/>
                <w:bCs/>
                <w:color w:val="231F20"/>
                <w:sz w:val="22"/>
                <w:szCs w:val="22"/>
                <w:lang w:eastAsia="en-GB"/>
              </w:rPr>
            </w:pPr>
            <w:r w:rsidRPr="00ED6FF3">
              <w:rPr>
                <w:b/>
                <w:bCs/>
                <w:color w:val="231F20"/>
                <w:sz w:val="22"/>
                <w:szCs w:val="22"/>
                <w:lang w:eastAsia="en-GB"/>
              </w:rPr>
              <w:t xml:space="preserve">2013 </w:t>
            </w:r>
          </w:p>
        </w:tc>
      </w:tr>
      <w:tr w:rsidR="00ED6FF3" w:rsidRPr="00ED6FF3" w:rsidTr="00ED6FF3">
        <w:trPr>
          <w:trHeight w:val="300"/>
        </w:trPr>
        <w:tc>
          <w:tcPr>
            <w:tcW w:w="4240" w:type="dxa"/>
            <w:tcBorders>
              <w:top w:val="nil"/>
              <w:left w:val="nil"/>
              <w:bottom w:val="nil"/>
              <w:right w:val="nil"/>
            </w:tcBorders>
            <w:shd w:val="clear" w:color="auto" w:fill="auto"/>
            <w:noWrap/>
            <w:hideMark/>
          </w:tcPr>
          <w:p w:rsidR="00ED6FF3" w:rsidRPr="00ED6FF3" w:rsidRDefault="00ED6FF3" w:rsidP="00ED6FF3">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ED6FF3" w:rsidRPr="00ED6FF3" w:rsidRDefault="00ED6FF3" w:rsidP="00ED6FF3">
            <w:pPr>
              <w:autoSpaceDE/>
              <w:autoSpaceDN/>
              <w:rPr>
                <w:color w:val="000000"/>
                <w:sz w:val="22"/>
                <w:szCs w:val="22"/>
                <w:lang w:eastAsia="en-GB"/>
              </w:rPr>
            </w:pPr>
          </w:p>
        </w:tc>
        <w:tc>
          <w:tcPr>
            <w:tcW w:w="1400" w:type="dxa"/>
            <w:tcBorders>
              <w:top w:val="nil"/>
              <w:left w:val="nil"/>
              <w:bottom w:val="nil"/>
              <w:right w:val="nil"/>
            </w:tcBorders>
            <w:shd w:val="clear" w:color="auto" w:fill="auto"/>
            <w:noWrap/>
            <w:hideMark/>
          </w:tcPr>
          <w:p w:rsidR="00ED6FF3" w:rsidRPr="00ED6FF3" w:rsidRDefault="00ED6FF3" w:rsidP="00ED6FF3">
            <w:pPr>
              <w:autoSpaceDE/>
              <w:autoSpaceDN/>
              <w:jc w:val="center"/>
              <w:rPr>
                <w:b/>
                <w:bCs/>
                <w:color w:val="231F20"/>
                <w:sz w:val="22"/>
                <w:szCs w:val="22"/>
                <w:lang w:eastAsia="en-GB"/>
              </w:rPr>
            </w:pPr>
            <w:r w:rsidRPr="00ED6FF3">
              <w:rPr>
                <w:b/>
                <w:bCs/>
                <w:color w:val="231F20"/>
                <w:sz w:val="22"/>
                <w:szCs w:val="22"/>
                <w:lang w:eastAsia="en-GB"/>
              </w:rPr>
              <w:t>Shs 000</w:t>
            </w:r>
          </w:p>
        </w:tc>
        <w:tc>
          <w:tcPr>
            <w:tcW w:w="1040" w:type="dxa"/>
            <w:tcBorders>
              <w:top w:val="nil"/>
              <w:left w:val="nil"/>
              <w:bottom w:val="nil"/>
              <w:right w:val="nil"/>
            </w:tcBorders>
            <w:shd w:val="clear" w:color="auto" w:fill="auto"/>
            <w:noWrap/>
            <w:vAlign w:val="bottom"/>
            <w:hideMark/>
          </w:tcPr>
          <w:p w:rsidR="00ED6FF3" w:rsidRPr="00ED6FF3" w:rsidRDefault="00ED6FF3" w:rsidP="00ED6FF3">
            <w:pPr>
              <w:autoSpaceDE/>
              <w:autoSpaceDN/>
              <w:jc w:val="center"/>
              <w:rPr>
                <w:color w:val="000000"/>
                <w:sz w:val="22"/>
                <w:szCs w:val="22"/>
                <w:lang w:eastAsia="en-GB"/>
              </w:rPr>
            </w:pPr>
          </w:p>
        </w:tc>
        <w:tc>
          <w:tcPr>
            <w:tcW w:w="1340" w:type="dxa"/>
            <w:tcBorders>
              <w:top w:val="nil"/>
              <w:left w:val="nil"/>
              <w:bottom w:val="nil"/>
              <w:right w:val="nil"/>
            </w:tcBorders>
            <w:shd w:val="clear" w:color="auto" w:fill="auto"/>
            <w:noWrap/>
            <w:hideMark/>
          </w:tcPr>
          <w:p w:rsidR="00ED6FF3" w:rsidRPr="00ED6FF3" w:rsidRDefault="00ED6FF3" w:rsidP="00ED6FF3">
            <w:pPr>
              <w:autoSpaceDE/>
              <w:autoSpaceDN/>
              <w:jc w:val="center"/>
              <w:rPr>
                <w:b/>
                <w:bCs/>
                <w:color w:val="231F20"/>
                <w:sz w:val="22"/>
                <w:szCs w:val="22"/>
                <w:lang w:eastAsia="en-GB"/>
              </w:rPr>
            </w:pPr>
            <w:r w:rsidRPr="00ED6FF3">
              <w:rPr>
                <w:b/>
                <w:bCs/>
                <w:color w:val="231F20"/>
                <w:sz w:val="22"/>
                <w:szCs w:val="22"/>
                <w:lang w:eastAsia="en-GB"/>
              </w:rPr>
              <w:t>Shs 000</w:t>
            </w:r>
          </w:p>
        </w:tc>
      </w:tr>
      <w:tr w:rsidR="00ED6FF3" w:rsidRPr="00ED6FF3" w:rsidTr="00ED6FF3">
        <w:trPr>
          <w:trHeight w:val="300"/>
        </w:trPr>
        <w:tc>
          <w:tcPr>
            <w:tcW w:w="4240" w:type="dxa"/>
            <w:tcBorders>
              <w:top w:val="nil"/>
              <w:left w:val="nil"/>
              <w:bottom w:val="nil"/>
              <w:right w:val="nil"/>
            </w:tcBorders>
            <w:shd w:val="clear" w:color="auto" w:fill="auto"/>
            <w:noWrap/>
            <w:hideMark/>
          </w:tcPr>
          <w:p w:rsidR="00ED6FF3" w:rsidRPr="00ED6FF3" w:rsidRDefault="00ED6FF3" w:rsidP="00ED6FF3">
            <w:pPr>
              <w:autoSpaceDE/>
              <w:autoSpaceDN/>
              <w:rPr>
                <w:color w:val="000000"/>
                <w:sz w:val="22"/>
                <w:szCs w:val="22"/>
                <w:lang w:eastAsia="en-GB"/>
              </w:rPr>
            </w:pPr>
            <w:r w:rsidRPr="00ED6FF3">
              <w:rPr>
                <w:color w:val="231F20"/>
                <w:sz w:val="22"/>
                <w:szCs w:val="22"/>
                <w:lang w:eastAsia="en-GB"/>
              </w:rPr>
              <w:t>Consumable</w:t>
            </w:r>
            <w:r w:rsidRPr="00ED6FF3">
              <w:rPr>
                <w:color w:val="000000"/>
                <w:sz w:val="22"/>
                <w:szCs w:val="22"/>
                <w:lang w:eastAsia="en-GB"/>
              </w:rPr>
              <w:t xml:space="preserve"> </w:t>
            </w:r>
            <w:r w:rsidRPr="00ED6FF3">
              <w:rPr>
                <w:color w:val="231F20"/>
                <w:sz w:val="22"/>
                <w:szCs w:val="22"/>
                <w:lang w:eastAsia="en-GB"/>
              </w:rPr>
              <w:t>stores</w:t>
            </w:r>
          </w:p>
        </w:tc>
        <w:tc>
          <w:tcPr>
            <w:tcW w:w="1900" w:type="dxa"/>
            <w:tcBorders>
              <w:top w:val="nil"/>
              <w:left w:val="nil"/>
              <w:bottom w:val="nil"/>
              <w:right w:val="nil"/>
            </w:tcBorders>
            <w:shd w:val="clear" w:color="auto" w:fill="auto"/>
            <w:noWrap/>
            <w:hideMark/>
          </w:tcPr>
          <w:p w:rsidR="00ED6FF3" w:rsidRPr="00ED6FF3" w:rsidRDefault="00ED6FF3" w:rsidP="00ED6FF3">
            <w:pPr>
              <w:autoSpaceDE/>
              <w:autoSpaceDN/>
              <w:rPr>
                <w:color w:val="000000"/>
                <w:sz w:val="22"/>
                <w:szCs w:val="22"/>
                <w:lang w:eastAsia="en-GB"/>
              </w:rPr>
            </w:pPr>
          </w:p>
        </w:tc>
        <w:tc>
          <w:tcPr>
            <w:tcW w:w="1400" w:type="dxa"/>
            <w:tcBorders>
              <w:top w:val="nil"/>
              <w:left w:val="nil"/>
              <w:bottom w:val="nil"/>
              <w:right w:val="nil"/>
            </w:tcBorders>
            <w:shd w:val="clear" w:color="auto" w:fill="auto"/>
            <w:noWrap/>
            <w:hideMark/>
          </w:tcPr>
          <w:p w:rsidR="00ED6FF3" w:rsidRPr="00ED6FF3" w:rsidRDefault="00ED6FF3" w:rsidP="00ED6FF3">
            <w:pPr>
              <w:autoSpaceDE/>
              <w:autoSpaceDN/>
              <w:jc w:val="center"/>
              <w:rPr>
                <w:color w:val="231F20"/>
                <w:sz w:val="22"/>
                <w:szCs w:val="22"/>
                <w:lang w:eastAsia="en-GB"/>
              </w:rPr>
            </w:pPr>
            <w:r w:rsidRPr="00ED6FF3">
              <w:rPr>
                <w:color w:val="231F20"/>
                <w:sz w:val="22"/>
                <w:szCs w:val="22"/>
                <w:lang w:eastAsia="en-GB"/>
              </w:rPr>
              <w:t>XXX</w:t>
            </w:r>
          </w:p>
        </w:tc>
        <w:tc>
          <w:tcPr>
            <w:tcW w:w="1040" w:type="dxa"/>
            <w:tcBorders>
              <w:top w:val="nil"/>
              <w:left w:val="nil"/>
              <w:bottom w:val="nil"/>
              <w:right w:val="nil"/>
            </w:tcBorders>
            <w:shd w:val="clear" w:color="auto" w:fill="auto"/>
            <w:noWrap/>
            <w:vAlign w:val="bottom"/>
            <w:hideMark/>
          </w:tcPr>
          <w:p w:rsidR="00ED6FF3" w:rsidRPr="00ED6FF3" w:rsidRDefault="00ED6FF3" w:rsidP="00ED6FF3">
            <w:pPr>
              <w:autoSpaceDE/>
              <w:autoSpaceDN/>
              <w:jc w:val="center"/>
              <w:rPr>
                <w:color w:val="000000"/>
                <w:sz w:val="22"/>
                <w:szCs w:val="22"/>
                <w:lang w:eastAsia="en-GB"/>
              </w:rPr>
            </w:pPr>
          </w:p>
        </w:tc>
        <w:tc>
          <w:tcPr>
            <w:tcW w:w="1340" w:type="dxa"/>
            <w:tcBorders>
              <w:top w:val="nil"/>
              <w:left w:val="nil"/>
              <w:bottom w:val="nil"/>
              <w:right w:val="nil"/>
            </w:tcBorders>
            <w:shd w:val="clear" w:color="auto" w:fill="auto"/>
            <w:noWrap/>
            <w:hideMark/>
          </w:tcPr>
          <w:p w:rsidR="00ED6FF3" w:rsidRPr="00ED6FF3" w:rsidRDefault="00ED6FF3" w:rsidP="00ED6FF3">
            <w:pPr>
              <w:autoSpaceDE/>
              <w:autoSpaceDN/>
              <w:jc w:val="center"/>
              <w:rPr>
                <w:color w:val="231F20"/>
                <w:sz w:val="22"/>
                <w:szCs w:val="22"/>
                <w:lang w:eastAsia="en-GB"/>
              </w:rPr>
            </w:pPr>
            <w:r w:rsidRPr="00ED6FF3">
              <w:rPr>
                <w:color w:val="231F20"/>
                <w:sz w:val="22"/>
                <w:szCs w:val="22"/>
                <w:lang w:eastAsia="en-GB"/>
              </w:rPr>
              <w:t>XXX</w:t>
            </w:r>
          </w:p>
        </w:tc>
      </w:tr>
      <w:tr w:rsidR="00ED6FF3" w:rsidRPr="00ED6FF3" w:rsidTr="00ED6FF3">
        <w:trPr>
          <w:trHeight w:val="300"/>
        </w:trPr>
        <w:tc>
          <w:tcPr>
            <w:tcW w:w="4240" w:type="dxa"/>
            <w:tcBorders>
              <w:top w:val="nil"/>
              <w:left w:val="nil"/>
              <w:bottom w:val="nil"/>
              <w:right w:val="nil"/>
            </w:tcBorders>
            <w:shd w:val="clear" w:color="auto" w:fill="auto"/>
            <w:noWrap/>
            <w:hideMark/>
          </w:tcPr>
          <w:p w:rsidR="00ED6FF3" w:rsidRPr="00ED6FF3" w:rsidRDefault="00ED6FF3" w:rsidP="00ED6FF3">
            <w:pPr>
              <w:autoSpaceDE/>
              <w:autoSpaceDN/>
              <w:rPr>
                <w:color w:val="000000"/>
                <w:sz w:val="22"/>
                <w:szCs w:val="22"/>
                <w:lang w:eastAsia="en-GB"/>
              </w:rPr>
            </w:pPr>
            <w:r w:rsidRPr="00ED6FF3">
              <w:rPr>
                <w:color w:val="231F20"/>
                <w:sz w:val="22"/>
                <w:szCs w:val="22"/>
                <w:lang w:eastAsia="en-GB"/>
              </w:rPr>
              <w:t>Medical</w:t>
            </w:r>
            <w:r w:rsidRPr="00ED6FF3">
              <w:rPr>
                <w:color w:val="000000"/>
                <w:sz w:val="22"/>
                <w:szCs w:val="22"/>
                <w:lang w:eastAsia="en-GB"/>
              </w:rPr>
              <w:t xml:space="preserve"> </w:t>
            </w:r>
            <w:r w:rsidRPr="00ED6FF3">
              <w:rPr>
                <w:color w:val="231F20"/>
                <w:sz w:val="22"/>
                <w:szCs w:val="22"/>
                <w:lang w:eastAsia="en-GB"/>
              </w:rPr>
              <w:t>supplies</w:t>
            </w:r>
          </w:p>
        </w:tc>
        <w:tc>
          <w:tcPr>
            <w:tcW w:w="1900" w:type="dxa"/>
            <w:tcBorders>
              <w:top w:val="nil"/>
              <w:left w:val="nil"/>
              <w:bottom w:val="nil"/>
              <w:right w:val="nil"/>
            </w:tcBorders>
            <w:shd w:val="clear" w:color="auto" w:fill="auto"/>
            <w:noWrap/>
            <w:hideMark/>
          </w:tcPr>
          <w:p w:rsidR="00ED6FF3" w:rsidRPr="00ED6FF3" w:rsidRDefault="00ED6FF3" w:rsidP="00ED6FF3">
            <w:pPr>
              <w:autoSpaceDE/>
              <w:autoSpaceDN/>
              <w:rPr>
                <w:color w:val="000000"/>
                <w:sz w:val="22"/>
                <w:szCs w:val="22"/>
                <w:lang w:eastAsia="en-GB"/>
              </w:rPr>
            </w:pPr>
          </w:p>
        </w:tc>
        <w:tc>
          <w:tcPr>
            <w:tcW w:w="1400" w:type="dxa"/>
            <w:tcBorders>
              <w:top w:val="nil"/>
              <w:left w:val="nil"/>
              <w:bottom w:val="nil"/>
              <w:right w:val="nil"/>
            </w:tcBorders>
            <w:shd w:val="clear" w:color="auto" w:fill="auto"/>
            <w:noWrap/>
            <w:hideMark/>
          </w:tcPr>
          <w:p w:rsidR="00ED6FF3" w:rsidRPr="00ED6FF3" w:rsidRDefault="00ED6FF3" w:rsidP="00ED6FF3">
            <w:pPr>
              <w:autoSpaceDE/>
              <w:autoSpaceDN/>
              <w:jc w:val="center"/>
              <w:rPr>
                <w:color w:val="231F20"/>
                <w:sz w:val="22"/>
                <w:szCs w:val="22"/>
                <w:lang w:eastAsia="en-GB"/>
              </w:rPr>
            </w:pPr>
            <w:r w:rsidRPr="00ED6FF3">
              <w:rPr>
                <w:color w:val="231F20"/>
                <w:sz w:val="22"/>
                <w:szCs w:val="22"/>
                <w:lang w:eastAsia="en-GB"/>
              </w:rPr>
              <w:t>XXX</w:t>
            </w:r>
          </w:p>
        </w:tc>
        <w:tc>
          <w:tcPr>
            <w:tcW w:w="1040" w:type="dxa"/>
            <w:tcBorders>
              <w:top w:val="nil"/>
              <w:left w:val="nil"/>
              <w:bottom w:val="nil"/>
              <w:right w:val="nil"/>
            </w:tcBorders>
            <w:shd w:val="clear" w:color="auto" w:fill="auto"/>
            <w:noWrap/>
            <w:vAlign w:val="bottom"/>
            <w:hideMark/>
          </w:tcPr>
          <w:p w:rsidR="00ED6FF3" w:rsidRPr="00ED6FF3" w:rsidRDefault="00ED6FF3" w:rsidP="00ED6FF3">
            <w:pPr>
              <w:autoSpaceDE/>
              <w:autoSpaceDN/>
              <w:jc w:val="center"/>
              <w:rPr>
                <w:color w:val="000000"/>
                <w:sz w:val="22"/>
                <w:szCs w:val="22"/>
                <w:lang w:eastAsia="en-GB"/>
              </w:rPr>
            </w:pPr>
          </w:p>
        </w:tc>
        <w:tc>
          <w:tcPr>
            <w:tcW w:w="1340" w:type="dxa"/>
            <w:tcBorders>
              <w:top w:val="nil"/>
              <w:left w:val="nil"/>
              <w:bottom w:val="nil"/>
              <w:right w:val="nil"/>
            </w:tcBorders>
            <w:shd w:val="clear" w:color="auto" w:fill="auto"/>
            <w:noWrap/>
            <w:hideMark/>
          </w:tcPr>
          <w:p w:rsidR="00ED6FF3" w:rsidRPr="00ED6FF3" w:rsidRDefault="00ED6FF3" w:rsidP="00ED6FF3">
            <w:pPr>
              <w:autoSpaceDE/>
              <w:autoSpaceDN/>
              <w:jc w:val="center"/>
              <w:rPr>
                <w:color w:val="231F20"/>
                <w:sz w:val="22"/>
                <w:szCs w:val="22"/>
                <w:lang w:eastAsia="en-GB"/>
              </w:rPr>
            </w:pPr>
            <w:r w:rsidRPr="00ED6FF3">
              <w:rPr>
                <w:color w:val="231F20"/>
                <w:sz w:val="22"/>
                <w:szCs w:val="22"/>
                <w:lang w:eastAsia="en-GB"/>
              </w:rPr>
              <w:t>XXX</w:t>
            </w:r>
          </w:p>
        </w:tc>
      </w:tr>
      <w:tr w:rsidR="00ED6FF3" w:rsidRPr="00ED6FF3" w:rsidTr="00ED6FF3">
        <w:trPr>
          <w:trHeight w:val="300"/>
        </w:trPr>
        <w:tc>
          <w:tcPr>
            <w:tcW w:w="4240" w:type="dxa"/>
            <w:tcBorders>
              <w:top w:val="nil"/>
              <w:left w:val="nil"/>
              <w:bottom w:val="nil"/>
              <w:right w:val="nil"/>
            </w:tcBorders>
            <w:shd w:val="clear" w:color="auto" w:fill="auto"/>
            <w:noWrap/>
            <w:hideMark/>
          </w:tcPr>
          <w:p w:rsidR="00ED6FF3" w:rsidRPr="00ED6FF3" w:rsidRDefault="00ED6FF3" w:rsidP="00ED6FF3">
            <w:pPr>
              <w:autoSpaceDE/>
              <w:autoSpaceDN/>
              <w:rPr>
                <w:color w:val="000000"/>
                <w:sz w:val="22"/>
                <w:szCs w:val="22"/>
                <w:lang w:eastAsia="en-GB"/>
              </w:rPr>
            </w:pPr>
            <w:r w:rsidRPr="00ED6FF3">
              <w:rPr>
                <w:color w:val="231F20"/>
                <w:sz w:val="22"/>
                <w:szCs w:val="22"/>
                <w:lang w:eastAsia="en-GB"/>
              </w:rPr>
              <w:t>Spare</w:t>
            </w:r>
            <w:r w:rsidRPr="00ED6FF3">
              <w:rPr>
                <w:color w:val="000000"/>
                <w:sz w:val="22"/>
                <w:szCs w:val="22"/>
                <w:lang w:eastAsia="en-GB"/>
              </w:rPr>
              <w:t xml:space="preserve"> </w:t>
            </w:r>
            <w:r w:rsidRPr="00ED6FF3">
              <w:rPr>
                <w:color w:val="231F20"/>
                <w:sz w:val="22"/>
                <w:szCs w:val="22"/>
                <w:lang w:eastAsia="en-GB"/>
              </w:rPr>
              <w:t>parts</w:t>
            </w:r>
            <w:r w:rsidRPr="00ED6FF3">
              <w:rPr>
                <w:color w:val="000000"/>
                <w:sz w:val="22"/>
                <w:szCs w:val="22"/>
                <w:lang w:eastAsia="en-GB"/>
              </w:rPr>
              <w:t xml:space="preserve"> </w:t>
            </w:r>
            <w:r w:rsidRPr="00ED6FF3">
              <w:rPr>
                <w:color w:val="231F20"/>
                <w:sz w:val="22"/>
                <w:szCs w:val="22"/>
                <w:lang w:eastAsia="en-GB"/>
              </w:rPr>
              <w:t>and</w:t>
            </w:r>
            <w:r w:rsidRPr="00ED6FF3">
              <w:rPr>
                <w:color w:val="000000"/>
                <w:sz w:val="22"/>
                <w:szCs w:val="22"/>
                <w:lang w:eastAsia="en-GB"/>
              </w:rPr>
              <w:t xml:space="preserve"> </w:t>
            </w:r>
            <w:r w:rsidRPr="00ED6FF3">
              <w:rPr>
                <w:color w:val="231F20"/>
                <w:sz w:val="22"/>
                <w:szCs w:val="22"/>
                <w:lang w:eastAsia="en-GB"/>
              </w:rPr>
              <w:t>meters</w:t>
            </w:r>
          </w:p>
        </w:tc>
        <w:tc>
          <w:tcPr>
            <w:tcW w:w="1900" w:type="dxa"/>
            <w:tcBorders>
              <w:top w:val="nil"/>
              <w:left w:val="nil"/>
              <w:bottom w:val="nil"/>
              <w:right w:val="nil"/>
            </w:tcBorders>
            <w:shd w:val="clear" w:color="auto" w:fill="auto"/>
            <w:noWrap/>
            <w:hideMark/>
          </w:tcPr>
          <w:p w:rsidR="00ED6FF3" w:rsidRPr="00ED6FF3" w:rsidRDefault="00ED6FF3" w:rsidP="00ED6FF3">
            <w:pPr>
              <w:autoSpaceDE/>
              <w:autoSpaceDN/>
              <w:rPr>
                <w:color w:val="000000"/>
                <w:sz w:val="22"/>
                <w:szCs w:val="22"/>
                <w:lang w:eastAsia="en-GB"/>
              </w:rPr>
            </w:pPr>
          </w:p>
        </w:tc>
        <w:tc>
          <w:tcPr>
            <w:tcW w:w="1400" w:type="dxa"/>
            <w:tcBorders>
              <w:top w:val="nil"/>
              <w:left w:val="nil"/>
              <w:bottom w:val="nil"/>
              <w:right w:val="nil"/>
            </w:tcBorders>
            <w:shd w:val="clear" w:color="auto" w:fill="auto"/>
            <w:noWrap/>
            <w:hideMark/>
          </w:tcPr>
          <w:p w:rsidR="00ED6FF3" w:rsidRPr="00ED6FF3" w:rsidRDefault="00ED6FF3" w:rsidP="00ED6FF3">
            <w:pPr>
              <w:autoSpaceDE/>
              <w:autoSpaceDN/>
              <w:jc w:val="center"/>
              <w:rPr>
                <w:color w:val="231F20"/>
                <w:sz w:val="22"/>
                <w:szCs w:val="22"/>
                <w:lang w:eastAsia="en-GB"/>
              </w:rPr>
            </w:pPr>
            <w:r w:rsidRPr="00ED6FF3">
              <w:rPr>
                <w:color w:val="231F20"/>
                <w:sz w:val="22"/>
                <w:szCs w:val="22"/>
                <w:lang w:eastAsia="en-GB"/>
              </w:rPr>
              <w:t>XXX</w:t>
            </w:r>
          </w:p>
        </w:tc>
        <w:tc>
          <w:tcPr>
            <w:tcW w:w="1040" w:type="dxa"/>
            <w:tcBorders>
              <w:top w:val="nil"/>
              <w:left w:val="nil"/>
              <w:bottom w:val="nil"/>
              <w:right w:val="nil"/>
            </w:tcBorders>
            <w:shd w:val="clear" w:color="auto" w:fill="auto"/>
            <w:noWrap/>
            <w:vAlign w:val="bottom"/>
            <w:hideMark/>
          </w:tcPr>
          <w:p w:rsidR="00ED6FF3" w:rsidRPr="00ED6FF3" w:rsidRDefault="00ED6FF3" w:rsidP="00ED6FF3">
            <w:pPr>
              <w:autoSpaceDE/>
              <w:autoSpaceDN/>
              <w:jc w:val="center"/>
              <w:rPr>
                <w:color w:val="000000"/>
                <w:sz w:val="22"/>
                <w:szCs w:val="22"/>
                <w:lang w:eastAsia="en-GB"/>
              </w:rPr>
            </w:pPr>
          </w:p>
        </w:tc>
        <w:tc>
          <w:tcPr>
            <w:tcW w:w="1340" w:type="dxa"/>
            <w:tcBorders>
              <w:top w:val="nil"/>
              <w:left w:val="nil"/>
              <w:bottom w:val="nil"/>
              <w:right w:val="nil"/>
            </w:tcBorders>
            <w:shd w:val="clear" w:color="auto" w:fill="auto"/>
            <w:noWrap/>
            <w:hideMark/>
          </w:tcPr>
          <w:p w:rsidR="00ED6FF3" w:rsidRPr="00ED6FF3" w:rsidRDefault="00ED6FF3" w:rsidP="00ED6FF3">
            <w:pPr>
              <w:autoSpaceDE/>
              <w:autoSpaceDN/>
              <w:jc w:val="center"/>
              <w:rPr>
                <w:color w:val="231F20"/>
                <w:sz w:val="22"/>
                <w:szCs w:val="22"/>
                <w:lang w:eastAsia="en-GB"/>
              </w:rPr>
            </w:pPr>
            <w:r w:rsidRPr="00ED6FF3">
              <w:rPr>
                <w:color w:val="231F20"/>
                <w:sz w:val="22"/>
                <w:szCs w:val="22"/>
                <w:lang w:eastAsia="en-GB"/>
              </w:rPr>
              <w:t>XXX</w:t>
            </w:r>
          </w:p>
        </w:tc>
      </w:tr>
      <w:tr w:rsidR="00ED6FF3" w:rsidRPr="00ED6FF3" w:rsidTr="00ED6FF3">
        <w:trPr>
          <w:trHeight w:val="300"/>
        </w:trPr>
        <w:tc>
          <w:tcPr>
            <w:tcW w:w="4240" w:type="dxa"/>
            <w:tcBorders>
              <w:top w:val="nil"/>
              <w:left w:val="nil"/>
              <w:bottom w:val="nil"/>
              <w:right w:val="nil"/>
            </w:tcBorders>
            <w:shd w:val="clear" w:color="auto" w:fill="auto"/>
            <w:noWrap/>
            <w:hideMark/>
          </w:tcPr>
          <w:p w:rsidR="00ED6FF3" w:rsidRPr="00ED6FF3" w:rsidRDefault="00ED6FF3" w:rsidP="00ED6FF3">
            <w:pPr>
              <w:autoSpaceDE/>
              <w:autoSpaceDN/>
              <w:rPr>
                <w:color w:val="000000"/>
                <w:sz w:val="22"/>
                <w:szCs w:val="22"/>
                <w:lang w:eastAsia="en-GB"/>
              </w:rPr>
            </w:pPr>
            <w:r w:rsidRPr="00ED6FF3">
              <w:rPr>
                <w:color w:val="231F20"/>
                <w:sz w:val="22"/>
                <w:szCs w:val="22"/>
                <w:lang w:eastAsia="en-GB"/>
              </w:rPr>
              <w:t>Water</w:t>
            </w:r>
            <w:r w:rsidRPr="00ED6FF3">
              <w:rPr>
                <w:color w:val="000000"/>
                <w:sz w:val="22"/>
                <w:szCs w:val="22"/>
                <w:lang w:eastAsia="en-GB"/>
              </w:rPr>
              <w:t xml:space="preserve"> </w:t>
            </w:r>
            <w:r w:rsidRPr="00ED6FF3">
              <w:rPr>
                <w:color w:val="231F20"/>
                <w:sz w:val="22"/>
                <w:szCs w:val="22"/>
                <w:lang w:eastAsia="en-GB"/>
              </w:rPr>
              <w:t>for</w:t>
            </w:r>
            <w:r w:rsidRPr="00ED6FF3">
              <w:rPr>
                <w:color w:val="000000"/>
                <w:sz w:val="22"/>
                <w:szCs w:val="22"/>
                <w:lang w:eastAsia="en-GB"/>
              </w:rPr>
              <w:t xml:space="preserve"> </w:t>
            </w:r>
            <w:r w:rsidRPr="00ED6FF3">
              <w:rPr>
                <w:color w:val="231F20"/>
                <w:sz w:val="22"/>
                <w:szCs w:val="22"/>
                <w:lang w:eastAsia="en-GB"/>
              </w:rPr>
              <w:t>distribution</w:t>
            </w:r>
          </w:p>
        </w:tc>
        <w:tc>
          <w:tcPr>
            <w:tcW w:w="1900" w:type="dxa"/>
            <w:tcBorders>
              <w:top w:val="nil"/>
              <w:left w:val="nil"/>
              <w:bottom w:val="nil"/>
              <w:right w:val="nil"/>
            </w:tcBorders>
            <w:shd w:val="clear" w:color="auto" w:fill="auto"/>
            <w:noWrap/>
            <w:hideMark/>
          </w:tcPr>
          <w:p w:rsidR="00ED6FF3" w:rsidRPr="00ED6FF3" w:rsidRDefault="00ED6FF3" w:rsidP="00ED6FF3">
            <w:pPr>
              <w:autoSpaceDE/>
              <w:autoSpaceDN/>
              <w:rPr>
                <w:color w:val="000000"/>
                <w:sz w:val="22"/>
                <w:szCs w:val="22"/>
                <w:lang w:eastAsia="en-GB"/>
              </w:rPr>
            </w:pPr>
          </w:p>
        </w:tc>
        <w:tc>
          <w:tcPr>
            <w:tcW w:w="1400" w:type="dxa"/>
            <w:tcBorders>
              <w:top w:val="nil"/>
              <w:left w:val="nil"/>
              <w:bottom w:val="nil"/>
              <w:right w:val="nil"/>
            </w:tcBorders>
            <w:shd w:val="clear" w:color="auto" w:fill="auto"/>
            <w:noWrap/>
            <w:hideMark/>
          </w:tcPr>
          <w:p w:rsidR="00ED6FF3" w:rsidRPr="00ED6FF3" w:rsidRDefault="00ED6FF3" w:rsidP="00ED6FF3">
            <w:pPr>
              <w:autoSpaceDE/>
              <w:autoSpaceDN/>
              <w:jc w:val="center"/>
              <w:rPr>
                <w:color w:val="231F20"/>
                <w:sz w:val="22"/>
                <w:szCs w:val="22"/>
                <w:lang w:eastAsia="en-GB"/>
              </w:rPr>
            </w:pPr>
            <w:r w:rsidRPr="00ED6FF3">
              <w:rPr>
                <w:color w:val="231F20"/>
                <w:sz w:val="22"/>
                <w:szCs w:val="22"/>
                <w:lang w:eastAsia="en-GB"/>
              </w:rPr>
              <w:t>XXX</w:t>
            </w:r>
          </w:p>
        </w:tc>
        <w:tc>
          <w:tcPr>
            <w:tcW w:w="1040" w:type="dxa"/>
            <w:tcBorders>
              <w:top w:val="nil"/>
              <w:left w:val="nil"/>
              <w:bottom w:val="nil"/>
              <w:right w:val="nil"/>
            </w:tcBorders>
            <w:shd w:val="clear" w:color="auto" w:fill="auto"/>
            <w:noWrap/>
            <w:vAlign w:val="bottom"/>
            <w:hideMark/>
          </w:tcPr>
          <w:p w:rsidR="00ED6FF3" w:rsidRPr="00ED6FF3" w:rsidRDefault="00ED6FF3" w:rsidP="00ED6FF3">
            <w:pPr>
              <w:autoSpaceDE/>
              <w:autoSpaceDN/>
              <w:jc w:val="center"/>
              <w:rPr>
                <w:color w:val="000000"/>
                <w:sz w:val="22"/>
                <w:szCs w:val="22"/>
                <w:lang w:eastAsia="en-GB"/>
              </w:rPr>
            </w:pPr>
          </w:p>
        </w:tc>
        <w:tc>
          <w:tcPr>
            <w:tcW w:w="1340" w:type="dxa"/>
            <w:tcBorders>
              <w:top w:val="nil"/>
              <w:left w:val="nil"/>
              <w:bottom w:val="nil"/>
              <w:right w:val="nil"/>
            </w:tcBorders>
            <w:shd w:val="clear" w:color="auto" w:fill="auto"/>
            <w:noWrap/>
            <w:hideMark/>
          </w:tcPr>
          <w:p w:rsidR="00ED6FF3" w:rsidRPr="00ED6FF3" w:rsidRDefault="00ED6FF3" w:rsidP="00ED6FF3">
            <w:pPr>
              <w:autoSpaceDE/>
              <w:autoSpaceDN/>
              <w:jc w:val="center"/>
              <w:rPr>
                <w:color w:val="231F20"/>
                <w:sz w:val="22"/>
                <w:szCs w:val="22"/>
                <w:lang w:eastAsia="en-GB"/>
              </w:rPr>
            </w:pPr>
            <w:r w:rsidRPr="00ED6FF3">
              <w:rPr>
                <w:color w:val="231F20"/>
                <w:sz w:val="22"/>
                <w:szCs w:val="22"/>
                <w:lang w:eastAsia="en-GB"/>
              </w:rPr>
              <w:t>XXX</w:t>
            </w:r>
          </w:p>
        </w:tc>
      </w:tr>
      <w:tr w:rsidR="00ED6FF3" w:rsidRPr="00ED6FF3" w:rsidTr="00ED6FF3">
        <w:trPr>
          <w:trHeight w:val="300"/>
        </w:trPr>
        <w:tc>
          <w:tcPr>
            <w:tcW w:w="4240" w:type="dxa"/>
            <w:tcBorders>
              <w:top w:val="nil"/>
              <w:left w:val="nil"/>
              <w:bottom w:val="nil"/>
              <w:right w:val="nil"/>
            </w:tcBorders>
            <w:shd w:val="clear" w:color="auto" w:fill="auto"/>
            <w:noWrap/>
            <w:hideMark/>
          </w:tcPr>
          <w:p w:rsidR="00ED6FF3" w:rsidRPr="00ED6FF3" w:rsidRDefault="00ED6FF3" w:rsidP="00ED6FF3">
            <w:pPr>
              <w:autoSpaceDE/>
              <w:autoSpaceDN/>
              <w:rPr>
                <w:color w:val="000000"/>
                <w:sz w:val="22"/>
                <w:szCs w:val="22"/>
                <w:lang w:eastAsia="en-GB"/>
              </w:rPr>
            </w:pPr>
            <w:r w:rsidRPr="00ED6FF3">
              <w:rPr>
                <w:color w:val="231F20"/>
                <w:sz w:val="22"/>
                <w:szCs w:val="22"/>
                <w:lang w:eastAsia="en-GB"/>
              </w:rPr>
              <w:t>Other</w:t>
            </w:r>
            <w:r w:rsidRPr="00ED6FF3">
              <w:rPr>
                <w:color w:val="000000"/>
                <w:sz w:val="22"/>
                <w:szCs w:val="22"/>
                <w:lang w:eastAsia="en-GB"/>
              </w:rPr>
              <w:t xml:space="preserve"> </w:t>
            </w:r>
            <w:r w:rsidRPr="00ED6FF3">
              <w:rPr>
                <w:color w:val="231F20"/>
                <w:sz w:val="22"/>
                <w:szCs w:val="22"/>
                <w:lang w:eastAsia="en-GB"/>
              </w:rPr>
              <w:t>goods</w:t>
            </w:r>
            <w:r w:rsidRPr="00ED6FF3">
              <w:rPr>
                <w:color w:val="000000"/>
                <w:sz w:val="22"/>
                <w:szCs w:val="22"/>
                <w:lang w:eastAsia="en-GB"/>
              </w:rPr>
              <w:t xml:space="preserve"> </w:t>
            </w:r>
            <w:r w:rsidRPr="00ED6FF3">
              <w:rPr>
                <w:color w:val="231F20"/>
                <w:sz w:val="22"/>
                <w:szCs w:val="22"/>
                <w:lang w:eastAsia="en-GB"/>
              </w:rPr>
              <w:t>held</w:t>
            </w:r>
            <w:r w:rsidRPr="00ED6FF3">
              <w:rPr>
                <w:color w:val="000000"/>
                <w:sz w:val="22"/>
                <w:szCs w:val="22"/>
                <w:lang w:eastAsia="en-GB"/>
              </w:rPr>
              <w:t xml:space="preserve"> </w:t>
            </w:r>
            <w:r w:rsidRPr="00ED6FF3">
              <w:rPr>
                <w:color w:val="231F20"/>
                <w:sz w:val="22"/>
                <w:szCs w:val="22"/>
                <w:lang w:eastAsia="en-GB"/>
              </w:rPr>
              <w:t>for</w:t>
            </w:r>
            <w:r w:rsidRPr="00ED6FF3">
              <w:rPr>
                <w:color w:val="000000"/>
                <w:sz w:val="22"/>
                <w:szCs w:val="22"/>
                <w:lang w:eastAsia="en-GB"/>
              </w:rPr>
              <w:t xml:space="preserve"> </w:t>
            </w:r>
            <w:r w:rsidRPr="00ED6FF3">
              <w:rPr>
                <w:color w:val="231F20"/>
                <w:sz w:val="22"/>
                <w:szCs w:val="22"/>
                <w:lang w:eastAsia="en-GB"/>
              </w:rPr>
              <w:t>resale</w:t>
            </w:r>
          </w:p>
        </w:tc>
        <w:tc>
          <w:tcPr>
            <w:tcW w:w="1900" w:type="dxa"/>
            <w:tcBorders>
              <w:top w:val="nil"/>
              <w:left w:val="nil"/>
              <w:bottom w:val="nil"/>
              <w:right w:val="nil"/>
            </w:tcBorders>
            <w:shd w:val="clear" w:color="auto" w:fill="auto"/>
            <w:noWrap/>
            <w:hideMark/>
          </w:tcPr>
          <w:p w:rsidR="00ED6FF3" w:rsidRPr="00ED6FF3" w:rsidRDefault="00ED6FF3" w:rsidP="00ED6FF3">
            <w:pPr>
              <w:autoSpaceDE/>
              <w:autoSpaceDN/>
              <w:rPr>
                <w:color w:val="000000"/>
                <w:sz w:val="22"/>
                <w:szCs w:val="22"/>
                <w:lang w:eastAsia="en-GB"/>
              </w:rPr>
            </w:pPr>
          </w:p>
        </w:tc>
        <w:tc>
          <w:tcPr>
            <w:tcW w:w="1400" w:type="dxa"/>
            <w:tcBorders>
              <w:top w:val="nil"/>
              <w:left w:val="nil"/>
              <w:bottom w:val="nil"/>
              <w:right w:val="nil"/>
            </w:tcBorders>
            <w:shd w:val="clear" w:color="auto" w:fill="auto"/>
            <w:noWrap/>
            <w:hideMark/>
          </w:tcPr>
          <w:p w:rsidR="00ED6FF3" w:rsidRPr="00ED6FF3" w:rsidRDefault="00ED6FF3" w:rsidP="00ED6FF3">
            <w:pPr>
              <w:autoSpaceDE/>
              <w:autoSpaceDN/>
              <w:jc w:val="center"/>
              <w:rPr>
                <w:color w:val="231F20"/>
                <w:sz w:val="22"/>
                <w:szCs w:val="22"/>
                <w:lang w:eastAsia="en-GB"/>
              </w:rPr>
            </w:pPr>
            <w:r w:rsidRPr="00ED6FF3">
              <w:rPr>
                <w:color w:val="231F20"/>
                <w:sz w:val="22"/>
                <w:szCs w:val="22"/>
                <w:lang w:eastAsia="en-GB"/>
              </w:rPr>
              <w:t>XXX</w:t>
            </w:r>
          </w:p>
        </w:tc>
        <w:tc>
          <w:tcPr>
            <w:tcW w:w="1040" w:type="dxa"/>
            <w:tcBorders>
              <w:top w:val="nil"/>
              <w:left w:val="nil"/>
              <w:bottom w:val="nil"/>
              <w:right w:val="nil"/>
            </w:tcBorders>
            <w:shd w:val="clear" w:color="auto" w:fill="auto"/>
            <w:noWrap/>
            <w:vAlign w:val="bottom"/>
            <w:hideMark/>
          </w:tcPr>
          <w:p w:rsidR="00ED6FF3" w:rsidRPr="00ED6FF3" w:rsidRDefault="00ED6FF3" w:rsidP="00ED6FF3">
            <w:pPr>
              <w:autoSpaceDE/>
              <w:autoSpaceDN/>
              <w:jc w:val="center"/>
              <w:rPr>
                <w:color w:val="000000"/>
                <w:sz w:val="22"/>
                <w:szCs w:val="22"/>
                <w:lang w:eastAsia="en-GB"/>
              </w:rPr>
            </w:pPr>
          </w:p>
        </w:tc>
        <w:tc>
          <w:tcPr>
            <w:tcW w:w="1340" w:type="dxa"/>
            <w:tcBorders>
              <w:top w:val="nil"/>
              <w:left w:val="nil"/>
              <w:bottom w:val="nil"/>
              <w:right w:val="nil"/>
            </w:tcBorders>
            <w:shd w:val="clear" w:color="auto" w:fill="auto"/>
            <w:noWrap/>
            <w:hideMark/>
          </w:tcPr>
          <w:p w:rsidR="00ED6FF3" w:rsidRPr="00ED6FF3" w:rsidRDefault="00ED6FF3" w:rsidP="00ED6FF3">
            <w:pPr>
              <w:autoSpaceDE/>
              <w:autoSpaceDN/>
              <w:jc w:val="center"/>
              <w:rPr>
                <w:color w:val="231F20"/>
                <w:sz w:val="22"/>
                <w:szCs w:val="22"/>
                <w:lang w:eastAsia="en-GB"/>
              </w:rPr>
            </w:pPr>
            <w:r w:rsidRPr="00ED6FF3">
              <w:rPr>
                <w:color w:val="231F20"/>
                <w:sz w:val="22"/>
                <w:szCs w:val="22"/>
                <w:lang w:eastAsia="en-GB"/>
              </w:rPr>
              <w:t>XXX</w:t>
            </w:r>
          </w:p>
        </w:tc>
      </w:tr>
      <w:tr w:rsidR="00ED6FF3" w:rsidRPr="00ED6FF3" w:rsidTr="00ED6FF3">
        <w:trPr>
          <w:trHeight w:val="300"/>
        </w:trPr>
        <w:tc>
          <w:tcPr>
            <w:tcW w:w="4240" w:type="dxa"/>
            <w:tcBorders>
              <w:top w:val="nil"/>
              <w:left w:val="nil"/>
              <w:bottom w:val="nil"/>
              <w:right w:val="nil"/>
            </w:tcBorders>
            <w:shd w:val="clear" w:color="auto" w:fill="auto"/>
            <w:noWrap/>
            <w:hideMark/>
          </w:tcPr>
          <w:p w:rsidR="00ED6FF3" w:rsidRPr="00ED6FF3" w:rsidRDefault="00ED6FF3" w:rsidP="00ED6FF3">
            <w:pPr>
              <w:autoSpaceDE/>
              <w:autoSpaceDN/>
              <w:rPr>
                <w:color w:val="231F20"/>
                <w:sz w:val="22"/>
                <w:szCs w:val="22"/>
                <w:lang w:eastAsia="en-GB"/>
              </w:rPr>
            </w:pPr>
            <w:r w:rsidRPr="00ED6FF3">
              <w:rPr>
                <w:color w:val="231F20"/>
                <w:sz w:val="22"/>
                <w:szCs w:val="22"/>
                <w:lang w:eastAsia="en-GB"/>
              </w:rPr>
              <w:t>Catering</w:t>
            </w:r>
          </w:p>
        </w:tc>
        <w:tc>
          <w:tcPr>
            <w:tcW w:w="1900" w:type="dxa"/>
            <w:tcBorders>
              <w:top w:val="nil"/>
              <w:left w:val="nil"/>
              <w:bottom w:val="nil"/>
              <w:right w:val="nil"/>
            </w:tcBorders>
            <w:shd w:val="clear" w:color="auto" w:fill="auto"/>
            <w:noWrap/>
            <w:hideMark/>
          </w:tcPr>
          <w:p w:rsidR="00ED6FF3" w:rsidRPr="00ED6FF3" w:rsidRDefault="00ED6FF3" w:rsidP="00ED6FF3">
            <w:pPr>
              <w:autoSpaceDE/>
              <w:autoSpaceDN/>
              <w:rPr>
                <w:color w:val="000000"/>
                <w:sz w:val="22"/>
                <w:szCs w:val="22"/>
                <w:lang w:eastAsia="en-GB"/>
              </w:rPr>
            </w:pPr>
          </w:p>
        </w:tc>
        <w:tc>
          <w:tcPr>
            <w:tcW w:w="1400" w:type="dxa"/>
            <w:tcBorders>
              <w:top w:val="nil"/>
              <w:left w:val="nil"/>
              <w:bottom w:val="nil"/>
              <w:right w:val="nil"/>
            </w:tcBorders>
            <w:shd w:val="clear" w:color="auto" w:fill="auto"/>
            <w:noWrap/>
            <w:hideMark/>
          </w:tcPr>
          <w:p w:rsidR="00ED6FF3" w:rsidRPr="00ED6FF3" w:rsidRDefault="00ED6FF3" w:rsidP="00ED6FF3">
            <w:pPr>
              <w:autoSpaceDE/>
              <w:autoSpaceDN/>
              <w:jc w:val="center"/>
              <w:rPr>
                <w:color w:val="231F20"/>
                <w:sz w:val="22"/>
                <w:szCs w:val="22"/>
                <w:lang w:eastAsia="en-GB"/>
              </w:rPr>
            </w:pPr>
            <w:r w:rsidRPr="00ED6FF3">
              <w:rPr>
                <w:color w:val="231F20"/>
                <w:sz w:val="22"/>
                <w:szCs w:val="22"/>
                <w:lang w:eastAsia="en-GB"/>
              </w:rPr>
              <w:t>-</w:t>
            </w:r>
          </w:p>
        </w:tc>
        <w:tc>
          <w:tcPr>
            <w:tcW w:w="1040" w:type="dxa"/>
            <w:tcBorders>
              <w:top w:val="nil"/>
              <w:left w:val="nil"/>
              <w:bottom w:val="nil"/>
              <w:right w:val="nil"/>
            </w:tcBorders>
            <w:shd w:val="clear" w:color="auto" w:fill="auto"/>
            <w:noWrap/>
            <w:vAlign w:val="bottom"/>
            <w:hideMark/>
          </w:tcPr>
          <w:p w:rsidR="00ED6FF3" w:rsidRPr="00ED6FF3" w:rsidRDefault="00ED6FF3" w:rsidP="00ED6FF3">
            <w:pPr>
              <w:autoSpaceDE/>
              <w:autoSpaceDN/>
              <w:jc w:val="center"/>
              <w:rPr>
                <w:color w:val="000000"/>
                <w:sz w:val="22"/>
                <w:szCs w:val="22"/>
                <w:lang w:eastAsia="en-GB"/>
              </w:rPr>
            </w:pPr>
          </w:p>
        </w:tc>
        <w:tc>
          <w:tcPr>
            <w:tcW w:w="1340" w:type="dxa"/>
            <w:tcBorders>
              <w:top w:val="nil"/>
              <w:left w:val="nil"/>
              <w:bottom w:val="nil"/>
              <w:right w:val="nil"/>
            </w:tcBorders>
            <w:shd w:val="clear" w:color="auto" w:fill="auto"/>
            <w:noWrap/>
            <w:hideMark/>
          </w:tcPr>
          <w:p w:rsidR="00ED6FF3" w:rsidRPr="00ED6FF3" w:rsidRDefault="00ED6FF3" w:rsidP="00ED6FF3">
            <w:pPr>
              <w:autoSpaceDE/>
              <w:autoSpaceDN/>
              <w:jc w:val="center"/>
              <w:rPr>
                <w:color w:val="231F20"/>
                <w:sz w:val="22"/>
                <w:szCs w:val="22"/>
                <w:lang w:eastAsia="en-GB"/>
              </w:rPr>
            </w:pPr>
            <w:r w:rsidRPr="00ED6FF3">
              <w:rPr>
                <w:color w:val="231F20"/>
                <w:sz w:val="22"/>
                <w:szCs w:val="22"/>
                <w:lang w:eastAsia="en-GB"/>
              </w:rPr>
              <w:t>XXX</w:t>
            </w:r>
          </w:p>
        </w:tc>
      </w:tr>
      <w:tr w:rsidR="00ED6FF3" w:rsidRPr="00ED6FF3" w:rsidTr="00ED6FF3">
        <w:trPr>
          <w:trHeight w:val="615"/>
        </w:trPr>
        <w:tc>
          <w:tcPr>
            <w:tcW w:w="4240" w:type="dxa"/>
            <w:tcBorders>
              <w:top w:val="nil"/>
              <w:left w:val="nil"/>
              <w:bottom w:val="nil"/>
              <w:right w:val="nil"/>
            </w:tcBorders>
            <w:shd w:val="clear" w:color="auto" w:fill="auto"/>
            <w:hideMark/>
          </w:tcPr>
          <w:p w:rsidR="00ED6FF3" w:rsidRPr="00ED6FF3" w:rsidRDefault="00ED6FF3" w:rsidP="00ED6FF3">
            <w:pPr>
              <w:autoSpaceDE/>
              <w:autoSpaceDN/>
              <w:rPr>
                <w:color w:val="000000"/>
                <w:sz w:val="22"/>
                <w:szCs w:val="22"/>
                <w:lang w:eastAsia="en-GB"/>
              </w:rPr>
            </w:pPr>
            <w:r w:rsidRPr="00ED6FF3">
              <w:rPr>
                <w:b/>
                <w:bCs/>
                <w:color w:val="231F20"/>
                <w:sz w:val="22"/>
                <w:szCs w:val="22"/>
                <w:lang w:eastAsia="en-GB"/>
              </w:rPr>
              <w:t>Total</w:t>
            </w:r>
            <w:r w:rsidRPr="00ED6FF3">
              <w:rPr>
                <w:color w:val="000000"/>
                <w:sz w:val="22"/>
                <w:szCs w:val="22"/>
                <w:lang w:eastAsia="en-GB"/>
              </w:rPr>
              <w:t xml:space="preserve"> </w:t>
            </w:r>
            <w:r w:rsidRPr="00ED6FF3">
              <w:rPr>
                <w:b/>
                <w:bCs/>
                <w:color w:val="231F20"/>
                <w:sz w:val="22"/>
                <w:szCs w:val="22"/>
                <w:lang w:eastAsia="en-GB"/>
              </w:rPr>
              <w:t>inventories</w:t>
            </w:r>
            <w:r w:rsidRPr="00ED6FF3">
              <w:rPr>
                <w:color w:val="000000"/>
                <w:sz w:val="22"/>
                <w:szCs w:val="22"/>
                <w:lang w:eastAsia="en-GB"/>
              </w:rPr>
              <w:t xml:space="preserve"> </w:t>
            </w:r>
            <w:r w:rsidRPr="00ED6FF3">
              <w:rPr>
                <w:b/>
                <w:bCs/>
                <w:color w:val="231F20"/>
                <w:sz w:val="22"/>
                <w:szCs w:val="22"/>
                <w:lang w:eastAsia="en-GB"/>
              </w:rPr>
              <w:t>at</w:t>
            </w:r>
            <w:r w:rsidRPr="00ED6FF3">
              <w:rPr>
                <w:color w:val="000000"/>
                <w:sz w:val="22"/>
                <w:szCs w:val="22"/>
                <w:lang w:eastAsia="en-GB"/>
              </w:rPr>
              <w:t xml:space="preserve"> </w:t>
            </w:r>
            <w:r w:rsidRPr="00ED6FF3">
              <w:rPr>
                <w:b/>
                <w:bCs/>
                <w:color w:val="231F20"/>
                <w:sz w:val="22"/>
                <w:szCs w:val="22"/>
                <w:lang w:eastAsia="en-GB"/>
              </w:rPr>
              <w:t>the</w:t>
            </w:r>
            <w:r w:rsidRPr="00ED6FF3">
              <w:rPr>
                <w:color w:val="000000"/>
                <w:sz w:val="22"/>
                <w:szCs w:val="22"/>
                <w:lang w:eastAsia="en-GB"/>
              </w:rPr>
              <w:t xml:space="preserve"> </w:t>
            </w:r>
            <w:r w:rsidRPr="00ED6FF3">
              <w:rPr>
                <w:b/>
                <w:bCs/>
                <w:color w:val="231F20"/>
                <w:sz w:val="22"/>
                <w:szCs w:val="22"/>
                <w:lang w:eastAsia="en-GB"/>
              </w:rPr>
              <w:t>lower</w:t>
            </w:r>
            <w:r w:rsidRPr="00ED6FF3">
              <w:rPr>
                <w:color w:val="000000"/>
                <w:sz w:val="22"/>
                <w:szCs w:val="22"/>
                <w:lang w:eastAsia="en-GB"/>
              </w:rPr>
              <w:t xml:space="preserve"> </w:t>
            </w:r>
            <w:r w:rsidRPr="00ED6FF3">
              <w:rPr>
                <w:b/>
                <w:bCs/>
                <w:color w:val="231F20"/>
                <w:sz w:val="22"/>
                <w:szCs w:val="22"/>
                <w:lang w:eastAsia="en-GB"/>
              </w:rPr>
              <w:t>of</w:t>
            </w:r>
            <w:r w:rsidRPr="00ED6FF3">
              <w:rPr>
                <w:color w:val="000000"/>
                <w:sz w:val="22"/>
                <w:szCs w:val="22"/>
                <w:lang w:eastAsia="en-GB"/>
              </w:rPr>
              <w:t xml:space="preserve"> </w:t>
            </w:r>
            <w:r w:rsidRPr="00ED6FF3">
              <w:rPr>
                <w:b/>
                <w:bCs/>
                <w:color w:val="231F20"/>
                <w:sz w:val="22"/>
                <w:szCs w:val="22"/>
                <w:lang w:eastAsia="en-GB"/>
              </w:rPr>
              <w:t>cost</w:t>
            </w:r>
            <w:r w:rsidRPr="00ED6FF3">
              <w:rPr>
                <w:color w:val="000000"/>
                <w:sz w:val="22"/>
                <w:szCs w:val="22"/>
                <w:lang w:eastAsia="en-GB"/>
              </w:rPr>
              <w:t xml:space="preserve"> </w:t>
            </w:r>
            <w:r w:rsidRPr="00ED6FF3">
              <w:rPr>
                <w:b/>
                <w:bCs/>
                <w:color w:val="231F20"/>
                <w:sz w:val="22"/>
                <w:szCs w:val="22"/>
                <w:lang w:eastAsia="en-GB"/>
              </w:rPr>
              <w:t>and</w:t>
            </w:r>
            <w:r w:rsidRPr="00ED6FF3">
              <w:rPr>
                <w:color w:val="000000"/>
                <w:sz w:val="22"/>
                <w:szCs w:val="22"/>
                <w:lang w:eastAsia="en-GB"/>
              </w:rPr>
              <w:t xml:space="preserve"> </w:t>
            </w:r>
            <w:r w:rsidRPr="00ED6FF3">
              <w:rPr>
                <w:b/>
                <w:bCs/>
                <w:color w:val="231F20"/>
                <w:sz w:val="22"/>
                <w:szCs w:val="22"/>
                <w:lang w:eastAsia="en-GB"/>
              </w:rPr>
              <w:t>net</w:t>
            </w:r>
            <w:r w:rsidRPr="00ED6FF3">
              <w:rPr>
                <w:color w:val="000000"/>
                <w:sz w:val="22"/>
                <w:szCs w:val="22"/>
                <w:lang w:eastAsia="en-GB"/>
              </w:rPr>
              <w:t xml:space="preserve"> </w:t>
            </w:r>
            <w:r w:rsidRPr="00ED6FF3">
              <w:rPr>
                <w:b/>
                <w:bCs/>
                <w:color w:val="231F20"/>
                <w:sz w:val="22"/>
                <w:szCs w:val="22"/>
                <w:lang w:eastAsia="en-GB"/>
              </w:rPr>
              <w:t>realizable</w:t>
            </w:r>
            <w:r w:rsidRPr="00ED6FF3">
              <w:rPr>
                <w:color w:val="000000"/>
                <w:sz w:val="22"/>
                <w:szCs w:val="22"/>
                <w:lang w:eastAsia="en-GB"/>
              </w:rPr>
              <w:t xml:space="preserve"> </w:t>
            </w:r>
            <w:r w:rsidRPr="00ED6FF3">
              <w:rPr>
                <w:b/>
                <w:bCs/>
                <w:color w:val="231F20"/>
                <w:sz w:val="22"/>
                <w:szCs w:val="22"/>
                <w:lang w:eastAsia="en-GB"/>
              </w:rPr>
              <w:t>value</w:t>
            </w:r>
          </w:p>
        </w:tc>
        <w:tc>
          <w:tcPr>
            <w:tcW w:w="1900" w:type="dxa"/>
            <w:tcBorders>
              <w:top w:val="nil"/>
              <w:left w:val="nil"/>
              <w:bottom w:val="nil"/>
              <w:right w:val="nil"/>
            </w:tcBorders>
            <w:shd w:val="clear" w:color="auto" w:fill="auto"/>
            <w:noWrap/>
            <w:hideMark/>
          </w:tcPr>
          <w:p w:rsidR="00ED6FF3" w:rsidRPr="00ED6FF3" w:rsidRDefault="00ED6FF3" w:rsidP="00ED6FF3">
            <w:pPr>
              <w:autoSpaceDE/>
              <w:autoSpaceDN/>
              <w:rPr>
                <w:color w:val="000000"/>
                <w:sz w:val="22"/>
                <w:szCs w:val="22"/>
                <w:lang w:eastAsia="en-GB"/>
              </w:rPr>
            </w:pPr>
          </w:p>
        </w:tc>
        <w:tc>
          <w:tcPr>
            <w:tcW w:w="1400" w:type="dxa"/>
            <w:tcBorders>
              <w:top w:val="single" w:sz="4" w:space="0" w:color="auto"/>
              <w:left w:val="nil"/>
              <w:bottom w:val="double" w:sz="6" w:space="0" w:color="auto"/>
              <w:right w:val="nil"/>
            </w:tcBorders>
            <w:shd w:val="clear" w:color="auto" w:fill="auto"/>
            <w:noWrap/>
            <w:hideMark/>
          </w:tcPr>
          <w:p w:rsidR="00ED6FF3" w:rsidRPr="00ED6FF3" w:rsidRDefault="00ED6FF3" w:rsidP="00ED6FF3">
            <w:pPr>
              <w:autoSpaceDE/>
              <w:autoSpaceDN/>
              <w:jc w:val="center"/>
              <w:rPr>
                <w:b/>
                <w:bCs/>
                <w:color w:val="231F20"/>
                <w:sz w:val="22"/>
                <w:szCs w:val="22"/>
                <w:lang w:eastAsia="en-GB"/>
              </w:rPr>
            </w:pPr>
            <w:r w:rsidRPr="00ED6FF3">
              <w:rPr>
                <w:b/>
                <w:bCs/>
                <w:color w:val="231F20"/>
                <w:sz w:val="22"/>
                <w:szCs w:val="22"/>
                <w:lang w:eastAsia="en-GB"/>
              </w:rPr>
              <w:t>XXX</w:t>
            </w:r>
          </w:p>
        </w:tc>
        <w:tc>
          <w:tcPr>
            <w:tcW w:w="1040" w:type="dxa"/>
            <w:tcBorders>
              <w:top w:val="nil"/>
              <w:left w:val="nil"/>
              <w:bottom w:val="nil"/>
              <w:right w:val="nil"/>
            </w:tcBorders>
            <w:shd w:val="clear" w:color="auto" w:fill="auto"/>
            <w:noWrap/>
            <w:vAlign w:val="bottom"/>
            <w:hideMark/>
          </w:tcPr>
          <w:p w:rsidR="00ED6FF3" w:rsidRPr="00ED6FF3" w:rsidRDefault="00ED6FF3" w:rsidP="00ED6FF3">
            <w:pPr>
              <w:autoSpaceDE/>
              <w:autoSpaceDN/>
              <w:jc w:val="center"/>
              <w:rPr>
                <w:color w:val="000000"/>
                <w:sz w:val="22"/>
                <w:szCs w:val="22"/>
                <w:lang w:eastAsia="en-GB"/>
              </w:rPr>
            </w:pPr>
          </w:p>
        </w:tc>
        <w:tc>
          <w:tcPr>
            <w:tcW w:w="1340" w:type="dxa"/>
            <w:tcBorders>
              <w:top w:val="single" w:sz="4" w:space="0" w:color="auto"/>
              <w:left w:val="nil"/>
              <w:bottom w:val="double" w:sz="6" w:space="0" w:color="auto"/>
              <w:right w:val="nil"/>
            </w:tcBorders>
            <w:shd w:val="clear" w:color="auto" w:fill="auto"/>
            <w:noWrap/>
            <w:hideMark/>
          </w:tcPr>
          <w:p w:rsidR="00ED6FF3" w:rsidRPr="00ED6FF3" w:rsidRDefault="00ED6FF3" w:rsidP="00ED6FF3">
            <w:pPr>
              <w:autoSpaceDE/>
              <w:autoSpaceDN/>
              <w:jc w:val="center"/>
              <w:rPr>
                <w:b/>
                <w:bCs/>
                <w:color w:val="231F20"/>
                <w:sz w:val="22"/>
                <w:szCs w:val="22"/>
                <w:lang w:eastAsia="en-GB"/>
              </w:rPr>
            </w:pPr>
            <w:r w:rsidRPr="00ED6FF3">
              <w:rPr>
                <w:b/>
                <w:bCs/>
                <w:color w:val="231F20"/>
                <w:sz w:val="22"/>
                <w:szCs w:val="22"/>
                <w:lang w:eastAsia="en-GB"/>
              </w:rPr>
              <w:t>XXX</w:t>
            </w:r>
          </w:p>
        </w:tc>
      </w:tr>
    </w:tbl>
    <w:p w:rsidR="00ED6FF3" w:rsidRDefault="00ED6FF3">
      <w:r>
        <w:br w:type="page"/>
      </w:r>
    </w:p>
    <w:tbl>
      <w:tblPr>
        <w:tblW w:w="14398" w:type="dxa"/>
        <w:tblInd w:w="93" w:type="dxa"/>
        <w:tblLook w:val="04A0"/>
      </w:tblPr>
      <w:tblGrid>
        <w:gridCol w:w="1573"/>
        <w:gridCol w:w="1500"/>
        <w:gridCol w:w="1600"/>
        <w:gridCol w:w="2166"/>
        <w:gridCol w:w="73"/>
        <w:gridCol w:w="1206"/>
        <w:gridCol w:w="294"/>
        <w:gridCol w:w="1600"/>
        <w:gridCol w:w="960"/>
        <w:gridCol w:w="1206"/>
        <w:gridCol w:w="1260"/>
        <w:gridCol w:w="960"/>
      </w:tblGrid>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30.</w:t>
            </w:r>
            <w:r w:rsidRPr="0025075E">
              <w:rPr>
                <w:color w:val="000000"/>
                <w:sz w:val="22"/>
                <w:szCs w:val="22"/>
                <w:lang w:eastAsia="en-GB"/>
              </w:rPr>
              <w:t xml:space="preserve"> </w:t>
            </w:r>
            <w:r w:rsidRPr="0025075E">
              <w:rPr>
                <w:b/>
                <w:bCs/>
                <w:color w:val="231F20"/>
                <w:sz w:val="22"/>
                <w:szCs w:val="22"/>
                <w:lang w:eastAsia="en-GB"/>
              </w:rPr>
              <w:t>Investments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gridAfter w:val="6"/>
          <w:wAfter w:w="6280" w:type="dxa"/>
          <w:trHeight w:val="300"/>
        </w:trPr>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2239"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Carrying</w:t>
            </w: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amount</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r w:rsidRPr="0025075E">
              <w:rPr>
                <w:b/>
                <w:bCs/>
                <w:color w:val="231F20"/>
                <w:sz w:val="22"/>
                <w:szCs w:val="22"/>
                <w:lang w:eastAsia="en-GB"/>
              </w:rPr>
              <w:t>Fair</w:t>
            </w:r>
            <w:r w:rsidRPr="0025075E">
              <w:rPr>
                <w:color w:val="000000"/>
                <w:sz w:val="22"/>
                <w:szCs w:val="22"/>
                <w:lang w:eastAsia="en-GB"/>
              </w:rPr>
              <w:t xml:space="preserve"> </w:t>
            </w:r>
            <w:r w:rsidRPr="0025075E">
              <w:rPr>
                <w:b/>
                <w:bCs/>
                <w:color w:val="231F20"/>
                <w:sz w:val="22"/>
                <w:szCs w:val="22"/>
                <w:lang w:eastAsia="en-GB"/>
              </w:rPr>
              <w:t>value</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gridAfter w:val="6"/>
          <w:wAfter w:w="6280" w:type="dxa"/>
          <w:trHeight w:val="300"/>
        </w:trPr>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2239"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Public</w:t>
            </w:r>
            <w:r w:rsidRPr="0025075E">
              <w:rPr>
                <w:color w:val="000000"/>
                <w:sz w:val="22"/>
                <w:szCs w:val="22"/>
                <w:lang w:eastAsia="en-GB"/>
              </w:rPr>
              <w:t xml:space="preserve"> </w:t>
            </w:r>
            <w:r w:rsidRPr="0025075E">
              <w:rPr>
                <w:b/>
                <w:bCs/>
                <w:color w:val="231F20"/>
                <w:sz w:val="22"/>
                <w:szCs w:val="22"/>
                <w:lang w:eastAsia="en-GB"/>
              </w:rPr>
              <w:t>traded</w:t>
            </w:r>
            <w:r w:rsidRPr="0025075E">
              <w:rPr>
                <w:color w:val="000000"/>
                <w:sz w:val="22"/>
                <w:szCs w:val="22"/>
                <w:lang w:eastAsia="en-GB"/>
              </w:rPr>
              <w:t xml:space="preserve"> </w:t>
            </w:r>
            <w:r w:rsidRPr="0025075E">
              <w:rPr>
                <w:b/>
                <w:bCs/>
                <w:color w:val="231F20"/>
                <w:sz w:val="22"/>
                <w:szCs w:val="22"/>
                <w:lang w:eastAsia="en-GB"/>
              </w:rPr>
              <w:t>government</w:t>
            </w:r>
            <w:r w:rsidRPr="0025075E">
              <w:rPr>
                <w:color w:val="000000"/>
                <w:sz w:val="22"/>
                <w:szCs w:val="22"/>
                <w:lang w:eastAsia="en-GB"/>
              </w:rPr>
              <w:t xml:space="preserve"> </w:t>
            </w:r>
            <w:r w:rsidRPr="0025075E">
              <w:rPr>
                <w:b/>
                <w:bCs/>
                <w:color w:val="231F20"/>
                <w:sz w:val="22"/>
                <w:szCs w:val="22"/>
                <w:lang w:eastAsia="en-GB"/>
              </w:rPr>
              <w:t>bonds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Opening</w:t>
            </w:r>
            <w:r w:rsidRPr="0025075E">
              <w:rPr>
                <w:color w:val="000000"/>
                <w:sz w:val="22"/>
                <w:szCs w:val="22"/>
                <w:lang w:eastAsia="en-GB"/>
              </w:rPr>
              <w:t xml:space="preserve"> </w:t>
            </w:r>
            <w:r w:rsidRPr="0025075E">
              <w:rPr>
                <w:b/>
                <w:bCs/>
                <w:color w:val="231F20"/>
                <w:sz w:val="22"/>
                <w:szCs w:val="22"/>
                <w:lang w:eastAsia="en-GB"/>
              </w:rPr>
              <w:t>balance</w:t>
            </w:r>
            <w:r w:rsidRPr="0025075E">
              <w:rPr>
                <w:color w:val="000000"/>
                <w:sz w:val="22"/>
                <w:szCs w:val="22"/>
                <w:lang w:eastAsia="en-GB"/>
              </w:rPr>
              <w:t xml:space="preserve"> </w:t>
            </w: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1</w:t>
            </w:r>
            <w:r w:rsidRPr="0025075E">
              <w:rPr>
                <w:color w:val="000000"/>
                <w:sz w:val="22"/>
                <w:szCs w:val="22"/>
                <w:lang w:eastAsia="en-GB"/>
              </w:rPr>
              <w:t xml:space="preserve"> </w:t>
            </w:r>
            <w:r w:rsidRPr="0025075E">
              <w:rPr>
                <w:b/>
                <w:bCs/>
                <w:color w:val="231F20"/>
                <w:sz w:val="22"/>
                <w:szCs w:val="22"/>
                <w:lang w:eastAsia="en-GB"/>
              </w:rPr>
              <w:t>July</w:t>
            </w:r>
            <w:r w:rsidRPr="0025075E">
              <w:rPr>
                <w:color w:val="000000"/>
                <w:sz w:val="22"/>
                <w:szCs w:val="22"/>
                <w:lang w:eastAsia="en-GB"/>
              </w:rPr>
              <w:t xml:space="preserve"> </w:t>
            </w:r>
            <w:r w:rsidRPr="0025075E">
              <w:rPr>
                <w:b/>
                <w:bCs/>
                <w:color w:val="231F20"/>
                <w:sz w:val="22"/>
                <w:szCs w:val="22"/>
                <w:lang w:eastAsia="en-GB"/>
              </w:rPr>
              <w:t>2012</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Additional</w:t>
            </w:r>
            <w:r w:rsidRPr="0025075E">
              <w:rPr>
                <w:color w:val="000000"/>
                <w:sz w:val="22"/>
                <w:szCs w:val="22"/>
                <w:lang w:eastAsia="en-GB"/>
              </w:rPr>
              <w:t xml:space="preserve"> </w:t>
            </w:r>
            <w:r w:rsidRPr="0025075E">
              <w:rPr>
                <w:color w:val="231F20"/>
                <w:sz w:val="22"/>
                <w:szCs w:val="22"/>
                <w:lang w:eastAsia="en-GB"/>
              </w:rPr>
              <w:t>investments</w:t>
            </w:r>
            <w:r w:rsidRPr="0025075E">
              <w:rPr>
                <w:color w:val="000000"/>
                <w:sz w:val="22"/>
                <w:szCs w:val="22"/>
                <w:lang w:eastAsia="en-GB"/>
              </w:rPr>
              <w:t xml:space="preserve"> </w:t>
            </w:r>
            <w:r w:rsidRPr="0025075E">
              <w:rPr>
                <w:color w:val="231F20"/>
                <w:sz w:val="22"/>
                <w:szCs w:val="22"/>
                <w:lang w:eastAsia="en-GB"/>
              </w:rPr>
              <w:t>made</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Fair</w:t>
            </w:r>
            <w:r w:rsidRPr="0025075E">
              <w:rPr>
                <w:color w:val="000000"/>
                <w:sz w:val="22"/>
                <w:szCs w:val="22"/>
                <w:lang w:eastAsia="en-GB"/>
              </w:rPr>
              <w:t xml:space="preserve"> </w:t>
            </w:r>
            <w:r w:rsidRPr="0025075E">
              <w:rPr>
                <w:color w:val="231F20"/>
                <w:sz w:val="22"/>
                <w:szCs w:val="22"/>
                <w:lang w:eastAsia="en-GB"/>
              </w:rPr>
              <w:t>value</w:t>
            </w:r>
            <w:r w:rsidRPr="0025075E">
              <w:rPr>
                <w:color w:val="000000"/>
                <w:sz w:val="22"/>
                <w:szCs w:val="22"/>
                <w:lang w:eastAsia="en-GB"/>
              </w:rPr>
              <w:t xml:space="preserve"> </w:t>
            </w:r>
            <w:r w:rsidRPr="0025075E">
              <w:rPr>
                <w:color w:val="231F20"/>
                <w:sz w:val="22"/>
                <w:szCs w:val="22"/>
                <w:lang w:eastAsia="en-GB"/>
              </w:rPr>
              <w:t>increase</w:t>
            </w:r>
          </w:p>
        </w:tc>
        <w:tc>
          <w:tcPr>
            <w:tcW w:w="1573" w:type="dxa"/>
            <w:gridSpan w:val="3"/>
            <w:tcBorders>
              <w:top w:val="nil"/>
              <w:left w:val="nil"/>
              <w:bottom w:val="single" w:sz="4" w:space="0" w:color="auto"/>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single" w:sz="4" w:space="0" w:color="auto"/>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30 June</w:t>
            </w:r>
            <w:r w:rsidRPr="0025075E">
              <w:rPr>
                <w:color w:val="000000"/>
                <w:sz w:val="22"/>
                <w:szCs w:val="22"/>
                <w:lang w:eastAsia="en-GB"/>
              </w:rPr>
              <w:t xml:space="preserve"> </w:t>
            </w:r>
            <w:r w:rsidRPr="0025075E">
              <w:rPr>
                <w:b/>
                <w:bCs/>
                <w:color w:val="231F20"/>
                <w:sz w:val="22"/>
                <w:szCs w:val="22"/>
                <w:lang w:eastAsia="en-GB"/>
              </w:rPr>
              <w:t>2013</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Additional</w:t>
            </w:r>
            <w:r w:rsidRPr="0025075E">
              <w:rPr>
                <w:color w:val="000000"/>
                <w:sz w:val="22"/>
                <w:szCs w:val="22"/>
                <w:lang w:eastAsia="en-GB"/>
              </w:rPr>
              <w:t xml:space="preserve"> </w:t>
            </w:r>
            <w:r w:rsidRPr="0025075E">
              <w:rPr>
                <w:color w:val="231F20"/>
                <w:sz w:val="22"/>
                <w:szCs w:val="22"/>
                <w:lang w:eastAsia="en-GB"/>
              </w:rPr>
              <w:t>investments</w:t>
            </w:r>
            <w:r w:rsidRPr="0025075E">
              <w:rPr>
                <w:color w:val="000000"/>
                <w:sz w:val="22"/>
                <w:szCs w:val="22"/>
                <w:lang w:eastAsia="en-GB"/>
              </w:rPr>
              <w:t xml:space="preserve"> </w:t>
            </w:r>
            <w:r w:rsidRPr="0025075E">
              <w:rPr>
                <w:color w:val="231F20"/>
                <w:sz w:val="22"/>
                <w:szCs w:val="22"/>
                <w:lang w:eastAsia="en-GB"/>
              </w:rPr>
              <w:t>made</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Fair</w:t>
            </w:r>
            <w:r w:rsidRPr="0025075E">
              <w:rPr>
                <w:color w:val="000000"/>
                <w:sz w:val="22"/>
                <w:szCs w:val="22"/>
                <w:lang w:eastAsia="en-GB"/>
              </w:rPr>
              <w:t xml:space="preserve"> </w:t>
            </w:r>
            <w:r w:rsidRPr="0025075E">
              <w:rPr>
                <w:color w:val="231F20"/>
                <w:sz w:val="22"/>
                <w:szCs w:val="22"/>
                <w:lang w:eastAsia="en-GB"/>
              </w:rPr>
              <w:t>value</w:t>
            </w:r>
            <w:r w:rsidRPr="0025075E">
              <w:rPr>
                <w:color w:val="000000"/>
                <w:sz w:val="22"/>
                <w:szCs w:val="22"/>
                <w:lang w:eastAsia="en-GB"/>
              </w:rPr>
              <w:t xml:space="preserve"> </w:t>
            </w:r>
            <w:r w:rsidRPr="0025075E">
              <w:rPr>
                <w:color w:val="231F20"/>
                <w:sz w:val="22"/>
                <w:szCs w:val="22"/>
                <w:lang w:eastAsia="en-GB"/>
              </w:rPr>
              <w:t>increase</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30 June</w:t>
            </w:r>
            <w:r w:rsidRPr="0025075E">
              <w:rPr>
                <w:color w:val="000000"/>
                <w:sz w:val="22"/>
                <w:szCs w:val="22"/>
                <w:lang w:eastAsia="en-GB"/>
              </w:rPr>
              <w:t xml:space="preserve"> </w:t>
            </w:r>
            <w:r w:rsidRPr="0025075E">
              <w:rPr>
                <w:b/>
                <w:bCs/>
                <w:color w:val="231F20"/>
                <w:sz w:val="22"/>
                <w:szCs w:val="22"/>
                <w:lang w:eastAsia="en-GB"/>
              </w:rPr>
              <w:t>2014</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Held-to-maturity</w:t>
            </w:r>
            <w:r w:rsidRPr="0025075E">
              <w:rPr>
                <w:color w:val="000000"/>
                <w:sz w:val="22"/>
                <w:szCs w:val="22"/>
                <w:lang w:eastAsia="en-GB"/>
              </w:rPr>
              <w:t xml:space="preserve"> </w:t>
            </w:r>
            <w:r w:rsidRPr="0025075E">
              <w:rPr>
                <w:b/>
                <w:bCs/>
                <w:color w:val="231F20"/>
                <w:sz w:val="22"/>
                <w:szCs w:val="22"/>
                <w:lang w:eastAsia="en-GB"/>
              </w:rPr>
              <w:t>financial</w:t>
            </w:r>
            <w:r w:rsidRPr="0025075E">
              <w:rPr>
                <w:color w:val="000000"/>
                <w:sz w:val="22"/>
                <w:szCs w:val="22"/>
                <w:lang w:eastAsia="en-GB"/>
              </w:rPr>
              <w:t xml:space="preserve"> </w:t>
            </w:r>
            <w:r w:rsidRPr="0025075E">
              <w:rPr>
                <w:b/>
                <w:bCs/>
                <w:color w:val="231F20"/>
                <w:sz w:val="22"/>
                <w:szCs w:val="22"/>
                <w:lang w:eastAsia="en-GB"/>
              </w:rPr>
              <w:t>instruments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Fixed</w:t>
            </w:r>
            <w:r w:rsidRPr="0025075E">
              <w:rPr>
                <w:color w:val="000000"/>
                <w:sz w:val="22"/>
                <w:szCs w:val="22"/>
                <w:lang w:eastAsia="en-GB"/>
              </w:rPr>
              <w:t xml:space="preserve"> </w:t>
            </w:r>
            <w:r w:rsidRPr="0025075E">
              <w:rPr>
                <w:b/>
                <w:bCs/>
                <w:color w:val="231F20"/>
                <w:sz w:val="22"/>
                <w:szCs w:val="22"/>
                <w:lang w:eastAsia="en-GB"/>
              </w:rPr>
              <w:t>deposits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Opening</w:t>
            </w:r>
            <w:r w:rsidRPr="0025075E">
              <w:rPr>
                <w:color w:val="000000"/>
                <w:sz w:val="22"/>
                <w:szCs w:val="22"/>
                <w:lang w:eastAsia="en-GB"/>
              </w:rPr>
              <w:t xml:space="preserve"> </w:t>
            </w:r>
            <w:r w:rsidRPr="0025075E">
              <w:rPr>
                <w:b/>
                <w:bCs/>
                <w:color w:val="231F20"/>
                <w:sz w:val="22"/>
                <w:szCs w:val="22"/>
                <w:lang w:eastAsia="en-GB"/>
              </w:rPr>
              <w:t>balance</w:t>
            </w:r>
            <w:r w:rsidRPr="0025075E">
              <w:rPr>
                <w:color w:val="000000"/>
                <w:sz w:val="22"/>
                <w:szCs w:val="22"/>
                <w:lang w:eastAsia="en-GB"/>
              </w:rPr>
              <w:t xml:space="preserve"> </w:t>
            </w: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1</w:t>
            </w:r>
            <w:r w:rsidRPr="0025075E">
              <w:rPr>
                <w:color w:val="000000"/>
                <w:sz w:val="22"/>
                <w:szCs w:val="22"/>
                <w:lang w:eastAsia="en-GB"/>
              </w:rPr>
              <w:t xml:space="preserve"> </w:t>
            </w:r>
            <w:r w:rsidRPr="0025075E">
              <w:rPr>
                <w:b/>
                <w:bCs/>
                <w:color w:val="231F20"/>
                <w:sz w:val="22"/>
                <w:szCs w:val="22"/>
                <w:lang w:eastAsia="en-GB"/>
              </w:rPr>
              <w:t>July</w:t>
            </w:r>
            <w:r w:rsidRPr="0025075E">
              <w:rPr>
                <w:color w:val="000000"/>
                <w:sz w:val="22"/>
                <w:szCs w:val="22"/>
                <w:lang w:eastAsia="en-GB"/>
              </w:rPr>
              <w:t xml:space="preserve"> </w:t>
            </w:r>
            <w:r w:rsidRPr="0025075E">
              <w:rPr>
                <w:b/>
                <w:bCs/>
                <w:color w:val="231F20"/>
                <w:sz w:val="22"/>
                <w:szCs w:val="22"/>
                <w:lang w:eastAsia="en-GB"/>
              </w:rPr>
              <w:t>2012</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Additional</w:t>
            </w:r>
            <w:r w:rsidRPr="0025075E">
              <w:rPr>
                <w:color w:val="000000"/>
                <w:sz w:val="22"/>
                <w:szCs w:val="22"/>
                <w:lang w:eastAsia="en-GB"/>
              </w:rPr>
              <w:t xml:space="preserve"> </w:t>
            </w:r>
            <w:r w:rsidRPr="0025075E">
              <w:rPr>
                <w:color w:val="231F20"/>
                <w:sz w:val="22"/>
                <w:szCs w:val="22"/>
                <w:lang w:eastAsia="en-GB"/>
              </w:rPr>
              <w:t>investments</w:t>
            </w:r>
            <w:r w:rsidRPr="0025075E">
              <w:rPr>
                <w:color w:val="000000"/>
                <w:sz w:val="22"/>
                <w:szCs w:val="22"/>
                <w:lang w:eastAsia="en-GB"/>
              </w:rPr>
              <w:t xml:space="preserve"> </w:t>
            </w:r>
            <w:r w:rsidRPr="0025075E">
              <w:rPr>
                <w:color w:val="231F20"/>
                <w:sz w:val="22"/>
                <w:szCs w:val="22"/>
                <w:lang w:eastAsia="en-GB"/>
              </w:rPr>
              <w:t>made</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Interest</w:t>
            </w:r>
            <w:r w:rsidRPr="0025075E">
              <w:rPr>
                <w:color w:val="000000"/>
                <w:sz w:val="22"/>
                <w:szCs w:val="22"/>
                <w:lang w:eastAsia="en-GB"/>
              </w:rPr>
              <w:t xml:space="preserve"> </w:t>
            </w:r>
            <w:r w:rsidRPr="0025075E">
              <w:rPr>
                <w:color w:val="231F20"/>
                <w:sz w:val="22"/>
                <w:szCs w:val="22"/>
                <w:lang w:eastAsia="en-GB"/>
              </w:rPr>
              <w:t>capitalized</w:t>
            </w:r>
          </w:p>
        </w:tc>
        <w:tc>
          <w:tcPr>
            <w:tcW w:w="1573" w:type="dxa"/>
            <w:gridSpan w:val="3"/>
            <w:tcBorders>
              <w:top w:val="nil"/>
              <w:left w:val="nil"/>
              <w:bottom w:val="single" w:sz="4" w:space="0" w:color="auto"/>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single" w:sz="4" w:space="0" w:color="auto"/>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30 June</w:t>
            </w:r>
            <w:r w:rsidRPr="0025075E">
              <w:rPr>
                <w:color w:val="000000"/>
                <w:sz w:val="22"/>
                <w:szCs w:val="22"/>
                <w:lang w:eastAsia="en-GB"/>
              </w:rPr>
              <w:t xml:space="preserve"> </w:t>
            </w:r>
            <w:r w:rsidRPr="0025075E">
              <w:rPr>
                <w:b/>
                <w:bCs/>
                <w:color w:val="231F20"/>
                <w:sz w:val="22"/>
                <w:szCs w:val="22"/>
                <w:lang w:eastAsia="en-GB"/>
              </w:rPr>
              <w:t>2013</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Additional</w:t>
            </w:r>
            <w:r w:rsidRPr="0025075E">
              <w:rPr>
                <w:color w:val="000000"/>
                <w:sz w:val="22"/>
                <w:szCs w:val="22"/>
                <w:lang w:eastAsia="en-GB"/>
              </w:rPr>
              <w:t xml:space="preserve"> </w:t>
            </w:r>
            <w:r w:rsidRPr="0025075E">
              <w:rPr>
                <w:color w:val="231F20"/>
                <w:sz w:val="22"/>
                <w:szCs w:val="22"/>
                <w:lang w:eastAsia="en-GB"/>
              </w:rPr>
              <w:t>investments</w:t>
            </w:r>
            <w:r w:rsidRPr="0025075E">
              <w:rPr>
                <w:color w:val="000000"/>
                <w:sz w:val="22"/>
                <w:szCs w:val="22"/>
                <w:lang w:eastAsia="en-GB"/>
              </w:rPr>
              <w:t xml:space="preserve"> </w:t>
            </w:r>
            <w:r w:rsidRPr="0025075E">
              <w:rPr>
                <w:color w:val="231F20"/>
                <w:sz w:val="22"/>
                <w:szCs w:val="22"/>
                <w:lang w:eastAsia="en-GB"/>
              </w:rPr>
              <w:t>made</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Interest</w:t>
            </w:r>
            <w:r w:rsidRPr="0025075E">
              <w:rPr>
                <w:color w:val="000000"/>
                <w:sz w:val="22"/>
                <w:szCs w:val="22"/>
                <w:lang w:eastAsia="en-GB"/>
              </w:rPr>
              <w:t xml:space="preserve"> </w:t>
            </w:r>
            <w:r w:rsidRPr="0025075E">
              <w:rPr>
                <w:color w:val="231F20"/>
                <w:sz w:val="22"/>
                <w:szCs w:val="22"/>
                <w:lang w:eastAsia="en-GB"/>
              </w:rPr>
              <w:t>capitalized</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30 June</w:t>
            </w:r>
            <w:r w:rsidRPr="0025075E">
              <w:rPr>
                <w:color w:val="000000"/>
                <w:sz w:val="22"/>
                <w:szCs w:val="22"/>
                <w:lang w:eastAsia="en-GB"/>
              </w:rPr>
              <w:t xml:space="preserve"> </w:t>
            </w:r>
            <w:r w:rsidRPr="0025075E">
              <w:rPr>
                <w:b/>
                <w:bCs/>
                <w:color w:val="231F20"/>
                <w:sz w:val="22"/>
                <w:szCs w:val="22"/>
                <w:lang w:eastAsia="en-GB"/>
              </w:rPr>
              <w:t>2014</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gridAfter w:val="6"/>
          <w:wAfter w:w="6280" w:type="dxa"/>
          <w:trHeight w:val="300"/>
        </w:trPr>
        <w:tc>
          <w:tcPr>
            <w:tcW w:w="1573"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2239" w:type="dxa"/>
            <w:gridSpan w:val="2"/>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Public</w:t>
            </w:r>
            <w:r w:rsidRPr="0025075E">
              <w:rPr>
                <w:color w:val="000000"/>
                <w:sz w:val="22"/>
                <w:szCs w:val="22"/>
                <w:lang w:eastAsia="en-GB"/>
              </w:rPr>
              <w:t xml:space="preserve"> </w:t>
            </w:r>
            <w:r w:rsidRPr="0025075E">
              <w:rPr>
                <w:b/>
                <w:bCs/>
                <w:color w:val="231F20"/>
                <w:sz w:val="22"/>
                <w:szCs w:val="22"/>
                <w:lang w:eastAsia="en-GB"/>
              </w:rPr>
              <w:t>traded</w:t>
            </w:r>
            <w:r w:rsidRPr="0025075E">
              <w:rPr>
                <w:color w:val="000000"/>
                <w:sz w:val="22"/>
                <w:szCs w:val="22"/>
                <w:lang w:eastAsia="en-GB"/>
              </w:rPr>
              <w:t xml:space="preserve"> </w:t>
            </w:r>
            <w:r w:rsidRPr="0025075E">
              <w:rPr>
                <w:b/>
                <w:bCs/>
                <w:color w:val="231F20"/>
                <w:sz w:val="22"/>
                <w:szCs w:val="22"/>
                <w:lang w:eastAsia="en-GB"/>
              </w:rPr>
              <w:t>government</w:t>
            </w:r>
            <w:r w:rsidRPr="0025075E">
              <w:rPr>
                <w:color w:val="000000"/>
                <w:sz w:val="22"/>
                <w:szCs w:val="22"/>
                <w:lang w:eastAsia="en-GB"/>
              </w:rPr>
              <w:t xml:space="preserve"> </w:t>
            </w:r>
            <w:r w:rsidRPr="0025075E">
              <w:rPr>
                <w:b/>
                <w:bCs/>
                <w:color w:val="231F20"/>
                <w:sz w:val="22"/>
                <w:szCs w:val="22"/>
                <w:lang w:eastAsia="en-GB"/>
              </w:rPr>
              <w:t>bonds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Opening</w:t>
            </w:r>
            <w:r w:rsidRPr="0025075E">
              <w:rPr>
                <w:color w:val="000000"/>
                <w:sz w:val="22"/>
                <w:szCs w:val="22"/>
                <w:lang w:eastAsia="en-GB"/>
              </w:rPr>
              <w:t xml:space="preserve"> </w:t>
            </w:r>
            <w:r w:rsidRPr="0025075E">
              <w:rPr>
                <w:b/>
                <w:bCs/>
                <w:color w:val="231F20"/>
                <w:sz w:val="22"/>
                <w:szCs w:val="22"/>
                <w:lang w:eastAsia="en-GB"/>
              </w:rPr>
              <w:t>balance</w:t>
            </w:r>
            <w:r w:rsidRPr="0025075E">
              <w:rPr>
                <w:color w:val="000000"/>
                <w:sz w:val="22"/>
                <w:szCs w:val="22"/>
                <w:lang w:eastAsia="en-GB"/>
              </w:rPr>
              <w:t xml:space="preserve"> </w:t>
            </w: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1</w:t>
            </w:r>
            <w:r w:rsidRPr="0025075E">
              <w:rPr>
                <w:color w:val="000000"/>
                <w:sz w:val="22"/>
                <w:szCs w:val="22"/>
                <w:lang w:eastAsia="en-GB"/>
              </w:rPr>
              <w:t xml:space="preserve"> </w:t>
            </w:r>
            <w:r w:rsidRPr="0025075E">
              <w:rPr>
                <w:b/>
                <w:bCs/>
                <w:color w:val="231F20"/>
                <w:sz w:val="22"/>
                <w:szCs w:val="22"/>
                <w:lang w:eastAsia="en-GB"/>
              </w:rPr>
              <w:t>July</w:t>
            </w:r>
            <w:r w:rsidRPr="0025075E">
              <w:rPr>
                <w:color w:val="000000"/>
                <w:sz w:val="22"/>
                <w:szCs w:val="22"/>
                <w:lang w:eastAsia="en-GB"/>
              </w:rPr>
              <w:t xml:space="preserve"> </w:t>
            </w:r>
            <w:r w:rsidRPr="0025075E">
              <w:rPr>
                <w:b/>
                <w:bCs/>
                <w:color w:val="231F20"/>
                <w:sz w:val="22"/>
                <w:szCs w:val="22"/>
                <w:lang w:eastAsia="en-GB"/>
              </w:rPr>
              <w:t>2012</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Additional</w:t>
            </w:r>
            <w:r w:rsidRPr="0025075E">
              <w:rPr>
                <w:color w:val="000000"/>
                <w:sz w:val="22"/>
                <w:szCs w:val="22"/>
                <w:lang w:eastAsia="en-GB"/>
              </w:rPr>
              <w:t xml:space="preserve"> </w:t>
            </w:r>
            <w:r w:rsidRPr="0025075E">
              <w:rPr>
                <w:color w:val="231F20"/>
                <w:sz w:val="22"/>
                <w:szCs w:val="22"/>
                <w:lang w:eastAsia="en-GB"/>
              </w:rPr>
              <w:t>investments</w:t>
            </w:r>
            <w:r w:rsidRPr="0025075E">
              <w:rPr>
                <w:color w:val="000000"/>
                <w:sz w:val="22"/>
                <w:szCs w:val="22"/>
                <w:lang w:eastAsia="en-GB"/>
              </w:rPr>
              <w:t xml:space="preserve"> </w:t>
            </w:r>
            <w:r w:rsidRPr="0025075E">
              <w:rPr>
                <w:color w:val="231F20"/>
                <w:sz w:val="22"/>
                <w:szCs w:val="22"/>
                <w:lang w:eastAsia="en-GB"/>
              </w:rPr>
              <w:t>made</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Fair</w:t>
            </w:r>
            <w:r w:rsidRPr="0025075E">
              <w:rPr>
                <w:color w:val="000000"/>
                <w:sz w:val="22"/>
                <w:szCs w:val="22"/>
                <w:lang w:eastAsia="en-GB"/>
              </w:rPr>
              <w:t xml:space="preserve"> </w:t>
            </w:r>
            <w:r w:rsidRPr="0025075E">
              <w:rPr>
                <w:color w:val="231F20"/>
                <w:sz w:val="22"/>
                <w:szCs w:val="22"/>
                <w:lang w:eastAsia="en-GB"/>
              </w:rPr>
              <w:t>value</w:t>
            </w:r>
            <w:r w:rsidRPr="0025075E">
              <w:rPr>
                <w:color w:val="000000"/>
                <w:sz w:val="22"/>
                <w:szCs w:val="22"/>
                <w:lang w:eastAsia="en-GB"/>
              </w:rPr>
              <w:t xml:space="preserve"> </w:t>
            </w:r>
            <w:r w:rsidRPr="0025075E">
              <w:rPr>
                <w:color w:val="231F20"/>
                <w:sz w:val="22"/>
                <w:szCs w:val="22"/>
                <w:lang w:eastAsia="en-GB"/>
              </w:rPr>
              <w:t>increase</w:t>
            </w:r>
          </w:p>
        </w:tc>
        <w:tc>
          <w:tcPr>
            <w:tcW w:w="1573" w:type="dxa"/>
            <w:gridSpan w:val="3"/>
            <w:tcBorders>
              <w:top w:val="nil"/>
              <w:left w:val="nil"/>
              <w:bottom w:val="single" w:sz="4" w:space="0" w:color="auto"/>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1600" w:type="dxa"/>
            <w:tcBorders>
              <w:top w:val="nil"/>
              <w:left w:val="nil"/>
              <w:bottom w:val="single" w:sz="4" w:space="0" w:color="auto"/>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30 June</w:t>
            </w:r>
            <w:r w:rsidRPr="0025075E">
              <w:rPr>
                <w:color w:val="000000"/>
                <w:sz w:val="22"/>
                <w:szCs w:val="22"/>
                <w:lang w:eastAsia="en-GB"/>
              </w:rPr>
              <w:t xml:space="preserve"> </w:t>
            </w:r>
            <w:r w:rsidRPr="0025075E">
              <w:rPr>
                <w:b/>
                <w:bCs/>
                <w:color w:val="231F20"/>
                <w:sz w:val="22"/>
                <w:szCs w:val="22"/>
                <w:lang w:eastAsia="en-GB"/>
              </w:rPr>
              <w:t>2013</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Additional</w:t>
            </w:r>
            <w:r w:rsidRPr="0025075E">
              <w:rPr>
                <w:color w:val="000000"/>
                <w:sz w:val="22"/>
                <w:szCs w:val="22"/>
                <w:lang w:eastAsia="en-GB"/>
              </w:rPr>
              <w:t xml:space="preserve"> </w:t>
            </w:r>
            <w:r w:rsidRPr="0025075E">
              <w:rPr>
                <w:color w:val="231F20"/>
                <w:sz w:val="22"/>
                <w:szCs w:val="22"/>
                <w:lang w:eastAsia="en-GB"/>
              </w:rPr>
              <w:t>investments</w:t>
            </w:r>
            <w:r w:rsidRPr="0025075E">
              <w:rPr>
                <w:color w:val="000000"/>
                <w:sz w:val="22"/>
                <w:szCs w:val="22"/>
                <w:lang w:eastAsia="en-GB"/>
              </w:rPr>
              <w:t xml:space="preserve"> </w:t>
            </w:r>
            <w:r w:rsidRPr="0025075E">
              <w:rPr>
                <w:color w:val="231F20"/>
                <w:sz w:val="22"/>
                <w:szCs w:val="22"/>
                <w:lang w:eastAsia="en-GB"/>
              </w:rPr>
              <w:t>made</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Fair</w:t>
            </w:r>
            <w:r w:rsidRPr="0025075E">
              <w:rPr>
                <w:color w:val="000000"/>
                <w:sz w:val="22"/>
                <w:szCs w:val="22"/>
                <w:lang w:eastAsia="en-GB"/>
              </w:rPr>
              <w:t xml:space="preserve"> </w:t>
            </w:r>
            <w:r w:rsidRPr="0025075E">
              <w:rPr>
                <w:color w:val="231F20"/>
                <w:sz w:val="22"/>
                <w:szCs w:val="22"/>
                <w:lang w:eastAsia="en-GB"/>
              </w:rPr>
              <w:t>value</w:t>
            </w:r>
            <w:r w:rsidRPr="0025075E">
              <w:rPr>
                <w:color w:val="000000"/>
                <w:sz w:val="22"/>
                <w:szCs w:val="22"/>
                <w:lang w:eastAsia="en-GB"/>
              </w:rPr>
              <w:t xml:space="preserve"> </w:t>
            </w:r>
            <w:r w:rsidRPr="0025075E">
              <w:rPr>
                <w:color w:val="231F20"/>
                <w:sz w:val="22"/>
                <w:szCs w:val="22"/>
                <w:lang w:eastAsia="en-GB"/>
              </w:rPr>
              <w:t>increase</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30 June</w:t>
            </w:r>
            <w:r w:rsidRPr="0025075E">
              <w:rPr>
                <w:color w:val="000000"/>
                <w:sz w:val="22"/>
                <w:szCs w:val="22"/>
                <w:lang w:eastAsia="en-GB"/>
              </w:rPr>
              <w:t xml:space="preserve"> </w:t>
            </w:r>
            <w:r w:rsidRPr="0025075E">
              <w:rPr>
                <w:b/>
                <w:bCs/>
                <w:color w:val="231F20"/>
                <w:sz w:val="22"/>
                <w:szCs w:val="22"/>
                <w:lang w:eastAsia="en-GB"/>
              </w:rPr>
              <w:t>2014</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Held-to-maturity</w:t>
            </w:r>
            <w:r w:rsidRPr="0025075E">
              <w:rPr>
                <w:color w:val="000000"/>
                <w:sz w:val="22"/>
                <w:szCs w:val="22"/>
                <w:lang w:eastAsia="en-GB"/>
              </w:rPr>
              <w:t xml:space="preserve"> </w:t>
            </w:r>
            <w:r w:rsidRPr="0025075E">
              <w:rPr>
                <w:b/>
                <w:bCs/>
                <w:color w:val="231F20"/>
                <w:sz w:val="22"/>
                <w:szCs w:val="22"/>
                <w:lang w:eastAsia="en-GB"/>
              </w:rPr>
              <w:t>financial</w:t>
            </w:r>
            <w:r w:rsidRPr="0025075E">
              <w:rPr>
                <w:color w:val="000000"/>
                <w:sz w:val="22"/>
                <w:szCs w:val="22"/>
                <w:lang w:eastAsia="en-GB"/>
              </w:rPr>
              <w:t xml:space="preserve"> </w:t>
            </w:r>
            <w:r w:rsidRPr="0025075E">
              <w:rPr>
                <w:b/>
                <w:bCs/>
                <w:color w:val="231F20"/>
                <w:sz w:val="22"/>
                <w:szCs w:val="22"/>
                <w:lang w:eastAsia="en-GB"/>
              </w:rPr>
              <w:t>instruments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Fixed</w:t>
            </w:r>
            <w:r w:rsidRPr="0025075E">
              <w:rPr>
                <w:color w:val="000000"/>
                <w:sz w:val="22"/>
                <w:szCs w:val="22"/>
                <w:lang w:eastAsia="en-GB"/>
              </w:rPr>
              <w:t xml:space="preserve"> </w:t>
            </w:r>
            <w:r w:rsidRPr="0025075E">
              <w:rPr>
                <w:b/>
                <w:bCs/>
                <w:color w:val="231F20"/>
                <w:sz w:val="22"/>
                <w:szCs w:val="22"/>
                <w:lang w:eastAsia="en-GB"/>
              </w:rPr>
              <w:t>deposits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Opening</w:t>
            </w:r>
            <w:r w:rsidRPr="0025075E">
              <w:rPr>
                <w:color w:val="000000"/>
                <w:sz w:val="22"/>
                <w:szCs w:val="22"/>
                <w:lang w:eastAsia="en-GB"/>
              </w:rPr>
              <w:t xml:space="preserve"> </w:t>
            </w:r>
            <w:r w:rsidRPr="0025075E">
              <w:rPr>
                <w:b/>
                <w:bCs/>
                <w:color w:val="231F20"/>
                <w:sz w:val="22"/>
                <w:szCs w:val="22"/>
                <w:lang w:eastAsia="en-GB"/>
              </w:rPr>
              <w:t>balance</w:t>
            </w:r>
            <w:r w:rsidRPr="0025075E">
              <w:rPr>
                <w:color w:val="000000"/>
                <w:sz w:val="22"/>
                <w:szCs w:val="22"/>
                <w:lang w:eastAsia="en-GB"/>
              </w:rPr>
              <w:t xml:space="preserve"> </w:t>
            </w: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1</w:t>
            </w:r>
            <w:r w:rsidRPr="0025075E">
              <w:rPr>
                <w:color w:val="000000"/>
                <w:sz w:val="22"/>
                <w:szCs w:val="22"/>
                <w:lang w:eastAsia="en-GB"/>
              </w:rPr>
              <w:t xml:space="preserve"> </w:t>
            </w:r>
            <w:r w:rsidRPr="0025075E">
              <w:rPr>
                <w:b/>
                <w:bCs/>
                <w:color w:val="231F20"/>
                <w:sz w:val="22"/>
                <w:szCs w:val="22"/>
                <w:lang w:eastAsia="en-GB"/>
              </w:rPr>
              <w:t>July</w:t>
            </w:r>
            <w:r w:rsidRPr="0025075E">
              <w:rPr>
                <w:color w:val="000000"/>
                <w:sz w:val="22"/>
                <w:szCs w:val="22"/>
                <w:lang w:eastAsia="en-GB"/>
              </w:rPr>
              <w:t xml:space="preserve"> </w:t>
            </w:r>
            <w:r w:rsidRPr="0025075E">
              <w:rPr>
                <w:b/>
                <w:bCs/>
                <w:color w:val="231F20"/>
                <w:sz w:val="22"/>
                <w:szCs w:val="22"/>
                <w:lang w:eastAsia="en-GB"/>
              </w:rPr>
              <w:t>2012</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Additional</w:t>
            </w:r>
            <w:r w:rsidRPr="0025075E">
              <w:rPr>
                <w:color w:val="000000"/>
                <w:sz w:val="22"/>
                <w:szCs w:val="22"/>
                <w:lang w:eastAsia="en-GB"/>
              </w:rPr>
              <w:t xml:space="preserve"> </w:t>
            </w:r>
            <w:r w:rsidRPr="0025075E">
              <w:rPr>
                <w:color w:val="231F20"/>
                <w:sz w:val="22"/>
                <w:szCs w:val="22"/>
                <w:lang w:eastAsia="en-GB"/>
              </w:rPr>
              <w:t>investments</w:t>
            </w:r>
            <w:r w:rsidRPr="0025075E">
              <w:rPr>
                <w:color w:val="000000"/>
                <w:sz w:val="22"/>
                <w:szCs w:val="22"/>
                <w:lang w:eastAsia="en-GB"/>
              </w:rPr>
              <w:t xml:space="preserve"> </w:t>
            </w:r>
            <w:r w:rsidRPr="0025075E">
              <w:rPr>
                <w:color w:val="231F20"/>
                <w:sz w:val="22"/>
                <w:szCs w:val="22"/>
                <w:lang w:eastAsia="en-GB"/>
              </w:rPr>
              <w:t>made</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Interest</w:t>
            </w:r>
            <w:r w:rsidRPr="0025075E">
              <w:rPr>
                <w:color w:val="000000"/>
                <w:sz w:val="22"/>
                <w:szCs w:val="22"/>
                <w:lang w:eastAsia="en-GB"/>
              </w:rPr>
              <w:t xml:space="preserve"> </w:t>
            </w:r>
            <w:r w:rsidRPr="0025075E">
              <w:rPr>
                <w:color w:val="231F20"/>
                <w:sz w:val="22"/>
                <w:szCs w:val="22"/>
                <w:lang w:eastAsia="en-GB"/>
              </w:rPr>
              <w:t>capitalized</w:t>
            </w:r>
          </w:p>
        </w:tc>
        <w:tc>
          <w:tcPr>
            <w:tcW w:w="1573" w:type="dxa"/>
            <w:gridSpan w:val="3"/>
            <w:tcBorders>
              <w:top w:val="nil"/>
              <w:left w:val="nil"/>
              <w:bottom w:val="single" w:sz="4" w:space="0" w:color="auto"/>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1600" w:type="dxa"/>
            <w:tcBorders>
              <w:top w:val="nil"/>
              <w:left w:val="nil"/>
              <w:bottom w:val="single" w:sz="4" w:space="0" w:color="auto"/>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30 June</w:t>
            </w:r>
            <w:r w:rsidRPr="0025075E">
              <w:rPr>
                <w:color w:val="000000"/>
                <w:sz w:val="22"/>
                <w:szCs w:val="22"/>
                <w:lang w:eastAsia="en-GB"/>
              </w:rPr>
              <w:t xml:space="preserve"> </w:t>
            </w:r>
            <w:r w:rsidRPr="0025075E">
              <w:rPr>
                <w:b/>
                <w:bCs/>
                <w:color w:val="231F20"/>
                <w:sz w:val="22"/>
                <w:szCs w:val="22"/>
                <w:lang w:eastAsia="en-GB"/>
              </w:rPr>
              <w:t>2013</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Additional</w:t>
            </w:r>
            <w:r w:rsidRPr="0025075E">
              <w:rPr>
                <w:color w:val="000000"/>
                <w:sz w:val="22"/>
                <w:szCs w:val="22"/>
                <w:lang w:eastAsia="en-GB"/>
              </w:rPr>
              <w:t xml:space="preserve"> </w:t>
            </w:r>
            <w:r w:rsidRPr="0025075E">
              <w:rPr>
                <w:color w:val="231F20"/>
                <w:sz w:val="22"/>
                <w:szCs w:val="22"/>
                <w:lang w:eastAsia="en-GB"/>
              </w:rPr>
              <w:t>investments</w:t>
            </w:r>
            <w:r w:rsidRPr="0025075E">
              <w:rPr>
                <w:color w:val="000000"/>
                <w:sz w:val="22"/>
                <w:szCs w:val="22"/>
                <w:lang w:eastAsia="en-GB"/>
              </w:rPr>
              <w:t xml:space="preserve"> </w:t>
            </w:r>
            <w:r w:rsidRPr="0025075E">
              <w:rPr>
                <w:color w:val="231F20"/>
                <w:sz w:val="22"/>
                <w:szCs w:val="22"/>
                <w:lang w:eastAsia="en-GB"/>
              </w:rPr>
              <w:t>made</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color w:val="231F20"/>
                <w:sz w:val="22"/>
                <w:szCs w:val="22"/>
                <w:lang w:eastAsia="en-GB"/>
              </w:rPr>
              <w:t>Interest</w:t>
            </w:r>
            <w:r w:rsidRPr="0025075E">
              <w:rPr>
                <w:color w:val="000000"/>
                <w:sz w:val="22"/>
                <w:szCs w:val="22"/>
                <w:lang w:eastAsia="en-GB"/>
              </w:rPr>
              <w:t xml:space="preserve"> </w:t>
            </w:r>
            <w:r w:rsidRPr="0025075E">
              <w:rPr>
                <w:color w:val="231F20"/>
                <w:sz w:val="22"/>
                <w:szCs w:val="22"/>
                <w:lang w:eastAsia="en-GB"/>
              </w:rPr>
              <w:t>capitalized</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30 June</w:t>
            </w:r>
            <w:r w:rsidRPr="0025075E">
              <w:rPr>
                <w:color w:val="000000"/>
                <w:sz w:val="22"/>
                <w:szCs w:val="22"/>
                <w:lang w:eastAsia="en-GB"/>
              </w:rPr>
              <w:t xml:space="preserve"> </w:t>
            </w:r>
            <w:r w:rsidRPr="0025075E">
              <w:rPr>
                <w:b/>
                <w:bCs/>
                <w:color w:val="231F20"/>
                <w:sz w:val="22"/>
                <w:szCs w:val="22"/>
                <w:lang w:eastAsia="en-GB"/>
              </w:rPr>
              <w:t>2014</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current</w:t>
            </w:r>
            <w:r w:rsidRPr="0025075E">
              <w:rPr>
                <w:color w:val="000000"/>
                <w:sz w:val="22"/>
                <w:szCs w:val="22"/>
                <w:lang w:eastAsia="en-GB"/>
              </w:rPr>
              <w:t xml:space="preserve"> </w:t>
            </w:r>
            <w:r w:rsidRPr="0025075E">
              <w:rPr>
                <w:b/>
                <w:bCs/>
                <w:color w:val="231F20"/>
                <w:sz w:val="22"/>
                <w:szCs w:val="22"/>
                <w:lang w:eastAsia="en-GB"/>
              </w:rPr>
              <w:t>investments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00"/>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non-current</w:t>
            </w:r>
            <w:r w:rsidRPr="0025075E">
              <w:rPr>
                <w:color w:val="000000"/>
                <w:sz w:val="22"/>
                <w:szCs w:val="22"/>
                <w:lang w:eastAsia="en-GB"/>
              </w:rPr>
              <w:t xml:space="preserve"> </w:t>
            </w:r>
            <w:r w:rsidRPr="0025075E">
              <w:rPr>
                <w:b/>
                <w:bCs/>
                <w:color w:val="231F20"/>
                <w:sz w:val="22"/>
                <w:szCs w:val="22"/>
                <w:lang w:eastAsia="en-GB"/>
              </w:rPr>
              <w:t>investments</w:t>
            </w:r>
          </w:p>
        </w:tc>
        <w:tc>
          <w:tcPr>
            <w:tcW w:w="1573" w:type="dxa"/>
            <w:gridSpan w:val="3"/>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nil"/>
              <w:left w:val="nil"/>
              <w:bottom w:val="nil"/>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15"/>
        </w:trPr>
        <w:tc>
          <w:tcPr>
            <w:tcW w:w="6839" w:type="dxa"/>
            <w:gridSpan w:val="4"/>
            <w:tcBorders>
              <w:top w:val="nil"/>
              <w:left w:val="nil"/>
              <w:bottom w:val="nil"/>
              <w:right w:val="nil"/>
            </w:tcBorders>
            <w:shd w:val="clear" w:color="auto" w:fill="auto"/>
            <w:noWrap/>
            <w:hideMark/>
          </w:tcPr>
          <w:p w:rsidR="00D84D0C" w:rsidRPr="0025075E" w:rsidRDefault="00D84D0C"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investments</w:t>
            </w:r>
          </w:p>
        </w:tc>
        <w:tc>
          <w:tcPr>
            <w:tcW w:w="1573" w:type="dxa"/>
            <w:gridSpan w:val="3"/>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D84D0C" w:rsidRPr="0025075E" w:rsidRDefault="00D84D0C"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r w:rsidR="00D84D0C" w:rsidRPr="0025075E" w:rsidTr="00C010E0">
        <w:trPr>
          <w:trHeight w:val="315"/>
        </w:trPr>
        <w:tc>
          <w:tcPr>
            <w:tcW w:w="6839" w:type="dxa"/>
            <w:gridSpan w:val="4"/>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573" w:type="dxa"/>
            <w:gridSpan w:val="3"/>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D84D0C" w:rsidRPr="0025075E" w:rsidRDefault="00D84D0C"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D84D0C" w:rsidRPr="0025075E" w:rsidRDefault="00D84D0C" w:rsidP="0025075E">
            <w:pPr>
              <w:autoSpaceDE/>
              <w:autoSpaceDN/>
              <w:rPr>
                <w:color w:val="000000"/>
                <w:sz w:val="22"/>
                <w:szCs w:val="22"/>
                <w:lang w:eastAsia="en-GB"/>
              </w:rPr>
            </w:pPr>
          </w:p>
        </w:tc>
      </w:tr>
    </w:tbl>
    <w:p w:rsidR="00D84D0C" w:rsidRDefault="00D84D0C" w:rsidP="0025075E">
      <w:pPr>
        <w:autoSpaceDE/>
        <w:autoSpaceDN/>
        <w:rPr>
          <w:color w:val="000000"/>
          <w:sz w:val="22"/>
          <w:szCs w:val="22"/>
          <w:lang w:eastAsia="en-GB"/>
        </w:rPr>
        <w:sectPr w:rsidR="00D84D0C" w:rsidSect="00B067B1">
          <w:headerReference w:type="default" r:id="rId15"/>
          <w:footerReference w:type="default" r:id="rId16"/>
          <w:pgSz w:w="11920" w:h="16840"/>
          <w:pgMar w:top="1060" w:right="1100" w:bottom="280" w:left="800" w:header="743" w:footer="617" w:gutter="0"/>
          <w:cols w:space="720"/>
          <w:docGrid w:linePitch="326"/>
        </w:sectPr>
      </w:pPr>
    </w:p>
    <w:tbl>
      <w:tblPr>
        <w:tblW w:w="14943" w:type="dxa"/>
        <w:tblInd w:w="93" w:type="dxa"/>
        <w:tblLook w:val="04A0"/>
      </w:tblPr>
      <w:tblGrid>
        <w:gridCol w:w="3984"/>
        <w:gridCol w:w="1900"/>
        <w:gridCol w:w="1573"/>
        <w:gridCol w:w="1500"/>
        <w:gridCol w:w="1600"/>
        <w:gridCol w:w="960"/>
        <w:gridCol w:w="1206"/>
        <w:gridCol w:w="1260"/>
        <w:gridCol w:w="960"/>
      </w:tblGrid>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Default="0025075E" w:rsidP="0025075E">
            <w:pPr>
              <w:autoSpaceDE/>
              <w:autoSpaceDN/>
              <w:rPr>
                <w:b/>
                <w:bCs/>
                <w:color w:val="231F20"/>
                <w:sz w:val="22"/>
                <w:szCs w:val="22"/>
                <w:lang w:eastAsia="en-GB"/>
              </w:rPr>
            </w:pPr>
          </w:p>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31.</w:t>
            </w:r>
            <w:r w:rsidRPr="0025075E">
              <w:rPr>
                <w:color w:val="000000"/>
                <w:sz w:val="22"/>
                <w:szCs w:val="22"/>
                <w:lang w:eastAsia="en-GB"/>
              </w:rPr>
              <w:t xml:space="preserve"> </w:t>
            </w:r>
            <w:r w:rsidRPr="0025075E">
              <w:rPr>
                <w:b/>
                <w:bCs/>
                <w:color w:val="231F20"/>
                <w:sz w:val="22"/>
                <w:szCs w:val="22"/>
                <w:lang w:eastAsia="en-GB"/>
              </w:rPr>
              <w:t>Property,</w:t>
            </w:r>
            <w:r w:rsidRPr="0025075E">
              <w:rPr>
                <w:color w:val="000000"/>
                <w:sz w:val="22"/>
                <w:szCs w:val="22"/>
                <w:lang w:eastAsia="en-GB"/>
              </w:rPr>
              <w:t xml:space="preserve"> </w:t>
            </w:r>
            <w:r w:rsidRPr="0025075E">
              <w:rPr>
                <w:b/>
                <w:bCs/>
                <w:color w:val="231F20"/>
                <w:sz w:val="22"/>
                <w:szCs w:val="22"/>
                <w:lang w:eastAsia="en-GB"/>
              </w:rPr>
              <w:t>plant</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equipment</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Service</w:t>
            </w: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Land</w:t>
            </w:r>
            <w:r w:rsidRPr="0025075E">
              <w:rPr>
                <w:color w:val="000000"/>
                <w:sz w:val="22"/>
                <w:szCs w:val="22"/>
                <w:lang w:eastAsia="en-GB"/>
              </w:rPr>
              <w:t xml:space="preserve"> </w:t>
            </w:r>
            <w:r w:rsidRPr="0025075E">
              <w:rPr>
                <w:b/>
                <w:bCs/>
                <w:color w:val="231F20"/>
                <w:sz w:val="22"/>
                <w:szCs w:val="22"/>
                <w:lang w:eastAsia="en-GB"/>
              </w:rPr>
              <w:t>and</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Leased</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concession</w:t>
            </w: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Housing</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Buildings</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Infrastructure</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Community</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assets</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Other</w:t>
            </w: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assets</w:t>
            </w: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rental</w:t>
            </w:r>
            <w:r w:rsidRPr="0025075E">
              <w:rPr>
                <w:color w:val="000000"/>
                <w:sz w:val="22"/>
                <w:szCs w:val="22"/>
                <w:lang w:eastAsia="en-GB"/>
              </w:rPr>
              <w:t xml:space="preserve"> </w:t>
            </w:r>
            <w:r w:rsidRPr="0025075E">
              <w:rPr>
                <w:b/>
                <w:bCs/>
                <w:color w:val="231F20"/>
                <w:sz w:val="22"/>
                <w:szCs w:val="22"/>
                <w:lang w:eastAsia="en-GB"/>
              </w:rPr>
              <w:t>stock</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Total</w:t>
            </w: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Cost</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Shs 000</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Shs 000</w:t>
            </w: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Shs 000</w:t>
            </w: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Shs 000</w:t>
            </w: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At</w:t>
            </w:r>
            <w:r w:rsidRPr="0025075E">
              <w:rPr>
                <w:color w:val="000000"/>
                <w:sz w:val="22"/>
                <w:szCs w:val="22"/>
                <w:lang w:eastAsia="en-GB"/>
              </w:rPr>
              <w:t xml:space="preserve"> </w:t>
            </w:r>
            <w:r w:rsidRPr="0025075E">
              <w:rPr>
                <w:color w:val="231F20"/>
                <w:sz w:val="22"/>
                <w:szCs w:val="22"/>
                <w:lang w:eastAsia="en-GB"/>
              </w:rPr>
              <w:t>1</w:t>
            </w:r>
            <w:r w:rsidRPr="0025075E">
              <w:rPr>
                <w:color w:val="000000"/>
                <w:sz w:val="22"/>
                <w:szCs w:val="22"/>
                <w:lang w:eastAsia="en-GB"/>
              </w:rPr>
              <w:t xml:space="preserve"> </w:t>
            </w:r>
            <w:r w:rsidRPr="0025075E">
              <w:rPr>
                <w:color w:val="231F20"/>
                <w:sz w:val="22"/>
                <w:szCs w:val="22"/>
                <w:lang w:eastAsia="en-GB"/>
              </w:rPr>
              <w:t>July</w:t>
            </w:r>
            <w:r w:rsidRPr="0025075E">
              <w:rPr>
                <w:color w:val="000000"/>
                <w:sz w:val="22"/>
                <w:szCs w:val="22"/>
                <w:lang w:eastAsia="en-GB"/>
              </w:rPr>
              <w:t xml:space="preserve"> </w:t>
            </w:r>
            <w:r w:rsidRPr="0025075E">
              <w:rPr>
                <w:color w:val="231F20"/>
                <w:sz w:val="22"/>
                <w:szCs w:val="22"/>
                <w:lang w:eastAsia="en-GB"/>
              </w:rPr>
              <w:t>2012</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Additions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w:t>
            </w: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Disposals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w:t>
            </w: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Transfers/adjustments</w:t>
            </w:r>
          </w:p>
        </w:tc>
        <w:tc>
          <w:tcPr>
            <w:tcW w:w="1900" w:type="dxa"/>
            <w:tcBorders>
              <w:top w:val="nil"/>
              <w:left w:val="nil"/>
              <w:bottom w:val="single" w:sz="4" w:space="0" w:color="auto"/>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573" w:type="dxa"/>
            <w:tcBorders>
              <w:top w:val="nil"/>
              <w:left w:val="nil"/>
              <w:bottom w:val="single" w:sz="4" w:space="0" w:color="auto"/>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single" w:sz="4"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600" w:type="dxa"/>
            <w:tcBorders>
              <w:top w:val="nil"/>
              <w:left w:val="nil"/>
              <w:bottom w:val="single" w:sz="4" w:space="0" w:color="auto"/>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single" w:sz="4" w:space="0" w:color="auto"/>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206" w:type="dxa"/>
            <w:tcBorders>
              <w:top w:val="nil"/>
              <w:left w:val="nil"/>
              <w:bottom w:val="single" w:sz="4"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w:t>
            </w:r>
          </w:p>
        </w:tc>
        <w:tc>
          <w:tcPr>
            <w:tcW w:w="1260" w:type="dxa"/>
            <w:tcBorders>
              <w:top w:val="nil"/>
              <w:left w:val="nil"/>
              <w:bottom w:val="single" w:sz="4"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single" w:sz="4"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30 June</w:t>
            </w:r>
            <w:r w:rsidRPr="0025075E">
              <w:rPr>
                <w:color w:val="000000"/>
                <w:sz w:val="22"/>
                <w:szCs w:val="22"/>
                <w:lang w:eastAsia="en-GB"/>
              </w:rPr>
              <w:t xml:space="preserve"> </w:t>
            </w:r>
            <w:r w:rsidRPr="0025075E">
              <w:rPr>
                <w:b/>
                <w:bCs/>
                <w:color w:val="231F20"/>
                <w:sz w:val="22"/>
                <w:szCs w:val="22"/>
                <w:lang w:eastAsia="en-GB"/>
              </w:rPr>
              <w:t>2013</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Additions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Disposals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w:t>
            </w: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Transfer/adjustments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w:t>
            </w: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r>
      <w:tr w:rsidR="0025075E" w:rsidRPr="0025075E" w:rsidTr="00D84D0C">
        <w:trPr>
          <w:trHeight w:val="315"/>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30 June</w:t>
            </w:r>
            <w:r w:rsidRPr="0025075E">
              <w:rPr>
                <w:color w:val="000000"/>
                <w:sz w:val="22"/>
                <w:szCs w:val="22"/>
                <w:lang w:eastAsia="en-GB"/>
              </w:rPr>
              <w:t xml:space="preserve"> </w:t>
            </w:r>
            <w:r w:rsidRPr="0025075E">
              <w:rPr>
                <w:b/>
                <w:bCs/>
                <w:color w:val="231F20"/>
                <w:sz w:val="22"/>
                <w:szCs w:val="22"/>
                <w:lang w:eastAsia="en-GB"/>
              </w:rPr>
              <w:t>2014</w:t>
            </w:r>
          </w:p>
        </w:tc>
        <w:tc>
          <w:tcPr>
            <w:tcW w:w="19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573"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5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206"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26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96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r>
      <w:tr w:rsidR="0025075E" w:rsidRPr="0025075E" w:rsidTr="00D84D0C">
        <w:trPr>
          <w:trHeight w:val="315"/>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Depreciation</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impairment</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At</w:t>
            </w:r>
            <w:r w:rsidRPr="0025075E">
              <w:rPr>
                <w:color w:val="000000"/>
                <w:sz w:val="22"/>
                <w:szCs w:val="22"/>
                <w:lang w:eastAsia="en-GB"/>
              </w:rPr>
              <w:t xml:space="preserve"> </w:t>
            </w:r>
            <w:r w:rsidRPr="0025075E">
              <w:rPr>
                <w:color w:val="231F20"/>
                <w:sz w:val="22"/>
                <w:szCs w:val="22"/>
                <w:lang w:eastAsia="en-GB"/>
              </w:rPr>
              <w:t>1</w:t>
            </w:r>
            <w:r w:rsidRPr="0025075E">
              <w:rPr>
                <w:color w:val="000000"/>
                <w:sz w:val="22"/>
                <w:szCs w:val="22"/>
                <w:lang w:eastAsia="en-GB"/>
              </w:rPr>
              <w:t xml:space="preserve"> </w:t>
            </w:r>
            <w:r w:rsidRPr="0025075E">
              <w:rPr>
                <w:color w:val="231F20"/>
                <w:sz w:val="22"/>
                <w:szCs w:val="22"/>
                <w:lang w:eastAsia="en-GB"/>
              </w:rPr>
              <w:t>July</w:t>
            </w:r>
            <w:r w:rsidRPr="0025075E">
              <w:rPr>
                <w:color w:val="000000"/>
                <w:sz w:val="22"/>
                <w:szCs w:val="22"/>
                <w:lang w:eastAsia="en-GB"/>
              </w:rPr>
              <w:t xml:space="preserve"> </w:t>
            </w:r>
            <w:r w:rsidRPr="0025075E">
              <w:rPr>
                <w:color w:val="231F20"/>
                <w:sz w:val="22"/>
                <w:szCs w:val="22"/>
                <w:lang w:eastAsia="en-GB"/>
              </w:rPr>
              <w:t>2012</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w:t>
            </w: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Depreciation</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w:t>
            </w: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Impairment</w:t>
            </w:r>
          </w:p>
        </w:tc>
        <w:tc>
          <w:tcPr>
            <w:tcW w:w="1900" w:type="dxa"/>
            <w:tcBorders>
              <w:top w:val="nil"/>
              <w:left w:val="nil"/>
              <w:bottom w:val="single" w:sz="4" w:space="0" w:color="auto"/>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573" w:type="dxa"/>
            <w:tcBorders>
              <w:top w:val="nil"/>
              <w:left w:val="nil"/>
              <w:bottom w:val="single" w:sz="4" w:space="0" w:color="auto"/>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w:t>
            </w:r>
          </w:p>
        </w:tc>
        <w:tc>
          <w:tcPr>
            <w:tcW w:w="1500" w:type="dxa"/>
            <w:tcBorders>
              <w:top w:val="nil"/>
              <w:left w:val="nil"/>
              <w:bottom w:val="single" w:sz="4" w:space="0" w:color="auto"/>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w:t>
            </w:r>
          </w:p>
        </w:tc>
        <w:tc>
          <w:tcPr>
            <w:tcW w:w="1600" w:type="dxa"/>
            <w:tcBorders>
              <w:top w:val="nil"/>
              <w:left w:val="nil"/>
              <w:bottom w:val="single" w:sz="4" w:space="0" w:color="auto"/>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single" w:sz="4" w:space="0" w:color="auto"/>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206" w:type="dxa"/>
            <w:tcBorders>
              <w:top w:val="nil"/>
              <w:left w:val="nil"/>
              <w:bottom w:val="single" w:sz="4" w:space="0" w:color="auto"/>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w:t>
            </w:r>
          </w:p>
        </w:tc>
        <w:tc>
          <w:tcPr>
            <w:tcW w:w="1260" w:type="dxa"/>
            <w:tcBorders>
              <w:top w:val="nil"/>
              <w:left w:val="nil"/>
              <w:bottom w:val="single" w:sz="4" w:space="0" w:color="auto"/>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w:t>
            </w:r>
          </w:p>
        </w:tc>
        <w:tc>
          <w:tcPr>
            <w:tcW w:w="960" w:type="dxa"/>
            <w:tcBorders>
              <w:top w:val="nil"/>
              <w:left w:val="nil"/>
              <w:bottom w:val="single" w:sz="4"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30 June</w:t>
            </w:r>
            <w:r w:rsidRPr="0025075E">
              <w:rPr>
                <w:color w:val="000000"/>
                <w:sz w:val="22"/>
                <w:szCs w:val="22"/>
                <w:lang w:eastAsia="en-GB"/>
              </w:rPr>
              <w:t xml:space="preserve"> </w:t>
            </w:r>
            <w:r w:rsidRPr="0025075E">
              <w:rPr>
                <w:b/>
                <w:bCs/>
                <w:color w:val="231F20"/>
                <w:sz w:val="22"/>
                <w:szCs w:val="22"/>
                <w:lang w:eastAsia="en-GB"/>
              </w:rPr>
              <w:t>2013</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Depreciation</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Disposals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w:t>
            </w: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Impairment</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w:t>
            </w: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Transfer/adjustment</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w:t>
            </w: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r>
      <w:tr w:rsidR="0025075E" w:rsidRPr="0025075E" w:rsidTr="00D84D0C">
        <w:trPr>
          <w:trHeight w:val="315"/>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30 June</w:t>
            </w:r>
            <w:r w:rsidRPr="0025075E">
              <w:rPr>
                <w:color w:val="000000"/>
                <w:sz w:val="22"/>
                <w:szCs w:val="22"/>
                <w:lang w:eastAsia="en-GB"/>
              </w:rPr>
              <w:t xml:space="preserve"> </w:t>
            </w:r>
            <w:r w:rsidRPr="0025075E">
              <w:rPr>
                <w:b/>
                <w:bCs/>
                <w:color w:val="231F20"/>
                <w:sz w:val="22"/>
                <w:szCs w:val="22"/>
                <w:lang w:eastAsia="en-GB"/>
              </w:rPr>
              <w:t>2014</w:t>
            </w:r>
          </w:p>
        </w:tc>
        <w:tc>
          <w:tcPr>
            <w:tcW w:w="19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573"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5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206"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26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96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r>
      <w:tr w:rsidR="0025075E" w:rsidRPr="0025075E" w:rsidTr="00D84D0C">
        <w:trPr>
          <w:trHeight w:val="315"/>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Net</w:t>
            </w:r>
            <w:r w:rsidRPr="0025075E">
              <w:rPr>
                <w:color w:val="000000"/>
                <w:sz w:val="22"/>
                <w:szCs w:val="22"/>
                <w:lang w:eastAsia="en-GB"/>
              </w:rPr>
              <w:t xml:space="preserve"> </w:t>
            </w:r>
            <w:r w:rsidRPr="0025075E">
              <w:rPr>
                <w:b/>
                <w:bCs/>
                <w:color w:val="231F20"/>
                <w:sz w:val="22"/>
                <w:szCs w:val="22"/>
                <w:lang w:eastAsia="en-GB"/>
              </w:rPr>
              <w:t>book</w:t>
            </w:r>
            <w:r w:rsidRPr="0025075E">
              <w:rPr>
                <w:color w:val="000000"/>
                <w:sz w:val="22"/>
                <w:szCs w:val="22"/>
                <w:lang w:eastAsia="en-GB"/>
              </w:rPr>
              <w:t xml:space="preserve"> </w:t>
            </w:r>
            <w:r w:rsidRPr="0025075E">
              <w:rPr>
                <w:b/>
                <w:bCs/>
                <w:color w:val="231F20"/>
                <w:sz w:val="22"/>
                <w:szCs w:val="22"/>
                <w:lang w:eastAsia="en-GB"/>
              </w:rPr>
              <w:t>values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30 June</w:t>
            </w:r>
            <w:r w:rsidRPr="0025075E">
              <w:rPr>
                <w:color w:val="000000"/>
                <w:sz w:val="22"/>
                <w:szCs w:val="22"/>
                <w:lang w:eastAsia="en-GB"/>
              </w:rPr>
              <w:t xml:space="preserve"> </w:t>
            </w:r>
            <w:r w:rsidRPr="0025075E">
              <w:rPr>
                <w:b/>
                <w:bCs/>
                <w:color w:val="231F20"/>
                <w:sz w:val="22"/>
                <w:szCs w:val="22"/>
                <w:lang w:eastAsia="en-GB"/>
              </w:rPr>
              <w:t>2014</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r>
      <w:tr w:rsidR="0025075E" w:rsidRPr="0025075E" w:rsidTr="00D84D0C">
        <w:trPr>
          <w:trHeight w:val="315"/>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30 June</w:t>
            </w:r>
            <w:r w:rsidRPr="0025075E">
              <w:rPr>
                <w:color w:val="000000"/>
                <w:sz w:val="22"/>
                <w:szCs w:val="22"/>
                <w:lang w:eastAsia="en-GB"/>
              </w:rPr>
              <w:t xml:space="preserve"> </w:t>
            </w:r>
            <w:r w:rsidRPr="0025075E">
              <w:rPr>
                <w:b/>
                <w:bCs/>
                <w:color w:val="231F20"/>
                <w:sz w:val="22"/>
                <w:szCs w:val="22"/>
                <w:lang w:eastAsia="en-GB"/>
              </w:rPr>
              <w:t>2013</w:t>
            </w:r>
          </w:p>
        </w:tc>
        <w:tc>
          <w:tcPr>
            <w:tcW w:w="19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573"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5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206"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26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96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r>
      <w:tr w:rsidR="0025075E" w:rsidRPr="0025075E" w:rsidTr="00D84D0C">
        <w:trPr>
          <w:trHeight w:val="315"/>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bl>
    <w:p w:rsidR="00D84D0C" w:rsidRDefault="00D84D0C" w:rsidP="0025075E">
      <w:pPr>
        <w:autoSpaceDE/>
        <w:autoSpaceDN/>
        <w:rPr>
          <w:color w:val="000000"/>
          <w:sz w:val="22"/>
          <w:szCs w:val="22"/>
          <w:lang w:eastAsia="en-GB"/>
        </w:rPr>
        <w:sectPr w:rsidR="00D84D0C" w:rsidSect="0025075E">
          <w:pgSz w:w="16840" w:h="11920" w:orient="landscape"/>
          <w:pgMar w:top="800" w:right="1060" w:bottom="1100" w:left="280" w:header="743" w:footer="0" w:gutter="0"/>
          <w:cols w:space="720"/>
          <w:docGrid w:linePitch="326"/>
        </w:sectPr>
      </w:pPr>
    </w:p>
    <w:tbl>
      <w:tblPr>
        <w:tblW w:w="14943" w:type="dxa"/>
        <w:tblInd w:w="93" w:type="dxa"/>
        <w:tblLook w:val="04A0"/>
      </w:tblPr>
      <w:tblGrid>
        <w:gridCol w:w="3984"/>
        <w:gridCol w:w="1900"/>
        <w:gridCol w:w="1573"/>
        <w:gridCol w:w="1500"/>
        <w:gridCol w:w="1600"/>
        <w:gridCol w:w="960"/>
        <w:gridCol w:w="1206"/>
        <w:gridCol w:w="1260"/>
        <w:gridCol w:w="960"/>
      </w:tblGrid>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32.</w:t>
            </w:r>
            <w:r w:rsidRPr="0025075E">
              <w:rPr>
                <w:color w:val="000000"/>
                <w:sz w:val="22"/>
                <w:szCs w:val="22"/>
                <w:lang w:eastAsia="en-GB"/>
              </w:rPr>
              <w:t xml:space="preserve"> </w:t>
            </w:r>
            <w:r w:rsidRPr="0025075E">
              <w:rPr>
                <w:b/>
                <w:bCs/>
                <w:color w:val="231F20"/>
                <w:sz w:val="22"/>
                <w:szCs w:val="22"/>
                <w:lang w:eastAsia="en-GB"/>
              </w:rPr>
              <w:t>Intangible</w:t>
            </w:r>
            <w:r w:rsidRPr="0025075E">
              <w:rPr>
                <w:color w:val="000000"/>
                <w:sz w:val="22"/>
                <w:szCs w:val="22"/>
                <w:lang w:eastAsia="en-GB"/>
              </w:rPr>
              <w:t xml:space="preserve"> </w:t>
            </w:r>
            <w:r w:rsidRPr="0025075E">
              <w:rPr>
                <w:b/>
                <w:bCs/>
                <w:color w:val="231F20"/>
                <w:sz w:val="22"/>
                <w:szCs w:val="22"/>
                <w:lang w:eastAsia="en-GB"/>
              </w:rPr>
              <w:t>assets</w:t>
            </w:r>
            <w:r w:rsidRPr="0025075E">
              <w:rPr>
                <w:color w:val="000000"/>
                <w:sz w:val="22"/>
                <w:szCs w:val="22"/>
                <w:lang w:eastAsia="en-GB"/>
              </w:rPr>
              <w:t xml:space="preserve"> </w:t>
            </w:r>
            <w:r w:rsidRPr="0025075E">
              <w:rPr>
                <w:b/>
                <w:bCs/>
                <w:color w:val="231F20"/>
                <w:sz w:val="22"/>
                <w:szCs w:val="22"/>
                <w:lang w:eastAsia="en-GB"/>
              </w:rPr>
              <w:t>-</w:t>
            </w:r>
            <w:r w:rsidRPr="0025075E">
              <w:rPr>
                <w:color w:val="000000"/>
                <w:sz w:val="22"/>
                <w:szCs w:val="22"/>
                <w:lang w:eastAsia="en-GB"/>
              </w:rPr>
              <w:t xml:space="preserve"> </w:t>
            </w:r>
            <w:r w:rsidRPr="0025075E">
              <w:rPr>
                <w:b/>
                <w:bCs/>
                <w:color w:val="231F20"/>
                <w:sz w:val="22"/>
                <w:szCs w:val="22"/>
                <w:lang w:eastAsia="en-GB"/>
              </w:rPr>
              <w:t>software</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Cost</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1</w:t>
            </w:r>
            <w:r w:rsidRPr="0025075E">
              <w:rPr>
                <w:color w:val="000000"/>
                <w:sz w:val="22"/>
                <w:szCs w:val="22"/>
                <w:lang w:eastAsia="en-GB"/>
              </w:rPr>
              <w:t xml:space="preserve"> </w:t>
            </w:r>
            <w:r w:rsidRPr="0025075E">
              <w:rPr>
                <w:b/>
                <w:bCs/>
                <w:color w:val="231F20"/>
                <w:sz w:val="22"/>
                <w:szCs w:val="22"/>
                <w:lang w:eastAsia="en-GB"/>
              </w:rPr>
              <w:t>July</w:t>
            </w:r>
            <w:r w:rsidRPr="0025075E">
              <w:rPr>
                <w:color w:val="000000"/>
                <w:sz w:val="22"/>
                <w:szCs w:val="22"/>
                <w:lang w:eastAsia="en-GB"/>
              </w:rPr>
              <w:t xml:space="preserve"> </w:t>
            </w:r>
            <w:r w:rsidRPr="0025075E">
              <w:rPr>
                <w:b/>
                <w:bCs/>
                <w:color w:val="231F20"/>
                <w:sz w:val="22"/>
                <w:szCs w:val="22"/>
                <w:lang w:eastAsia="en-GB"/>
              </w:rPr>
              <w:t>2012</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Additions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single" w:sz="4" w:space="0" w:color="auto"/>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30 June</w:t>
            </w:r>
            <w:r w:rsidRPr="0025075E">
              <w:rPr>
                <w:color w:val="000000"/>
                <w:sz w:val="22"/>
                <w:szCs w:val="22"/>
                <w:lang w:eastAsia="en-GB"/>
              </w:rPr>
              <w:t xml:space="preserve"> </w:t>
            </w:r>
            <w:r w:rsidRPr="0025075E">
              <w:rPr>
                <w:b/>
                <w:bCs/>
                <w:color w:val="231F20"/>
                <w:sz w:val="22"/>
                <w:szCs w:val="22"/>
                <w:lang w:eastAsia="en-GB"/>
              </w:rPr>
              <w:t>2013</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Additions</w:t>
            </w:r>
            <w:r w:rsidRPr="0025075E">
              <w:rPr>
                <w:color w:val="000000"/>
                <w:sz w:val="22"/>
                <w:szCs w:val="22"/>
                <w:lang w:eastAsia="en-GB"/>
              </w:rPr>
              <w:t xml:space="preserve"> </w:t>
            </w:r>
            <w:r w:rsidRPr="0025075E">
              <w:rPr>
                <w:color w:val="231F20"/>
                <w:sz w:val="22"/>
                <w:szCs w:val="22"/>
                <w:lang w:eastAsia="en-GB"/>
              </w:rPr>
              <w:t>–</w:t>
            </w:r>
            <w:r w:rsidRPr="0025075E">
              <w:rPr>
                <w:color w:val="000000"/>
                <w:sz w:val="22"/>
                <w:szCs w:val="22"/>
                <w:lang w:eastAsia="en-GB"/>
              </w:rPr>
              <w:t xml:space="preserve"> </w:t>
            </w:r>
            <w:r w:rsidRPr="0025075E">
              <w:rPr>
                <w:color w:val="231F20"/>
                <w:sz w:val="22"/>
                <w:szCs w:val="22"/>
                <w:lang w:eastAsia="en-GB"/>
              </w:rPr>
              <w:t>internal</w:t>
            </w:r>
            <w:r w:rsidRPr="0025075E">
              <w:rPr>
                <w:color w:val="000000"/>
                <w:sz w:val="22"/>
                <w:szCs w:val="22"/>
                <w:lang w:eastAsia="en-GB"/>
              </w:rPr>
              <w:t xml:space="preserve"> </w:t>
            </w:r>
            <w:r w:rsidRPr="0025075E">
              <w:rPr>
                <w:color w:val="231F20"/>
                <w:sz w:val="22"/>
                <w:szCs w:val="22"/>
                <w:lang w:eastAsia="en-GB"/>
              </w:rPr>
              <w:t>development</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30 June</w:t>
            </w:r>
            <w:r w:rsidRPr="0025075E">
              <w:rPr>
                <w:color w:val="000000"/>
                <w:sz w:val="22"/>
                <w:szCs w:val="22"/>
                <w:lang w:eastAsia="en-GB"/>
              </w:rPr>
              <w:t xml:space="preserve"> </w:t>
            </w:r>
            <w:r w:rsidRPr="0025075E">
              <w:rPr>
                <w:b/>
                <w:bCs/>
                <w:color w:val="231F20"/>
                <w:sz w:val="22"/>
                <w:szCs w:val="22"/>
                <w:lang w:eastAsia="en-GB"/>
              </w:rPr>
              <w:t>2014</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Amortization</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impairment</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1</w:t>
            </w:r>
            <w:r w:rsidRPr="0025075E">
              <w:rPr>
                <w:color w:val="000000"/>
                <w:sz w:val="22"/>
                <w:szCs w:val="22"/>
                <w:lang w:eastAsia="en-GB"/>
              </w:rPr>
              <w:t xml:space="preserve"> </w:t>
            </w:r>
            <w:r w:rsidRPr="0025075E">
              <w:rPr>
                <w:b/>
                <w:bCs/>
                <w:color w:val="231F20"/>
                <w:sz w:val="22"/>
                <w:szCs w:val="22"/>
                <w:lang w:eastAsia="en-GB"/>
              </w:rPr>
              <w:t>July</w:t>
            </w:r>
            <w:r w:rsidRPr="0025075E">
              <w:rPr>
                <w:color w:val="000000"/>
                <w:sz w:val="22"/>
                <w:szCs w:val="22"/>
                <w:lang w:eastAsia="en-GB"/>
              </w:rPr>
              <w:t xml:space="preserve"> </w:t>
            </w:r>
            <w:r w:rsidRPr="0025075E">
              <w:rPr>
                <w:b/>
                <w:bCs/>
                <w:color w:val="231F20"/>
                <w:sz w:val="22"/>
                <w:szCs w:val="22"/>
                <w:lang w:eastAsia="en-GB"/>
              </w:rPr>
              <w:t>2012</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Amortization</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single" w:sz="4" w:space="0" w:color="auto"/>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30 June</w:t>
            </w:r>
            <w:r w:rsidRPr="0025075E">
              <w:rPr>
                <w:color w:val="000000"/>
                <w:sz w:val="22"/>
                <w:szCs w:val="22"/>
                <w:lang w:eastAsia="en-GB"/>
              </w:rPr>
              <w:t xml:space="preserve"> </w:t>
            </w:r>
            <w:r w:rsidRPr="0025075E">
              <w:rPr>
                <w:b/>
                <w:bCs/>
                <w:color w:val="231F20"/>
                <w:sz w:val="22"/>
                <w:szCs w:val="22"/>
                <w:lang w:eastAsia="en-GB"/>
              </w:rPr>
              <w:t>2013</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Amortization</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Impairment</w:t>
            </w:r>
            <w:r w:rsidRPr="0025075E">
              <w:rPr>
                <w:color w:val="000000"/>
                <w:sz w:val="22"/>
                <w:szCs w:val="22"/>
                <w:lang w:eastAsia="en-GB"/>
              </w:rPr>
              <w:t xml:space="preserve"> </w:t>
            </w:r>
            <w:r w:rsidRPr="0025075E">
              <w:rPr>
                <w:color w:val="231F20"/>
                <w:sz w:val="22"/>
                <w:szCs w:val="22"/>
                <w:lang w:eastAsia="en-GB"/>
              </w:rPr>
              <w:t>loss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30 June</w:t>
            </w:r>
            <w:r w:rsidRPr="0025075E">
              <w:rPr>
                <w:color w:val="000000"/>
                <w:sz w:val="22"/>
                <w:szCs w:val="22"/>
                <w:lang w:eastAsia="en-GB"/>
              </w:rPr>
              <w:t xml:space="preserve"> </w:t>
            </w:r>
            <w:r w:rsidRPr="0025075E">
              <w:rPr>
                <w:b/>
                <w:bCs/>
                <w:color w:val="231F20"/>
                <w:sz w:val="22"/>
                <w:szCs w:val="22"/>
                <w:lang w:eastAsia="en-GB"/>
              </w:rPr>
              <w:t>2014</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Net</w:t>
            </w:r>
            <w:r w:rsidRPr="0025075E">
              <w:rPr>
                <w:color w:val="000000"/>
                <w:sz w:val="22"/>
                <w:szCs w:val="22"/>
                <w:lang w:eastAsia="en-GB"/>
              </w:rPr>
              <w:t xml:space="preserve"> </w:t>
            </w:r>
            <w:r w:rsidRPr="0025075E">
              <w:rPr>
                <w:b/>
                <w:bCs/>
                <w:color w:val="231F20"/>
                <w:sz w:val="22"/>
                <w:szCs w:val="22"/>
                <w:lang w:eastAsia="en-GB"/>
              </w:rPr>
              <w:t>book</w:t>
            </w:r>
            <w:r w:rsidRPr="0025075E">
              <w:rPr>
                <w:color w:val="000000"/>
                <w:sz w:val="22"/>
                <w:szCs w:val="22"/>
                <w:lang w:eastAsia="en-GB"/>
              </w:rPr>
              <w:t xml:space="preserve"> </w:t>
            </w:r>
            <w:r w:rsidRPr="0025075E">
              <w:rPr>
                <w:b/>
                <w:bCs/>
                <w:color w:val="231F20"/>
                <w:sz w:val="22"/>
                <w:szCs w:val="22"/>
                <w:lang w:eastAsia="en-GB"/>
              </w:rPr>
              <w:t>values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30 June</w:t>
            </w:r>
            <w:r w:rsidRPr="0025075E">
              <w:rPr>
                <w:color w:val="000000"/>
                <w:sz w:val="22"/>
                <w:szCs w:val="22"/>
                <w:lang w:eastAsia="en-GB"/>
              </w:rPr>
              <w:t xml:space="preserve"> </w:t>
            </w:r>
            <w:r w:rsidRPr="0025075E">
              <w:rPr>
                <w:b/>
                <w:bCs/>
                <w:color w:val="231F20"/>
                <w:sz w:val="22"/>
                <w:szCs w:val="22"/>
                <w:lang w:eastAsia="en-GB"/>
              </w:rPr>
              <w:t>2014</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30 June 2013</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33.</w:t>
            </w:r>
            <w:r w:rsidRPr="0025075E">
              <w:rPr>
                <w:color w:val="000000"/>
                <w:sz w:val="22"/>
                <w:szCs w:val="22"/>
                <w:lang w:eastAsia="en-GB"/>
              </w:rPr>
              <w:t xml:space="preserve"> </w:t>
            </w:r>
            <w:r w:rsidRPr="0025075E">
              <w:rPr>
                <w:b/>
                <w:bCs/>
                <w:color w:val="231F20"/>
                <w:sz w:val="22"/>
                <w:szCs w:val="22"/>
                <w:lang w:eastAsia="en-GB"/>
              </w:rPr>
              <w:t>Investment</w:t>
            </w:r>
            <w:r w:rsidRPr="0025075E">
              <w:rPr>
                <w:color w:val="000000"/>
                <w:sz w:val="22"/>
                <w:szCs w:val="22"/>
                <w:lang w:eastAsia="en-GB"/>
              </w:rPr>
              <w:t xml:space="preserve"> </w:t>
            </w:r>
            <w:r w:rsidRPr="0025075E">
              <w:rPr>
                <w:b/>
                <w:bCs/>
                <w:color w:val="231F20"/>
                <w:sz w:val="22"/>
                <w:szCs w:val="22"/>
                <w:lang w:eastAsia="en-GB"/>
              </w:rPr>
              <w:t>property</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Opening</w:t>
            </w:r>
            <w:r w:rsidRPr="0025075E">
              <w:rPr>
                <w:color w:val="000000"/>
                <w:sz w:val="22"/>
                <w:szCs w:val="22"/>
                <w:lang w:eastAsia="en-GB"/>
              </w:rPr>
              <w:t xml:space="preserve"> </w:t>
            </w:r>
            <w:r w:rsidRPr="0025075E">
              <w:rPr>
                <w:b/>
                <w:bCs/>
                <w:color w:val="231F20"/>
                <w:sz w:val="22"/>
                <w:szCs w:val="22"/>
                <w:lang w:eastAsia="en-GB"/>
              </w:rPr>
              <w:t>balance</w:t>
            </w:r>
            <w:r w:rsidRPr="0025075E">
              <w:rPr>
                <w:color w:val="000000"/>
                <w:sz w:val="22"/>
                <w:szCs w:val="22"/>
                <w:lang w:eastAsia="en-GB"/>
              </w:rPr>
              <w:t xml:space="preserve"> </w:t>
            </w: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1</w:t>
            </w:r>
            <w:r w:rsidRPr="0025075E">
              <w:rPr>
                <w:color w:val="000000"/>
                <w:sz w:val="22"/>
                <w:szCs w:val="22"/>
                <w:lang w:eastAsia="en-GB"/>
              </w:rPr>
              <w:t xml:space="preserve"> </w:t>
            </w:r>
            <w:r w:rsidRPr="0025075E">
              <w:rPr>
                <w:b/>
                <w:bCs/>
                <w:color w:val="231F20"/>
                <w:sz w:val="22"/>
                <w:szCs w:val="22"/>
                <w:lang w:eastAsia="en-GB"/>
              </w:rPr>
              <w:t>July</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Additions</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Depreciation</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Closing</w:t>
            </w:r>
            <w:r w:rsidRPr="0025075E">
              <w:rPr>
                <w:color w:val="000000"/>
                <w:sz w:val="22"/>
                <w:szCs w:val="22"/>
                <w:lang w:eastAsia="en-GB"/>
              </w:rPr>
              <w:t xml:space="preserve"> </w:t>
            </w:r>
            <w:r w:rsidRPr="0025075E">
              <w:rPr>
                <w:b/>
                <w:bCs/>
                <w:color w:val="231F20"/>
                <w:sz w:val="22"/>
                <w:szCs w:val="22"/>
                <w:lang w:eastAsia="en-GB"/>
              </w:rPr>
              <w:t>balance</w:t>
            </w:r>
            <w:r w:rsidRPr="0025075E">
              <w:rPr>
                <w:color w:val="000000"/>
                <w:sz w:val="22"/>
                <w:szCs w:val="22"/>
                <w:lang w:eastAsia="en-GB"/>
              </w:rPr>
              <w:t xml:space="preserve"> </w:t>
            </w: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30 June</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5884" w:type="dxa"/>
            <w:gridSpan w:val="2"/>
            <w:tcBorders>
              <w:top w:val="nil"/>
              <w:left w:val="nil"/>
              <w:bottom w:val="nil"/>
              <w:right w:val="nil"/>
            </w:tcBorders>
            <w:shd w:val="clear" w:color="auto" w:fill="auto"/>
            <w:noWrap/>
            <w:hideMark/>
          </w:tcPr>
          <w:p w:rsidR="0025075E" w:rsidRDefault="0025075E" w:rsidP="0025075E">
            <w:pPr>
              <w:autoSpaceDE/>
              <w:autoSpaceDN/>
              <w:rPr>
                <w:b/>
                <w:bCs/>
                <w:color w:val="231F20"/>
                <w:sz w:val="22"/>
                <w:szCs w:val="22"/>
                <w:lang w:eastAsia="en-GB"/>
              </w:rPr>
            </w:pPr>
          </w:p>
          <w:p w:rsidR="0025075E" w:rsidRDefault="0025075E" w:rsidP="0025075E">
            <w:pPr>
              <w:autoSpaceDE/>
              <w:autoSpaceDN/>
              <w:rPr>
                <w:b/>
                <w:bCs/>
                <w:color w:val="231F20"/>
                <w:sz w:val="22"/>
                <w:szCs w:val="22"/>
                <w:lang w:eastAsia="en-GB"/>
              </w:rPr>
            </w:pPr>
          </w:p>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34.</w:t>
            </w:r>
            <w:r w:rsidRPr="0025075E">
              <w:rPr>
                <w:color w:val="000000"/>
                <w:sz w:val="22"/>
                <w:szCs w:val="22"/>
                <w:lang w:eastAsia="en-GB"/>
              </w:rPr>
              <w:t xml:space="preserve"> </w:t>
            </w:r>
            <w:r w:rsidRPr="0025075E">
              <w:rPr>
                <w:b/>
                <w:bCs/>
                <w:color w:val="231F20"/>
                <w:sz w:val="22"/>
                <w:szCs w:val="22"/>
                <w:lang w:eastAsia="en-GB"/>
              </w:rPr>
              <w:t>Trade</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other</w:t>
            </w:r>
            <w:r w:rsidRPr="0025075E">
              <w:rPr>
                <w:color w:val="000000"/>
                <w:sz w:val="22"/>
                <w:szCs w:val="22"/>
                <w:lang w:eastAsia="en-GB"/>
              </w:rPr>
              <w:t xml:space="preserve"> </w:t>
            </w:r>
            <w:r w:rsidRPr="0025075E">
              <w:rPr>
                <w:b/>
                <w:bCs/>
                <w:color w:val="231F20"/>
                <w:sz w:val="22"/>
                <w:szCs w:val="22"/>
                <w:lang w:eastAsia="en-GB"/>
              </w:rPr>
              <w:t>payables</w:t>
            </w:r>
            <w:r w:rsidRPr="0025075E">
              <w:rPr>
                <w:color w:val="000000"/>
                <w:sz w:val="22"/>
                <w:szCs w:val="22"/>
                <w:lang w:eastAsia="en-GB"/>
              </w:rPr>
              <w:t xml:space="preserve"> </w:t>
            </w:r>
            <w:r w:rsidRPr="0025075E">
              <w:rPr>
                <w:b/>
                <w:bCs/>
                <w:color w:val="231F20"/>
                <w:sz w:val="22"/>
                <w:szCs w:val="22"/>
                <w:lang w:eastAsia="en-GB"/>
              </w:rPr>
              <w:t>from</w:t>
            </w:r>
            <w:r w:rsidRPr="0025075E">
              <w:rPr>
                <w:color w:val="000000"/>
                <w:sz w:val="22"/>
                <w:szCs w:val="22"/>
                <w:lang w:eastAsia="en-GB"/>
              </w:rPr>
              <w:t xml:space="preserve"> </w:t>
            </w:r>
            <w:r w:rsidRPr="0025075E">
              <w:rPr>
                <w:b/>
                <w:bCs/>
                <w:color w:val="231F20"/>
                <w:sz w:val="22"/>
                <w:szCs w:val="22"/>
                <w:lang w:eastAsia="en-GB"/>
              </w:rPr>
              <w:t>exchange</w:t>
            </w:r>
            <w:r w:rsidRPr="0025075E">
              <w:rPr>
                <w:color w:val="000000"/>
                <w:sz w:val="22"/>
                <w:szCs w:val="22"/>
                <w:lang w:eastAsia="en-GB"/>
              </w:rPr>
              <w:t xml:space="preserve"> </w:t>
            </w:r>
            <w:r w:rsidRPr="0025075E">
              <w:rPr>
                <w:b/>
                <w:bCs/>
                <w:color w:val="231F20"/>
                <w:sz w:val="22"/>
                <w:szCs w:val="22"/>
                <w:lang w:eastAsia="en-GB"/>
              </w:rPr>
              <w:t>transactions</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Trade</w:t>
            </w:r>
            <w:r w:rsidRPr="0025075E">
              <w:rPr>
                <w:color w:val="000000"/>
                <w:sz w:val="22"/>
                <w:szCs w:val="22"/>
                <w:lang w:eastAsia="en-GB"/>
              </w:rPr>
              <w:t xml:space="preserve"> </w:t>
            </w:r>
            <w:r w:rsidRPr="0025075E">
              <w:rPr>
                <w:color w:val="231F20"/>
                <w:sz w:val="22"/>
                <w:szCs w:val="22"/>
                <w:lang w:eastAsia="en-GB"/>
              </w:rPr>
              <w:t>payables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Payments</w:t>
            </w:r>
            <w:r w:rsidRPr="0025075E">
              <w:rPr>
                <w:color w:val="000000"/>
                <w:sz w:val="22"/>
                <w:szCs w:val="22"/>
                <w:lang w:eastAsia="en-GB"/>
              </w:rPr>
              <w:t xml:space="preserve"> </w:t>
            </w:r>
            <w:r w:rsidRPr="0025075E">
              <w:rPr>
                <w:color w:val="231F20"/>
                <w:sz w:val="22"/>
                <w:szCs w:val="22"/>
                <w:lang w:eastAsia="en-GB"/>
              </w:rPr>
              <w:t>received</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advance</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Employee</w:t>
            </w:r>
            <w:r w:rsidRPr="0025075E">
              <w:rPr>
                <w:color w:val="000000"/>
                <w:sz w:val="22"/>
                <w:szCs w:val="22"/>
                <w:lang w:eastAsia="en-GB"/>
              </w:rPr>
              <w:t xml:space="preserve"> </w:t>
            </w:r>
            <w:r w:rsidRPr="0025075E">
              <w:rPr>
                <w:color w:val="231F20"/>
                <w:sz w:val="22"/>
                <w:szCs w:val="22"/>
                <w:lang w:eastAsia="en-GB"/>
              </w:rPr>
              <w:t>advances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Third-party</w:t>
            </w:r>
            <w:r w:rsidRPr="0025075E">
              <w:rPr>
                <w:color w:val="000000"/>
                <w:sz w:val="22"/>
                <w:szCs w:val="22"/>
                <w:lang w:eastAsia="en-GB"/>
              </w:rPr>
              <w:t xml:space="preserve"> </w:t>
            </w:r>
            <w:r w:rsidRPr="0025075E">
              <w:rPr>
                <w:color w:val="231F20"/>
                <w:sz w:val="22"/>
                <w:szCs w:val="22"/>
                <w:lang w:eastAsia="en-GB"/>
              </w:rPr>
              <w:t>payments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Other</w:t>
            </w:r>
            <w:r w:rsidRPr="0025075E">
              <w:rPr>
                <w:color w:val="000000"/>
                <w:sz w:val="22"/>
                <w:szCs w:val="22"/>
                <w:lang w:eastAsia="en-GB"/>
              </w:rPr>
              <w:t xml:space="preserve"> </w:t>
            </w:r>
            <w:r w:rsidRPr="0025075E">
              <w:rPr>
                <w:color w:val="231F20"/>
                <w:sz w:val="22"/>
                <w:szCs w:val="22"/>
                <w:lang w:eastAsia="en-GB"/>
              </w:rPr>
              <w:t>payables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trade</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other</w:t>
            </w:r>
            <w:r w:rsidRPr="0025075E">
              <w:rPr>
                <w:color w:val="000000"/>
                <w:sz w:val="22"/>
                <w:szCs w:val="22"/>
                <w:lang w:eastAsia="en-GB"/>
              </w:rPr>
              <w:t xml:space="preserve"> </w:t>
            </w:r>
            <w:r w:rsidRPr="0025075E">
              <w:rPr>
                <w:b/>
                <w:bCs/>
                <w:color w:val="231F20"/>
                <w:sz w:val="22"/>
                <w:szCs w:val="22"/>
                <w:lang w:eastAsia="en-GB"/>
              </w:rPr>
              <w:t>payables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000000"/>
                <w:sz w:val="22"/>
                <w:szCs w:val="22"/>
                <w:lang w:eastAsia="en-GB"/>
              </w:rPr>
            </w:pPr>
            <w:r w:rsidRPr="0025075E">
              <w:rPr>
                <w:b/>
                <w:bCs/>
                <w:color w:val="00000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FF5652" w:rsidRDefault="00FF5652" w:rsidP="0025075E">
            <w:pPr>
              <w:autoSpaceDE/>
              <w:autoSpaceDN/>
              <w:rPr>
                <w:b/>
                <w:bCs/>
                <w:color w:val="231F20"/>
                <w:sz w:val="22"/>
                <w:szCs w:val="22"/>
                <w:lang w:eastAsia="en-GB"/>
              </w:rPr>
            </w:pPr>
          </w:p>
          <w:p w:rsidR="00FF5652" w:rsidRDefault="00FF5652" w:rsidP="0025075E">
            <w:pPr>
              <w:autoSpaceDE/>
              <w:autoSpaceDN/>
              <w:rPr>
                <w:b/>
                <w:bCs/>
                <w:color w:val="231F20"/>
                <w:sz w:val="22"/>
                <w:szCs w:val="22"/>
                <w:lang w:eastAsia="en-GB"/>
              </w:rPr>
            </w:pPr>
          </w:p>
          <w:p w:rsidR="00FF5652" w:rsidRDefault="00FF5652" w:rsidP="0025075E">
            <w:pPr>
              <w:autoSpaceDE/>
              <w:autoSpaceDN/>
              <w:rPr>
                <w:b/>
                <w:bCs/>
                <w:color w:val="231F20"/>
                <w:sz w:val="22"/>
                <w:szCs w:val="22"/>
                <w:lang w:eastAsia="en-GB"/>
              </w:rPr>
            </w:pPr>
          </w:p>
          <w:p w:rsidR="00FF5652" w:rsidRDefault="00FF5652" w:rsidP="0025075E">
            <w:pPr>
              <w:autoSpaceDE/>
              <w:autoSpaceDN/>
              <w:rPr>
                <w:b/>
                <w:bCs/>
                <w:color w:val="231F20"/>
                <w:sz w:val="22"/>
                <w:szCs w:val="22"/>
                <w:lang w:eastAsia="en-GB"/>
              </w:rPr>
            </w:pPr>
          </w:p>
          <w:p w:rsidR="00B067B1" w:rsidRDefault="00B067B1" w:rsidP="0025075E">
            <w:pPr>
              <w:autoSpaceDE/>
              <w:autoSpaceDN/>
              <w:rPr>
                <w:b/>
                <w:bCs/>
                <w:color w:val="231F20"/>
                <w:sz w:val="22"/>
                <w:szCs w:val="22"/>
                <w:lang w:eastAsia="en-GB"/>
              </w:rPr>
            </w:pPr>
          </w:p>
          <w:p w:rsidR="00B067B1" w:rsidRDefault="00B067B1" w:rsidP="0025075E">
            <w:pPr>
              <w:autoSpaceDE/>
              <w:autoSpaceDN/>
              <w:rPr>
                <w:b/>
                <w:bCs/>
                <w:color w:val="231F20"/>
                <w:sz w:val="22"/>
                <w:szCs w:val="22"/>
                <w:lang w:eastAsia="en-GB"/>
              </w:rPr>
            </w:pPr>
          </w:p>
          <w:p w:rsidR="00B067B1" w:rsidRDefault="00B067B1" w:rsidP="0025075E">
            <w:pPr>
              <w:autoSpaceDE/>
              <w:autoSpaceDN/>
              <w:rPr>
                <w:b/>
                <w:bCs/>
                <w:color w:val="231F20"/>
                <w:sz w:val="22"/>
                <w:szCs w:val="22"/>
                <w:lang w:eastAsia="en-GB"/>
              </w:rPr>
            </w:pPr>
          </w:p>
          <w:p w:rsidR="00B067B1" w:rsidRDefault="00B067B1" w:rsidP="0025075E">
            <w:pPr>
              <w:autoSpaceDE/>
              <w:autoSpaceDN/>
              <w:rPr>
                <w:b/>
                <w:bCs/>
                <w:color w:val="231F20"/>
                <w:sz w:val="22"/>
                <w:szCs w:val="22"/>
                <w:lang w:eastAsia="en-GB"/>
              </w:rPr>
            </w:pPr>
          </w:p>
          <w:p w:rsidR="00B067B1" w:rsidRDefault="00B067B1" w:rsidP="0025075E">
            <w:pPr>
              <w:autoSpaceDE/>
              <w:autoSpaceDN/>
              <w:rPr>
                <w:b/>
                <w:bCs/>
                <w:color w:val="231F20"/>
                <w:sz w:val="22"/>
                <w:szCs w:val="22"/>
                <w:lang w:eastAsia="en-GB"/>
              </w:rPr>
            </w:pPr>
          </w:p>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lastRenderedPageBreak/>
              <w:t>35.</w:t>
            </w:r>
            <w:r w:rsidRPr="0025075E">
              <w:rPr>
                <w:color w:val="000000"/>
                <w:sz w:val="22"/>
                <w:szCs w:val="22"/>
                <w:lang w:eastAsia="en-GB"/>
              </w:rPr>
              <w:t xml:space="preserve"> </w:t>
            </w:r>
            <w:r w:rsidRPr="0025075E">
              <w:rPr>
                <w:b/>
                <w:bCs/>
                <w:color w:val="231F20"/>
                <w:sz w:val="22"/>
                <w:szCs w:val="22"/>
                <w:lang w:eastAsia="en-GB"/>
              </w:rPr>
              <w:t>Refundable</w:t>
            </w:r>
            <w:r w:rsidRPr="0025075E">
              <w:rPr>
                <w:color w:val="000000"/>
                <w:sz w:val="22"/>
                <w:szCs w:val="22"/>
                <w:lang w:eastAsia="en-GB"/>
              </w:rPr>
              <w:t xml:space="preserve"> </w:t>
            </w:r>
            <w:r w:rsidRPr="0025075E">
              <w:rPr>
                <w:b/>
                <w:bCs/>
                <w:color w:val="231F20"/>
                <w:sz w:val="22"/>
                <w:szCs w:val="22"/>
                <w:lang w:eastAsia="en-GB"/>
              </w:rPr>
              <w:t>deposits</w:t>
            </w:r>
            <w:r w:rsidRPr="0025075E">
              <w:rPr>
                <w:color w:val="000000"/>
                <w:sz w:val="22"/>
                <w:szCs w:val="22"/>
                <w:lang w:eastAsia="en-GB"/>
              </w:rPr>
              <w:t xml:space="preserve"> </w:t>
            </w:r>
            <w:r w:rsidRPr="0025075E">
              <w:rPr>
                <w:b/>
                <w:bCs/>
                <w:color w:val="231F20"/>
                <w:sz w:val="22"/>
                <w:szCs w:val="22"/>
                <w:lang w:eastAsia="en-GB"/>
              </w:rPr>
              <w:t>from</w:t>
            </w:r>
            <w:r w:rsidRPr="0025075E">
              <w:rPr>
                <w:color w:val="000000"/>
                <w:sz w:val="22"/>
                <w:szCs w:val="22"/>
                <w:lang w:eastAsia="en-GB"/>
              </w:rPr>
              <w:t xml:space="preserve"> </w:t>
            </w:r>
            <w:r w:rsidRPr="0025075E">
              <w:rPr>
                <w:b/>
                <w:bCs/>
                <w:color w:val="231F20"/>
                <w:sz w:val="22"/>
                <w:szCs w:val="22"/>
                <w:lang w:eastAsia="en-GB"/>
              </w:rPr>
              <w:t>customers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Consumer</w:t>
            </w:r>
            <w:r w:rsidRPr="0025075E">
              <w:rPr>
                <w:color w:val="000000"/>
                <w:sz w:val="22"/>
                <w:szCs w:val="22"/>
                <w:lang w:eastAsia="en-GB"/>
              </w:rPr>
              <w:t xml:space="preserve"> </w:t>
            </w:r>
            <w:r w:rsidRPr="0025075E">
              <w:rPr>
                <w:color w:val="231F20"/>
                <w:sz w:val="22"/>
                <w:szCs w:val="22"/>
                <w:lang w:eastAsia="en-GB"/>
              </w:rPr>
              <w:t>deposits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Other</w:t>
            </w:r>
            <w:r w:rsidRPr="0025075E">
              <w:rPr>
                <w:color w:val="000000"/>
                <w:sz w:val="22"/>
                <w:szCs w:val="22"/>
                <w:lang w:eastAsia="en-GB"/>
              </w:rPr>
              <w:t xml:space="preserve"> </w:t>
            </w:r>
            <w:r w:rsidRPr="0025075E">
              <w:rPr>
                <w:color w:val="231F20"/>
                <w:sz w:val="22"/>
                <w:szCs w:val="22"/>
                <w:lang w:eastAsia="en-GB"/>
              </w:rPr>
              <w:t>deposits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deposits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36.</w:t>
            </w:r>
            <w:r w:rsidRPr="0025075E">
              <w:rPr>
                <w:color w:val="000000"/>
                <w:sz w:val="22"/>
                <w:szCs w:val="22"/>
                <w:lang w:eastAsia="en-GB"/>
              </w:rPr>
              <w:t xml:space="preserve"> </w:t>
            </w:r>
            <w:r w:rsidRPr="0025075E">
              <w:rPr>
                <w:b/>
                <w:bCs/>
                <w:color w:val="231F20"/>
                <w:sz w:val="22"/>
                <w:szCs w:val="22"/>
                <w:lang w:eastAsia="en-GB"/>
              </w:rPr>
              <w:t>Current</w:t>
            </w:r>
            <w:r w:rsidRPr="0025075E">
              <w:rPr>
                <w:color w:val="000000"/>
                <w:sz w:val="22"/>
                <w:szCs w:val="22"/>
                <w:lang w:eastAsia="en-GB"/>
              </w:rPr>
              <w:t xml:space="preserve"> </w:t>
            </w:r>
            <w:r w:rsidRPr="0025075E">
              <w:rPr>
                <w:b/>
                <w:bCs/>
                <w:color w:val="231F20"/>
                <w:sz w:val="22"/>
                <w:szCs w:val="22"/>
                <w:lang w:eastAsia="en-GB"/>
              </w:rPr>
              <w:t>provisions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Environmental</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Leave</w:t>
            </w:r>
          </w:p>
        </w:tc>
        <w:tc>
          <w:tcPr>
            <w:tcW w:w="3100" w:type="dxa"/>
            <w:gridSpan w:val="2"/>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Performance</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rehabilitation</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benefits</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bonuses</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Total</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Shs 000</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Balance</w:t>
            </w:r>
            <w:r w:rsidRPr="0025075E">
              <w:rPr>
                <w:color w:val="000000"/>
                <w:sz w:val="22"/>
                <w:szCs w:val="22"/>
                <w:lang w:eastAsia="en-GB"/>
              </w:rPr>
              <w:t xml:space="preserve"> </w:t>
            </w:r>
            <w:r w:rsidRPr="0025075E">
              <w:rPr>
                <w:color w:val="231F20"/>
                <w:sz w:val="22"/>
                <w:szCs w:val="22"/>
                <w:lang w:eastAsia="en-GB"/>
              </w:rPr>
              <w:t>at</w:t>
            </w:r>
            <w:r w:rsidRPr="0025075E">
              <w:rPr>
                <w:color w:val="000000"/>
                <w:sz w:val="22"/>
                <w:szCs w:val="22"/>
                <w:lang w:eastAsia="en-GB"/>
              </w:rPr>
              <w:t xml:space="preserve"> </w:t>
            </w:r>
            <w:r w:rsidRPr="0025075E">
              <w:rPr>
                <w:color w:val="231F20"/>
                <w:sz w:val="22"/>
                <w:szCs w:val="22"/>
                <w:lang w:eastAsia="en-GB"/>
              </w:rPr>
              <w:t>the</w:t>
            </w:r>
            <w:r w:rsidRPr="0025075E">
              <w:rPr>
                <w:color w:val="000000"/>
                <w:sz w:val="22"/>
                <w:szCs w:val="22"/>
                <w:lang w:eastAsia="en-GB"/>
              </w:rPr>
              <w:t xml:space="preserve"> </w:t>
            </w:r>
            <w:r w:rsidRPr="0025075E">
              <w:rPr>
                <w:color w:val="231F20"/>
                <w:sz w:val="22"/>
                <w:szCs w:val="22"/>
                <w:lang w:eastAsia="en-GB"/>
              </w:rPr>
              <w:t>beginning</w:t>
            </w:r>
            <w:r w:rsidRPr="0025075E">
              <w:rPr>
                <w:color w:val="000000"/>
                <w:sz w:val="22"/>
                <w:szCs w:val="22"/>
                <w:lang w:eastAsia="en-GB"/>
              </w:rPr>
              <w:t xml:space="preserve"> </w:t>
            </w:r>
            <w:r w:rsidRPr="0025075E">
              <w:rPr>
                <w:color w:val="231F20"/>
                <w:sz w:val="22"/>
                <w:szCs w:val="22"/>
                <w:lang w:eastAsia="en-GB"/>
              </w:rPr>
              <w:t>of</w:t>
            </w:r>
            <w:r w:rsidRPr="0025075E">
              <w:rPr>
                <w:color w:val="000000"/>
                <w:sz w:val="22"/>
                <w:szCs w:val="22"/>
                <w:lang w:eastAsia="en-GB"/>
              </w:rPr>
              <w:t xml:space="preserve"> </w:t>
            </w:r>
            <w:r w:rsidRPr="0025075E">
              <w:rPr>
                <w:color w:val="231F20"/>
                <w:sz w:val="22"/>
                <w:szCs w:val="22"/>
                <w:lang w:eastAsia="en-GB"/>
              </w:rPr>
              <w:t>the</w:t>
            </w:r>
            <w:r w:rsidRPr="0025075E">
              <w:rPr>
                <w:color w:val="000000"/>
                <w:sz w:val="22"/>
                <w:szCs w:val="22"/>
                <w:lang w:eastAsia="en-GB"/>
              </w:rPr>
              <w:t xml:space="preserve"> </w:t>
            </w:r>
            <w:r w:rsidRPr="0025075E">
              <w:rPr>
                <w:color w:val="231F20"/>
                <w:sz w:val="22"/>
                <w:szCs w:val="22"/>
                <w:lang w:eastAsia="en-GB"/>
              </w:rPr>
              <w:t>year</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Additional</w:t>
            </w:r>
            <w:r w:rsidRPr="0025075E">
              <w:rPr>
                <w:color w:val="000000"/>
                <w:sz w:val="22"/>
                <w:szCs w:val="22"/>
                <w:lang w:eastAsia="en-GB"/>
              </w:rPr>
              <w:t xml:space="preserve"> </w:t>
            </w:r>
            <w:r w:rsidRPr="0025075E">
              <w:rPr>
                <w:color w:val="231F20"/>
                <w:sz w:val="22"/>
                <w:szCs w:val="22"/>
                <w:lang w:eastAsia="en-GB"/>
              </w:rPr>
              <w:t>provisions</w:t>
            </w:r>
            <w:r w:rsidRPr="0025075E">
              <w:rPr>
                <w:color w:val="000000"/>
                <w:sz w:val="22"/>
                <w:szCs w:val="22"/>
                <w:lang w:eastAsia="en-GB"/>
              </w:rPr>
              <w:t xml:space="preserve"> </w:t>
            </w:r>
            <w:r w:rsidRPr="0025075E">
              <w:rPr>
                <w:color w:val="231F20"/>
                <w:sz w:val="22"/>
                <w:szCs w:val="22"/>
                <w:lang w:eastAsia="en-GB"/>
              </w:rPr>
              <w:t>raised</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Provision</w:t>
            </w:r>
            <w:r w:rsidRPr="0025075E">
              <w:rPr>
                <w:color w:val="000000"/>
                <w:sz w:val="22"/>
                <w:szCs w:val="22"/>
                <w:lang w:eastAsia="en-GB"/>
              </w:rPr>
              <w:t xml:space="preserve"> </w:t>
            </w:r>
            <w:r w:rsidRPr="0025075E">
              <w:rPr>
                <w:color w:val="231F20"/>
                <w:sz w:val="22"/>
                <w:szCs w:val="22"/>
                <w:lang w:eastAsia="en-GB"/>
              </w:rPr>
              <w:t>utilized</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Change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provision</w:t>
            </w:r>
            <w:r w:rsidRPr="0025075E">
              <w:rPr>
                <w:color w:val="000000"/>
                <w:sz w:val="22"/>
                <w:szCs w:val="22"/>
                <w:lang w:eastAsia="en-GB"/>
              </w:rPr>
              <w:t xml:space="preserve"> </w:t>
            </w:r>
            <w:r w:rsidRPr="0025075E">
              <w:rPr>
                <w:color w:val="231F20"/>
                <w:sz w:val="22"/>
                <w:szCs w:val="22"/>
                <w:lang w:eastAsia="en-GB"/>
              </w:rPr>
              <w:t>due</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change</w:t>
            </w:r>
            <w:r w:rsidRPr="0025075E">
              <w:rPr>
                <w:color w:val="000000"/>
                <w:sz w:val="22"/>
                <w:szCs w:val="22"/>
                <w:lang w:eastAsia="en-GB"/>
              </w:rPr>
              <w:t xml:space="preserve"> </w:t>
            </w:r>
            <w:r w:rsidRPr="0025075E">
              <w:rPr>
                <w:color w:val="231F20"/>
                <w:sz w:val="22"/>
                <w:szCs w:val="22"/>
                <w:lang w:eastAsia="en-GB"/>
              </w:rPr>
              <w:t>in</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discount</w:t>
            </w:r>
            <w:r w:rsidRPr="0025075E">
              <w:rPr>
                <w:color w:val="000000"/>
                <w:sz w:val="22"/>
                <w:szCs w:val="22"/>
                <w:lang w:eastAsia="en-GB"/>
              </w:rPr>
              <w:t xml:space="preserve"> </w:t>
            </w:r>
            <w:r w:rsidRPr="0025075E">
              <w:rPr>
                <w:color w:val="231F20"/>
                <w:sz w:val="22"/>
                <w:szCs w:val="22"/>
                <w:lang w:eastAsia="en-GB"/>
              </w:rPr>
              <w:t>factor</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time</w:t>
            </w:r>
            <w:r w:rsidRPr="0025075E">
              <w:rPr>
                <w:color w:val="000000"/>
                <w:sz w:val="22"/>
                <w:szCs w:val="22"/>
                <w:lang w:eastAsia="en-GB"/>
              </w:rPr>
              <w:t xml:space="preserve"> </w:t>
            </w:r>
            <w:r w:rsidRPr="0025075E">
              <w:rPr>
                <w:color w:val="231F20"/>
                <w:sz w:val="22"/>
                <w:szCs w:val="22"/>
                <w:lang w:eastAsia="en-GB"/>
              </w:rPr>
              <w:t>value</w:t>
            </w:r>
            <w:r w:rsidRPr="0025075E">
              <w:rPr>
                <w:color w:val="000000"/>
                <w:sz w:val="22"/>
                <w:szCs w:val="22"/>
                <w:lang w:eastAsia="en-GB"/>
              </w:rPr>
              <w:t xml:space="preserve"> </w:t>
            </w:r>
            <w:r w:rsidRPr="0025075E">
              <w:rPr>
                <w:color w:val="231F20"/>
                <w:sz w:val="22"/>
                <w:szCs w:val="22"/>
                <w:lang w:eastAsia="en-GB"/>
              </w:rPr>
              <w:t>of</w:t>
            </w:r>
            <w:r w:rsidRPr="0025075E">
              <w:rPr>
                <w:color w:val="000000"/>
                <w:sz w:val="22"/>
                <w:szCs w:val="22"/>
                <w:lang w:eastAsia="en-GB"/>
              </w:rPr>
              <w:t xml:space="preserve"> </w:t>
            </w:r>
            <w:r w:rsidRPr="0025075E">
              <w:rPr>
                <w:color w:val="231F20"/>
                <w:sz w:val="22"/>
                <w:szCs w:val="22"/>
                <w:lang w:eastAsia="en-GB"/>
              </w:rPr>
              <w:t>money</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Transferred</w:t>
            </w:r>
            <w:r w:rsidRPr="0025075E">
              <w:rPr>
                <w:color w:val="000000"/>
                <w:sz w:val="22"/>
                <w:szCs w:val="22"/>
                <w:lang w:eastAsia="en-GB"/>
              </w:rPr>
              <w:t xml:space="preserve"> </w:t>
            </w:r>
            <w:r w:rsidRPr="0025075E">
              <w:rPr>
                <w:color w:val="231F20"/>
                <w:sz w:val="22"/>
                <w:szCs w:val="22"/>
                <w:lang w:eastAsia="en-GB"/>
              </w:rPr>
              <w:t>from</w:t>
            </w:r>
            <w:r w:rsidRPr="0025075E">
              <w:rPr>
                <w:color w:val="000000"/>
                <w:sz w:val="22"/>
                <w:szCs w:val="22"/>
                <w:lang w:eastAsia="en-GB"/>
              </w:rPr>
              <w:t xml:space="preserve"> </w:t>
            </w:r>
            <w:r w:rsidRPr="0025075E">
              <w:rPr>
                <w:color w:val="231F20"/>
                <w:sz w:val="22"/>
                <w:szCs w:val="22"/>
                <w:lang w:eastAsia="en-GB"/>
              </w:rPr>
              <w:t>non-current</w:t>
            </w:r>
            <w:r w:rsidRPr="0025075E">
              <w:rPr>
                <w:color w:val="000000"/>
                <w:sz w:val="22"/>
                <w:szCs w:val="22"/>
                <w:lang w:eastAsia="en-GB"/>
              </w:rPr>
              <w:t xml:space="preserve"> </w:t>
            </w:r>
            <w:r w:rsidRPr="0025075E">
              <w:rPr>
                <w:color w:val="231F20"/>
                <w:sz w:val="22"/>
                <w:szCs w:val="22"/>
                <w:lang w:eastAsia="en-GB"/>
              </w:rPr>
              <w:t>provisions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Balance</w:t>
            </w:r>
            <w:r w:rsidRPr="0025075E">
              <w:rPr>
                <w:color w:val="000000"/>
                <w:sz w:val="22"/>
                <w:szCs w:val="22"/>
                <w:lang w:eastAsia="en-GB"/>
              </w:rPr>
              <w:t xml:space="preserve"> </w:t>
            </w:r>
            <w:r w:rsidRPr="0025075E">
              <w:rPr>
                <w:b/>
                <w:bCs/>
                <w:color w:val="231F20"/>
                <w:sz w:val="22"/>
                <w:szCs w:val="22"/>
                <w:lang w:eastAsia="en-GB"/>
              </w:rPr>
              <w:t>as</w:t>
            </w:r>
            <w:r w:rsidRPr="0025075E">
              <w:rPr>
                <w:color w:val="000000"/>
                <w:sz w:val="22"/>
                <w:szCs w:val="22"/>
                <w:lang w:eastAsia="en-GB"/>
              </w:rPr>
              <w:t xml:space="preserve"> </w:t>
            </w:r>
            <w:r w:rsidRPr="0025075E">
              <w:rPr>
                <w:b/>
                <w:bCs/>
                <w:color w:val="231F20"/>
                <w:sz w:val="22"/>
                <w:szCs w:val="22"/>
                <w:lang w:eastAsia="en-GB"/>
              </w:rPr>
              <w:t>at</w:t>
            </w:r>
            <w:r w:rsidRPr="0025075E">
              <w:rPr>
                <w:color w:val="000000"/>
                <w:sz w:val="22"/>
                <w:szCs w:val="22"/>
                <w:lang w:eastAsia="en-GB"/>
              </w:rPr>
              <w:t xml:space="preserve"> </w:t>
            </w:r>
            <w:r w:rsidRPr="0025075E">
              <w:rPr>
                <w:b/>
                <w:bCs/>
                <w:color w:val="231F20"/>
                <w:sz w:val="22"/>
                <w:szCs w:val="22"/>
                <w:lang w:eastAsia="en-GB"/>
              </w:rPr>
              <w:t>30 June</w:t>
            </w:r>
            <w:r w:rsidRPr="0025075E">
              <w:rPr>
                <w:color w:val="000000"/>
                <w:sz w:val="22"/>
                <w:szCs w:val="22"/>
                <w:lang w:eastAsia="en-GB"/>
              </w:rPr>
              <w:t xml:space="preserve"> </w:t>
            </w:r>
            <w:r w:rsidRPr="0025075E">
              <w:rPr>
                <w:b/>
                <w:bCs/>
                <w:color w:val="231F20"/>
                <w:sz w:val="22"/>
                <w:szCs w:val="22"/>
                <w:lang w:eastAsia="en-GB"/>
              </w:rPr>
              <w:t>2014</w:t>
            </w:r>
          </w:p>
        </w:tc>
        <w:tc>
          <w:tcPr>
            <w:tcW w:w="19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573"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5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37.</w:t>
            </w:r>
            <w:r w:rsidRPr="0025075E">
              <w:rPr>
                <w:color w:val="000000"/>
                <w:sz w:val="22"/>
                <w:szCs w:val="22"/>
                <w:lang w:eastAsia="en-GB"/>
              </w:rPr>
              <w:t xml:space="preserve"> </w:t>
            </w:r>
            <w:r w:rsidRPr="0025075E">
              <w:rPr>
                <w:b/>
                <w:bCs/>
                <w:color w:val="231F20"/>
                <w:sz w:val="22"/>
                <w:szCs w:val="22"/>
                <w:lang w:eastAsia="en-GB"/>
              </w:rPr>
              <w:t>Deferred</w:t>
            </w:r>
            <w:r w:rsidRPr="0025075E">
              <w:rPr>
                <w:color w:val="000000"/>
                <w:sz w:val="22"/>
                <w:szCs w:val="22"/>
                <w:lang w:eastAsia="en-GB"/>
              </w:rPr>
              <w:t xml:space="preserve"> </w:t>
            </w:r>
            <w:r w:rsidRPr="0025075E">
              <w:rPr>
                <w:b/>
                <w:bCs/>
                <w:color w:val="231F20"/>
                <w:sz w:val="22"/>
                <w:szCs w:val="22"/>
                <w:lang w:eastAsia="en-GB"/>
              </w:rPr>
              <w:t>income</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National</w:t>
            </w:r>
            <w:r w:rsidRPr="0025075E">
              <w:rPr>
                <w:color w:val="000000"/>
                <w:sz w:val="22"/>
                <w:szCs w:val="22"/>
                <w:lang w:eastAsia="en-GB"/>
              </w:rPr>
              <w:t xml:space="preserve"> </w:t>
            </w:r>
            <w:r w:rsidRPr="0025075E">
              <w:rPr>
                <w:color w:val="231F20"/>
                <w:sz w:val="22"/>
                <w:szCs w:val="22"/>
                <w:lang w:eastAsia="en-GB"/>
              </w:rPr>
              <w:t>government</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International</w:t>
            </w:r>
            <w:r w:rsidRPr="0025075E">
              <w:rPr>
                <w:color w:val="000000"/>
                <w:sz w:val="22"/>
                <w:szCs w:val="22"/>
                <w:lang w:eastAsia="en-GB"/>
              </w:rPr>
              <w:t xml:space="preserve"> </w:t>
            </w:r>
            <w:r w:rsidRPr="0025075E">
              <w:rPr>
                <w:color w:val="231F20"/>
                <w:sz w:val="22"/>
                <w:szCs w:val="22"/>
                <w:lang w:eastAsia="en-GB"/>
              </w:rPr>
              <w:t>funders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Public</w:t>
            </w:r>
            <w:r w:rsidRPr="0025075E">
              <w:rPr>
                <w:color w:val="000000"/>
                <w:sz w:val="22"/>
                <w:szCs w:val="22"/>
                <w:lang w:eastAsia="en-GB"/>
              </w:rPr>
              <w:t xml:space="preserve"> </w:t>
            </w:r>
            <w:r w:rsidRPr="0025075E">
              <w:rPr>
                <w:color w:val="231F20"/>
                <w:sz w:val="22"/>
                <w:szCs w:val="22"/>
                <w:lang w:eastAsia="en-GB"/>
              </w:rPr>
              <w:t>contributions</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donations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deferred</w:t>
            </w:r>
            <w:r w:rsidRPr="0025075E">
              <w:rPr>
                <w:color w:val="000000"/>
                <w:sz w:val="22"/>
                <w:szCs w:val="22"/>
                <w:lang w:eastAsia="en-GB"/>
              </w:rPr>
              <w:t xml:space="preserve"> </w:t>
            </w:r>
            <w:r w:rsidRPr="0025075E">
              <w:rPr>
                <w:b/>
                <w:bCs/>
                <w:color w:val="231F20"/>
                <w:sz w:val="22"/>
                <w:szCs w:val="22"/>
                <w:lang w:eastAsia="en-GB"/>
              </w:rPr>
              <w:t>income</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38.</w:t>
            </w:r>
            <w:r w:rsidRPr="0025075E">
              <w:rPr>
                <w:color w:val="000000"/>
                <w:sz w:val="22"/>
                <w:szCs w:val="22"/>
                <w:lang w:eastAsia="en-GB"/>
              </w:rPr>
              <w:t xml:space="preserve"> </w:t>
            </w:r>
            <w:r w:rsidRPr="0025075E">
              <w:rPr>
                <w:b/>
                <w:bCs/>
                <w:color w:val="231F20"/>
                <w:sz w:val="22"/>
                <w:szCs w:val="22"/>
                <w:lang w:eastAsia="en-GB"/>
              </w:rPr>
              <w:t>Financial</w:t>
            </w:r>
            <w:r w:rsidRPr="0025075E">
              <w:rPr>
                <w:color w:val="000000"/>
                <w:sz w:val="22"/>
                <w:szCs w:val="22"/>
                <w:lang w:eastAsia="en-GB"/>
              </w:rPr>
              <w:t xml:space="preserve"> </w:t>
            </w:r>
            <w:r w:rsidRPr="0025075E">
              <w:rPr>
                <w:b/>
                <w:bCs/>
                <w:color w:val="231F20"/>
                <w:sz w:val="22"/>
                <w:szCs w:val="22"/>
                <w:lang w:eastAsia="en-GB"/>
              </w:rPr>
              <w:t>instruments</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i/>
                <w:iCs/>
                <w:color w:val="000000"/>
                <w:sz w:val="22"/>
                <w:szCs w:val="22"/>
                <w:lang w:eastAsia="en-GB"/>
              </w:rPr>
            </w:pPr>
            <w:r w:rsidRPr="0025075E">
              <w:rPr>
                <w:i/>
                <w:iCs/>
                <w:color w:val="000000"/>
                <w:sz w:val="22"/>
                <w:szCs w:val="22"/>
                <w:lang w:eastAsia="en-GB"/>
              </w:rPr>
              <w:t>Show workings if applicable</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39.</w:t>
            </w:r>
            <w:r w:rsidRPr="0025075E">
              <w:rPr>
                <w:color w:val="000000"/>
                <w:sz w:val="22"/>
                <w:szCs w:val="22"/>
                <w:lang w:eastAsia="en-GB"/>
              </w:rPr>
              <w:t xml:space="preserve"> </w:t>
            </w:r>
            <w:r w:rsidRPr="0025075E">
              <w:rPr>
                <w:b/>
                <w:bCs/>
                <w:color w:val="231F20"/>
                <w:sz w:val="22"/>
                <w:szCs w:val="22"/>
                <w:lang w:eastAsia="en-GB"/>
              </w:rPr>
              <w:t>Non-current</w:t>
            </w:r>
            <w:r w:rsidRPr="0025075E">
              <w:rPr>
                <w:color w:val="000000"/>
                <w:sz w:val="22"/>
                <w:szCs w:val="22"/>
                <w:lang w:eastAsia="en-GB"/>
              </w:rPr>
              <w:t xml:space="preserve"> </w:t>
            </w:r>
            <w:r w:rsidRPr="0025075E">
              <w:rPr>
                <w:b/>
                <w:bCs/>
                <w:color w:val="231F20"/>
                <w:sz w:val="22"/>
                <w:szCs w:val="22"/>
                <w:lang w:eastAsia="en-GB"/>
              </w:rPr>
              <w:t>provisions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r w:rsidRPr="0025075E">
              <w:rPr>
                <w:b/>
                <w:bCs/>
                <w:color w:val="231F20"/>
                <w:sz w:val="22"/>
                <w:szCs w:val="22"/>
                <w:lang w:eastAsia="en-GB"/>
              </w:rPr>
              <w:t>Long</w:t>
            </w:r>
            <w:r w:rsidRPr="0025075E">
              <w:rPr>
                <w:color w:val="000000"/>
                <w:sz w:val="22"/>
                <w:szCs w:val="22"/>
                <w:lang w:eastAsia="en-GB"/>
              </w:rPr>
              <w:t xml:space="preserve"> </w:t>
            </w:r>
            <w:r w:rsidRPr="0025075E">
              <w:rPr>
                <w:b/>
                <w:bCs/>
                <w:color w:val="231F20"/>
                <w:sz w:val="22"/>
                <w:szCs w:val="22"/>
                <w:lang w:eastAsia="en-GB"/>
              </w:rPr>
              <w:t>service</w:t>
            </w:r>
          </w:p>
        </w:tc>
        <w:tc>
          <w:tcPr>
            <w:tcW w:w="3100" w:type="dxa"/>
            <w:gridSpan w:val="2"/>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Environmental</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leave</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rehabilitation</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Total</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Balance</w:t>
            </w:r>
            <w:r w:rsidRPr="0025075E">
              <w:rPr>
                <w:color w:val="000000"/>
                <w:sz w:val="22"/>
                <w:szCs w:val="22"/>
                <w:lang w:eastAsia="en-GB"/>
              </w:rPr>
              <w:t xml:space="preserve"> </w:t>
            </w:r>
            <w:r w:rsidRPr="0025075E">
              <w:rPr>
                <w:color w:val="231F20"/>
                <w:sz w:val="22"/>
                <w:szCs w:val="22"/>
                <w:lang w:eastAsia="en-GB"/>
              </w:rPr>
              <w:t>at</w:t>
            </w:r>
            <w:r w:rsidRPr="0025075E">
              <w:rPr>
                <w:color w:val="000000"/>
                <w:sz w:val="22"/>
                <w:szCs w:val="22"/>
                <w:lang w:eastAsia="en-GB"/>
              </w:rPr>
              <w:t xml:space="preserve"> </w:t>
            </w:r>
            <w:r w:rsidRPr="0025075E">
              <w:rPr>
                <w:color w:val="231F20"/>
                <w:sz w:val="22"/>
                <w:szCs w:val="22"/>
                <w:lang w:eastAsia="en-GB"/>
              </w:rPr>
              <w:t>the</w:t>
            </w:r>
            <w:r w:rsidRPr="0025075E">
              <w:rPr>
                <w:color w:val="000000"/>
                <w:sz w:val="22"/>
                <w:szCs w:val="22"/>
                <w:lang w:eastAsia="en-GB"/>
              </w:rPr>
              <w:t xml:space="preserve"> </w:t>
            </w:r>
            <w:r w:rsidRPr="0025075E">
              <w:rPr>
                <w:color w:val="231F20"/>
                <w:sz w:val="22"/>
                <w:szCs w:val="22"/>
                <w:lang w:eastAsia="en-GB"/>
              </w:rPr>
              <w:t>beginning</w:t>
            </w:r>
            <w:r w:rsidRPr="0025075E">
              <w:rPr>
                <w:color w:val="000000"/>
                <w:sz w:val="22"/>
                <w:szCs w:val="22"/>
                <w:lang w:eastAsia="en-GB"/>
              </w:rPr>
              <w:t xml:space="preserve"> </w:t>
            </w:r>
            <w:r w:rsidRPr="0025075E">
              <w:rPr>
                <w:color w:val="231F20"/>
                <w:sz w:val="22"/>
                <w:szCs w:val="22"/>
                <w:lang w:eastAsia="en-GB"/>
              </w:rPr>
              <w:t>of</w:t>
            </w:r>
            <w:r w:rsidRPr="0025075E">
              <w:rPr>
                <w:color w:val="000000"/>
                <w:sz w:val="22"/>
                <w:szCs w:val="22"/>
                <w:lang w:eastAsia="en-GB"/>
              </w:rPr>
              <w:t xml:space="preserve"> </w:t>
            </w:r>
            <w:r w:rsidRPr="0025075E">
              <w:rPr>
                <w:color w:val="231F20"/>
                <w:sz w:val="22"/>
                <w:szCs w:val="22"/>
                <w:lang w:eastAsia="en-GB"/>
              </w:rPr>
              <w:t>the</w:t>
            </w:r>
            <w:r w:rsidRPr="0025075E">
              <w:rPr>
                <w:color w:val="000000"/>
                <w:sz w:val="22"/>
                <w:szCs w:val="22"/>
                <w:lang w:eastAsia="en-GB"/>
              </w:rPr>
              <w:t xml:space="preserve"> </w:t>
            </w:r>
            <w:r w:rsidRPr="0025075E">
              <w:rPr>
                <w:color w:val="231F20"/>
                <w:sz w:val="22"/>
                <w:szCs w:val="22"/>
                <w:lang w:eastAsia="en-GB"/>
              </w:rPr>
              <w:t>year</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Additional</w:t>
            </w:r>
            <w:r w:rsidRPr="0025075E">
              <w:rPr>
                <w:color w:val="000000"/>
                <w:sz w:val="22"/>
                <w:szCs w:val="22"/>
                <w:lang w:eastAsia="en-GB"/>
              </w:rPr>
              <w:t xml:space="preserve"> </w:t>
            </w:r>
            <w:r w:rsidRPr="0025075E">
              <w:rPr>
                <w:color w:val="231F20"/>
                <w:sz w:val="22"/>
                <w:szCs w:val="22"/>
                <w:lang w:eastAsia="en-GB"/>
              </w:rPr>
              <w:t>provisions</w:t>
            </w:r>
            <w:r w:rsidRPr="0025075E">
              <w:rPr>
                <w:color w:val="000000"/>
                <w:sz w:val="22"/>
                <w:szCs w:val="22"/>
                <w:lang w:eastAsia="en-GB"/>
              </w:rPr>
              <w:t xml:space="preserve"> </w:t>
            </w:r>
            <w:r w:rsidRPr="0025075E">
              <w:rPr>
                <w:color w:val="231F20"/>
                <w:sz w:val="22"/>
                <w:szCs w:val="22"/>
                <w:lang w:eastAsia="en-GB"/>
              </w:rPr>
              <w:t>raised</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due</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unwinding</w:t>
            </w:r>
            <w:r w:rsidRPr="0025075E">
              <w:rPr>
                <w:color w:val="000000"/>
                <w:sz w:val="22"/>
                <w:szCs w:val="22"/>
                <w:lang w:eastAsia="en-GB"/>
              </w:rPr>
              <w:t xml:space="preserve"> </w:t>
            </w:r>
            <w:r w:rsidRPr="0025075E">
              <w:rPr>
                <w:color w:val="231F20"/>
                <w:sz w:val="22"/>
                <w:szCs w:val="22"/>
                <w:lang w:eastAsia="en-GB"/>
              </w:rPr>
              <w:t>of</w:t>
            </w:r>
            <w:r w:rsidRPr="0025075E">
              <w:rPr>
                <w:color w:val="000000"/>
                <w:sz w:val="22"/>
                <w:szCs w:val="22"/>
                <w:lang w:eastAsia="en-GB"/>
              </w:rPr>
              <w:t xml:space="preserve"> </w:t>
            </w:r>
            <w:r w:rsidRPr="0025075E">
              <w:rPr>
                <w:color w:val="231F20"/>
                <w:sz w:val="22"/>
                <w:szCs w:val="22"/>
                <w:lang w:eastAsia="en-GB"/>
              </w:rPr>
              <w:t>time</w:t>
            </w:r>
            <w:r w:rsidRPr="0025075E">
              <w:rPr>
                <w:color w:val="000000"/>
                <w:sz w:val="22"/>
                <w:szCs w:val="22"/>
                <w:lang w:eastAsia="en-GB"/>
              </w:rPr>
              <w:t xml:space="preserve"> </w:t>
            </w:r>
            <w:r w:rsidRPr="0025075E">
              <w:rPr>
                <w:color w:val="231F20"/>
                <w:sz w:val="22"/>
                <w:szCs w:val="22"/>
                <w:lang w:eastAsia="en-GB"/>
              </w:rPr>
              <w:t>value</w:t>
            </w:r>
            <w:r w:rsidRPr="0025075E">
              <w:rPr>
                <w:color w:val="000000"/>
                <w:sz w:val="22"/>
                <w:szCs w:val="22"/>
                <w:lang w:eastAsia="en-GB"/>
              </w:rPr>
              <w:t xml:space="preserve"> </w:t>
            </w:r>
            <w:r w:rsidRPr="0025075E">
              <w:rPr>
                <w:color w:val="231F20"/>
                <w:sz w:val="22"/>
                <w:szCs w:val="22"/>
                <w:lang w:eastAsia="en-GB"/>
              </w:rPr>
              <w:t>for</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money</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Amounts</w:t>
            </w:r>
            <w:r w:rsidRPr="0025075E">
              <w:rPr>
                <w:color w:val="000000"/>
                <w:sz w:val="22"/>
                <w:szCs w:val="22"/>
                <w:lang w:eastAsia="en-GB"/>
              </w:rPr>
              <w:t xml:space="preserve"> </w:t>
            </w:r>
            <w:r w:rsidRPr="0025075E">
              <w:rPr>
                <w:color w:val="231F20"/>
                <w:sz w:val="22"/>
                <w:szCs w:val="22"/>
                <w:lang w:eastAsia="en-GB"/>
              </w:rPr>
              <w:t>used</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due</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input</w:t>
            </w:r>
            <w:r w:rsidRPr="0025075E">
              <w:rPr>
                <w:color w:val="000000"/>
                <w:sz w:val="22"/>
                <w:szCs w:val="22"/>
                <w:lang w:eastAsia="en-GB"/>
              </w:rPr>
              <w:t xml:space="preserve"> </w:t>
            </w:r>
            <w:r w:rsidRPr="0025075E">
              <w:rPr>
                <w:color w:val="231F20"/>
                <w:sz w:val="22"/>
                <w:szCs w:val="22"/>
                <w:lang w:eastAsia="en-GB"/>
              </w:rPr>
              <w:t>costs</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assumption</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Less:</w:t>
            </w:r>
            <w:r w:rsidRPr="0025075E">
              <w:rPr>
                <w:color w:val="000000"/>
                <w:sz w:val="22"/>
                <w:szCs w:val="22"/>
                <w:lang w:eastAsia="en-GB"/>
              </w:rPr>
              <w:t xml:space="preserve"> </w:t>
            </w:r>
            <w:r w:rsidRPr="0025075E">
              <w:rPr>
                <w:color w:val="231F20"/>
                <w:sz w:val="22"/>
                <w:szCs w:val="22"/>
                <w:lang w:eastAsia="en-GB"/>
              </w:rPr>
              <w:t>current</w:t>
            </w:r>
            <w:r w:rsidRPr="0025075E">
              <w:rPr>
                <w:color w:val="000000"/>
                <w:sz w:val="22"/>
                <w:szCs w:val="22"/>
                <w:lang w:eastAsia="en-GB"/>
              </w:rPr>
              <w:t xml:space="preserve"> </w:t>
            </w:r>
            <w:r w:rsidRPr="0025075E">
              <w:rPr>
                <w:color w:val="231F20"/>
                <w:sz w:val="22"/>
                <w:szCs w:val="22"/>
                <w:lang w:eastAsia="en-GB"/>
              </w:rPr>
              <w:t>portion</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Non-current</w:t>
            </w:r>
            <w:r w:rsidRPr="0025075E">
              <w:rPr>
                <w:color w:val="000000"/>
                <w:sz w:val="22"/>
                <w:szCs w:val="22"/>
                <w:lang w:eastAsia="en-GB"/>
              </w:rPr>
              <w:t xml:space="preserve"> </w:t>
            </w:r>
            <w:r w:rsidRPr="0025075E">
              <w:rPr>
                <w:b/>
                <w:bCs/>
                <w:color w:val="231F20"/>
                <w:sz w:val="22"/>
                <w:szCs w:val="22"/>
                <w:lang w:eastAsia="en-GB"/>
              </w:rPr>
              <w:t>provisions</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5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lastRenderedPageBreak/>
              <w:t>40.</w:t>
            </w:r>
            <w:r w:rsidRPr="0025075E">
              <w:rPr>
                <w:color w:val="000000"/>
                <w:sz w:val="22"/>
                <w:szCs w:val="22"/>
                <w:lang w:eastAsia="en-GB"/>
              </w:rPr>
              <w:t xml:space="preserve"> </w:t>
            </w:r>
            <w:r w:rsidRPr="0025075E">
              <w:rPr>
                <w:b/>
                <w:bCs/>
                <w:color w:val="231F20"/>
                <w:sz w:val="22"/>
                <w:szCs w:val="22"/>
                <w:lang w:eastAsia="en-GB"/>
              </w:rPr>
              <w:t>Pensions</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other</w:t>
            </w:r>
            <w:r w:rsidRPr="0025075E">
              <w:rPr>
                <w:color w:val="000000"/>
                <w:sz w:val="22"/>
                <w:szCs w:val="22"/>
                <w:lang w:eastAsia="en-GB"/>
              </w:rPr>
              <w:t xml:space="preserve"> </w:t>
            </w:r>
            <w:r w:rsidRPr="0025075E">
              <w:rPr>
                <w:b/>
                <w:bCs/>
                <w:color w:val="231F20"/>
                <w:sz w:val="22"/>
                <w:szCs w:val="22"/>
                <w:lang w:eastAsia="en-GB"/>
              </w:rPr>
              <w:t>post-employment</w:t>
            </w:r>
            <w:r w:rsidRPr="0025075E">
              <w:rPr>
                <w:color w:val="000000"/>
                <w:sz w:val="22"/>
                <w:szCs w:val="22"/>
                <w:lang w:eastAsia="en-GB"/>
              </w:rPr>
              <w:t xml:space="preserve"> </w:t>
            </w:r>
            <w:r w:rsidRPr="0025075E">
              <w:rPr>
                <w:b/>
                <w:bCs/>
                <w:color w:val="231F20"/>
                <w:sz w:val="22"/>
                <w:szCs w:val="22"/>
                <w:lang w:eastAsia="en-GB"/>
              </w:rPr>
              <w:t>benefit</w:t>
            </w:r>
            <w:r w:rsidRPr="0025075E">
              <w:rPr>
                <w:color w:val="000000"/>
                <w:sz w:val="22"/>
                <w:szCs w:val="22"/>
                <w:lang w:eastAsia="en-GB"/>
              </w:rPr>
              <w:t xml:space="preserve"> </w:t>
            </w:r>
            <w:r w:rsidRPr="0025075E">
              <w:rPr>
                <w:b/>
                <w:bCs/>
                <w:color w:val="231F20"/>
                <w:sz w:val="22"/>
                <w:szCs w:val="22"/>
                <w:lang w:eastAsia="en-GB"/>
              </w:rPr>
              <w:t>plans</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Post</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3100" w:type="dxa"/>
            <w:gridSpan w:val="2"/>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employment</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Defined</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medical</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r w:rsidRPr="0025075E">
              <w:rPr>
                <w:b/>
                <w:bCs/>
                <w:color w:val="231F20"/>
                <w:sz w:val="22"/>
                <w:szCs w:val="22"/>
                <w:lang w:eastAsia="en-GB"/>
              </w:rPr>
              <w:t>benefit</w:t>
            </w:r>
            <w:r w:rsidRPr="0025075E">
              <w:rPr>
                <w:color w:val="000000"/>
                <w:sz w:val="22"/>
                <w:szCs w:val="22"/>
                <w:lang w:eastAsia="en-GB"/>
              </w:rPr>
              <w:t xml:space="preserve"> </w:t>
            </w:r>
            <w:r w:rsidRPr="0025075E">
              <w:rPr>
                <w:b/>
                <w:bCs/>
                <w:color w:val="231F20"/>
                <w:sz w:val="22"/>
                <w:szCs w:val="22"/>
                <w:lang w:eastAsia="en-GB"/>
              </w:rPr>
              <w:t>plan</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benefits</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Total</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Current</w:t>
            </w:r>
            <w:r w:rsidRPr="0025075E">
              <w:rPr>
                <w:color w:val="000000"/>
                <w:sz w:val="22"/>
                <w:szCs w:val="22"/>
                <w:lang w:eastAsia="en-GB"/>
              </w:rPr>
              <w:t xml:space="preserve"> </w:t>
            </w:r>
            <w:r w:rsidRPr="0025075E">
              <w:rPr>
                <w:color w:val="231F20"/>
                <w:sz w:val="22"/>
                <w:szCs w:val="22"/>
                <w:lang w:eastAsia="en-GB"/>
              </w:rPr>
              <w:t>benefit</w:t>
            </w:r>
            <w:r w:rsidRPr="0025075E">
              <w:rPr>
                <w:color w:val="000000"/>
                <w:sz w:val="22"/>
                <w:szCs w:val="22"/>
                <w:lang w:eastAsia="en-GB"/>
              </w:rPr>
              <w:t xml:space="preserve"> </w:t>
            </w:r>
            <w:r w:rsidRPr="0025075E">
              <w:rPr>
                <w:color w:val="231F20"/>
                <w:sz w:val="22"/>
                <w:szCs w:val="22"/>
                <w:lang w:eastAsia="en-GB"/>
              </w:rPr>
              <w:t>obligation</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Non-current</w:t>
            </w:r>
            <w:r w:rsidRPr="0025075E">
              <w:rPr>
                <w:color w:val="000000"/>
                <w:sz w:val="22"/>
                <w:szCs w:val="22"/>
                <w:lang w:eastAsia="en-GB"/>
              </w:rPr>
              <w:t xml:space="preserve"> </w:t>
            </w:r>
            <w:r w:rsidRPr="0025075E">
              <w:rPr>
                <w:color w:val="231F20"/>
                <w:sz w:val="22"/>
                <w:szCs w:val="22"/>
                <w:lang w:eastAsia="en-GB"/>
              </w:rPr>
              <w:t>benefit</w:t>
            </w:r>
            <w:r w:rsidRPr="0025075E">
              <w:rPr>
                <w:color w:val="000000"/>
                <w:sz w:val="22"/>
                <w:szCs w:val="22"/>
                <w:lang w:eastAsia="en-GB"/>
              </w:rPr>
              <w:t xml:space="preserve"> </w:t>
            </w:r>
            <w:r w:rsidRPr="0025075E">
              <w:rPr>
                <w:color w:val="231F20"/>
                <w:sz w:val="22"/>
                <w:szCs w:val="22"/>
                <w:lang w:eastAsia="en-GB"/>
              </w:rPr>
              <w:t>obligation</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XXX</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employee</w:t>
            </w:r>
            <w:r w:rsidRPr="0025075E">
              <w:rPr>
                <w:color w:val="000000"/>
                <w:sz w:val="22"/>
                <w:szCs w:val="22"/>
                <w:lang w:eastAsia="en-GB"/>
              </w:rPr>
              <w:t xml:space="preserve"> </w:t>
            </w:r>
            <w:r w:rsidRPr="0025075E">
              <w:rPr>
                <w:b/>
                <w:bCs/>
                <w:color w:val="231F20"/>
                <w:sz w:val="22"/>
                <w:szCs w:val="22"/>
                <w:lang w:eastAsia="en-GB"/>
              </w:rPr>
              <w:t>benefit</w:t>
            </w:r>
            <w:r w:rsidRPr="0025075E">
              <w:rPr>
                <w:color w:val="000000"/>
                <w:sz w:val="22"/>
                <w:szCs w:val="22"/>
                <w:lang w:eastAsia="en-GB"/>
              </w:rPr>
              <w:t xml:space="preserve"> </w:t>
            </w:r>
            <w:r w:rsidRPr="0025075E">
              <w:rPr>
                <w:b/>
                <w:bCs/>
                <w:color w:val="231F20"/>
                <w:sz w:val="22"/>
                <w:szCs w:val="22"/>
                <w:lang w:eastAsia="en-GB"/>
              </w:rPr>
              <w:t>liability</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5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6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41.</w:t>
            </w:r>
            <w:r w:rsidRPr="0025075E">
              <w:rPr>
                <w:color w:val="000000"/>
                <w:sz w:val="22"/>
                <w:szCs w:val="22"/>
                <w:lang w:eastAsia="en-GB"/>
              </w:rPr>
              <w:t xml:space="preserve"> </w:t>
            </w:r>
            <w:r w:rsidRPr="0025075E">
              <w:rPr>
                <w:b/>
                <w:bCs/>
                <w:color w:val="231F20"/>
                <w:sz w:val="22"/>
                <w:szCs w:val="22"/>
                <w:lang w:eastAsia="en-GB"/>
              </w:rPr>
              <w:t>Finance</w:t>
            </w:r>
            <w:r w:rsidRPr="0025075E">
              <w:rPr>
                <w:color w:val="000000"/>
                <w:sz w:val="22"/>
                <w:szCs w:val="22"/>
                <w:lang w:eastAsia="en-GB"/>
              </w:rPr>
              <w:t xml:space="preserve"> </w:t>
            </w:r>
            <w:r w:rsidRPr="0025075E">
              <w:rPr>
                <w:b/>
                <w:bCs/>
                <w:color w:val="231F20"/>
                <w:sz w:val="22"/>
                <w:szCs w:val="22"/>
                <w:lang w:eastAsia="en-GB"/>
              </w:rPr>
              <w:t>lease</w:t>
            </w:r>
            <w:r w:rsidRPr="0025075E">
              <w:rPr>
                <w:color w:val="000000"/>
                <w:sz w:val="22"/>
                <w:szCs w:val="22"/>
                <w:lang w:eastAsia="en-GB"/>
              </w:rPr>
              <w:t xml:space="preserve"> </w:t>
            </w:r>
            <w:r w:rsidRPr="0025075E">
              <w:rPr>
                <w:b/>
                <w:bCs/>
                <w:color w:val="231F20"/>
                <w:sz w:val="22"/>
                <w:szCs w:val="22"/>
                <w:lang w:eastAsia="en-GB"/>
              </w:rPr>
              <w:t>obligation</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Amounts</w:t>
            </w:r>
            <w:r w:rsidRPr="0025075E">
              <w:rPr>
                <w:color w:val="000000"/>
                <w:sz w:val="22"/>
                <w:szCs w:val="22"/>
                <w:lang w:eastAsia="en-GB"/>
              </w:rPr>
              <w:t xml:space="preserve"> </w:t>
            </w:r>
            <w:r w:rsidRPr="0025075E">
              <w:rPr>
                <w:b/>
                <w:bCs/>
                <w:color w:val="231F20"/>
                <w:sz w:val="22"/>
                <w:szCs w:val="22"/>
                <w:lang w:eastAsia="en-GB"/>
              </w:rPr>
              <w:t>payable</w:t>
            </w:r>
            <w:r w:rsidRPr="0025075E">
              <w:rPr>
                <w:color w:val="000000"/>
                <w:sz w:val="22"/>
                <w:szCs w:val="22"/>
                <w:lang w:eastAsia="en-GB"/>
              </w:rPr>
              <w:t xml:space="preserve"> </w:t>
            </w:r>
            <w:r w:rsidRPr="0025075E">
              <w:rPr>
                <w:b/>
                <w:bCs/>
                <w:color w:val="231F20"/>
                <w:sz w:val="22"/>
                <w:szCs w:val="22"/>
                <w:lang w:eastAsia="en-GB"/>
              </w:rPr>
              <w:t>under</w:t>
            </w:r>
            <w:r w:rsidRPr="0025075E">
              <w:rPr>
                <w:color w:val="000000"/>
                <w:sz w:val="22"/>
                <w:szCs w:val="22"/>
                <w:lang w:eastAsia="en-GB"/>
              </w:rPr>
              <w:t xml:space="preserve"> </w:t>
            </w:r>
            <w:r w:rsidRPr="0025075E">
              <w:rPr>
                <w:b/>
                <w:bCs/>
                <w:color w:val="231F20"/>
                <w:sz w:val="22"/>
                <w:szCs w:val="22"/>
                <w:lang w:eastAsia="en-GB"/>
              </w:rPr>
              <w:t>finance</w:t>
            </w:r>
            <w:r w:rsidRPr="0025075E">
              <w:rPr>
                <w:color w:val="000000"/>
                <w:sz w:val="22"/>
                <w:szCs w:val="22"/>
                <w:lang w:eastAsia="en-GB"/>
              </w:rPr>
              <w:t xml:space="preserve"> </w:t>
            </w:r>
            <w:r w:rsidRPr="0025075E">
              <w:rPr>
                <w:b/>
                <w:bCs/>
                <w:color w:val="231F20"/>
                <w:sz w:val="22"/>
                <w:szCs w:val="22"/>
                <w:lang w:eastAsia="en-GB"/>
              </w:rPr>
              <w:t>leases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r w:rsidRPr="0025075E">
              <w:rPr>
                <w:b/>
                <w:bCs/>
                <w:color w:val="231F20"/>
                <w:sz w:val="22"/>
                <w:szCs w:val="22"/>
                <w:lang w:eastAsia="en-GB"/>
              </w:rPr>
              <w:t>Present</w:t>
            </w:r>
            <w:r w:rsidRPr="0025075E">
              <w:rPr>
                <w:color w:val="000000"/>
                <w:sz w:val="22"/>
                <w:szCs w:val="22"/>
                <w:lang w:eastAsia="en-GB"/>
              </w:rPr>
              <w:t xml:space="preserve"> </w:t>
            </w:r>
            <w:r w:rsidRPr="0025075E">
              <w:rPr>
                <w:b/>
                <w:bCs/>
                <w:color w:val="231F20"/>
                <w:sz w:val="22"/>
                <w:szCs w:val="22"/>
                <w:lang w:eastAsia="en-GB"/>
              </w:rPr>
              <w:t>value</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r w:rsidRPr="0025075E">
              <w:rPr>
                <w:b/>
                <w:bCs/>
                <w:color w:val="231F20"/>
                <w:sz w:val="22"/>
                <w:szCs w:val="22"/>
                <w:lang w:eastAsia="en-GB"/>
              </w:rPr>
              <w:t>Minimum</w:t>
            </w:r>
            <w:r w:rsidRPr="0025075E">
              <w:rPr>
                <w:color w:val="000000"/>
                <w:sz w:val="22"/>
                <w:szCs w:val="22"/>
                <w:lang w:eastAsia="en-GB"/>
              </w:rPr>
              <w:t xml:space="preserve"> </w:t>
            </w:r>
            <w:r w:rsidRPr="0025075E">
              <w:rPr>
                <w:b/>
                <w:bCs/>
                <w:color w:val="231F20"/>
                <w:sz w:val="22"/>
                <w:szCs w:val="22"/>
                <w:lang w:eastAsia="en-GB"/>
              </w:rPr>
              <w:t>lease</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Future</w:t>
            </w:r>
            <w:r w:rsidRPr="0025075E">
              <w:rPr>
                <w:color w:val="000000"/>
                <w:sz w:val="22"/>
                <w:szCs w:val="22"/>
                <w:lang w:eastAsia="en-GB"/>
              </w:rPr>
              <w:t xml:space="preserve"> </w:t>
            </w:r>
            <w:r w:rsidRPr="0025075E">
              <w:rPr>
                <w:b/>
                <w:bCs/>
                <w:color w:val="231F20"/>
                <w:sz w:val="22"/>
                <w:szCs w:val="22"/>
                <w:lang w:eastAsia="en-GB"/>
              </w:rPr>
              <w:t>finance</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r w:rsidRPr="0025075E">
              <w:rPr>
                <w:b/>
                <w:bCs/>
                <w:color w:val="231F20"/>
                <w:sz w:val="22"/>
                <w:szCs w:val="22"/>
                <w:lang w:eastAsia="en-GB"/>
              </w:rPr>
              <w:t>of</w:t>
            </w:r>
            <w:r w:rsidRPr="0025075E">
              <w:rPr>
                <w:color w:val="000000"/>
                <w:sz w:val="22"/>
                <w:szCs w:val="22"/>
                <w:lang w:eastAsia="en-GB"/>
              </w:rPr>
              <w:t xml:space="preserve"> </w:t>
            </w:r>
            <w:r w:rsidRPr="0025075E">
              <w:rPr>
                <w:b/>
                <w:bCs/>
                <w:color w:val="231F20"/>
                <w:sz w:val="22"/>
                <w:szCs w:val="22"/>
                <w:lang w:eastAsia="en-GB"/>
              </w:rPr>
              <w:t>minimum</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 xml:space="preserve">2013 </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payments</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charges</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r w:rsidRPr="0025075E">
              <w:rPr>
                <w:b/>
                <w:bCs/>
                <w:color w:val="231F20"/>
                <w:sz w:val="22"/>
                <w:szCs w:val="22"/>
                <w:lang w:eastAsia="en-GB"/>
              </w:rPr>
              <w:t>lease</w:t>
            </w:r>
            <w:r w:rsidRPr="0025075E">
              <w:rPr>
                <w:color w:val="000000"/>
                <w:sz w:val="22"/>
                <w:szCs w:val="22"/>
                <w:lang w:eastAsia="en-GB"/>
              </w:rPr>
              <w:t xml:space="preserve"> </w:t>
            </w:r>
            <w:r w:rsidRPr="0025075E">
              <w:rPr>
                <w:b/>
                <w:bCs/>
                <w:color w:val="231F20"/>
                <w:sz w:val="22"/>
                <w:szCs w:val="22"/>
                <w:lang w:eastAsia="en-GB"/>
              </w:rPr>
              <w:t>payments</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Shs 000</w:t>
            </w: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b/>
                <w:bCs/>
                <w:color w:val="231F2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Within</w:t>
            </w:r>
            <w:r w:rsidRPr="0025075E">
              <w:rPr>
                <w:color w:val="000000"/>
                <w:sz w:val="22"/>
                <w:szCs w:val="22"/>
                <w:lang w:eastAsia="en-GB"/>
              </w:rPr>
              <w:t xml:space="preserve"> </w:t>
            </w:r>
            <w:r w:rsidRPr="0025075E">
              <w:rPr>
                <w:color w:val="231F20"/>
                <w:sz w:val="22"/>
                <w:szCs w:val="22"/>
                <w:lang w:eastAsia="en-GB"/>
              </w:rPr>
              <w:t>one</w:t>
            </w:r>
            <w:r w:rsidRPr="0025075E">
              <w:rPr>
                <w:color w:val="000000"/>
                <w:sz w:val="22"/>
                <w:szCs w:val="22"/>
                <w:lang w:eastAsia="en-GB"/>
              </w:rPr>
              <w:t xml:space="preserve"> </w:t>
            </w:r>
            <w:r w:rsidRPr="0025075E">
              <w:rPr>
                <w:color w:val="231F20"/>
                <w:sz w:val="22"/>
                <w:szCs w:val="22"/>
                <w:lang w:eastAsia="en-GB"/>
              </w:rPr>
              <w:t>year</w:t>
            </w:r>
            <w:r w:rsidRPr="0025075E">
              <w:rPr>
                <w:color w:val="000000"/>
                <w:sz w:val="22"/>
                <w:szCs w:val="22"/>
                <w:lang w:eastAsia="en-GB"/>
              </w:rPr>
              <w:t xml:space="preserve"> </w:t>
            </w:r>
            <w:r w:rsidRPr="0025075E">
              <w:rPr>
                <w:color w:val="231F20"/>
                <w:sz w:val="22"/>
                <w:szCs w:val="22"/>
                <w:lang w:eastAsia="en-GB"/>
              </w:rPr>
              <w:t>(current</w:t>
            </w:r>
            <w:r w:rsidRPr="0025075E">
              <w:rPr>
                <w:color w:val="000000"/>
                <w:sz w:val="22"/>
                <w:szCs w:val="22"/>
                <w:lang w:eastAsia="en-GB"/>
              </w:rPr>
              <w:t xml:space="preserve"> </w:t>
            </w:r>
            <w:r w:rsidRPr="0025075E">
              <w:rPr>
                <w:color w:val="231F20"/>
                <w:sz w:val="22"/>
                <w:szCs w:val="22"/>
                <w:lang w:eastAsia="en-GB"/>
              </w:rPr>
              <w:t>portion)</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single" w:sz="8"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500" w:type="dxa"/>
            <w:tcBorders>
              <w:top w:val="nil"/>
              <w:left w:val="nil"/>
              <w:bottom w:val="single" w:sz="8" w:space="0" w:color="auto"/>
              <w:right w:val="nil"/>
            </w:tcBorders>
            <w:shd w:val="clear" w:color="auto" w:fill="auto"/>
            <w:noWrap/>
            <w:hideMark/>
          </w:tcPr>
          <w:p w:rsidR="0025075E" w:rsidRPr="0025075E" w:rsidRDefault="0025075E" w:rsidP="0025075E">
            <w:pPr>
              <w:autoSpaceDE/>
              <w:autoSpaceDN/>
              <w:rPr>
                <w:b/>
                <w:bCs/>
                <w:color w:val="231F20"/>
                <w:sz w:val="22"/>
                <w:szCs w:val="22"/>
                <w:lang w:eastAsia="en-GB"/>
              </w:rPr>
            </w:pPr>
            <w:r w:rsidRPr="0025075E">
              <w:rPr>
                <w:b/>
                <w:bCs/>
                <w:color w:val="231F20"/>
                <w:sz w:val="22"/>
                <w:szCs w:val="22"/>
                <w:lang w:eastAsia="en-GB"/>
              </w:rPr>
              <w:t>(XXX)</w:t>
            </w:r>
          </w:p>
        </w:tc>
        <w:tc>
          <w:tcPr>
            <w:tcW w:w="1600" w:type="dxa"/>
            <w:tcBorders>
              <w:top w:val="nil"/>
              <w:left w:val="nil"/>
              <w:bottom w:val="single" w:sz="8"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42.</w:t>
            </w:r>
            <w:r w:rsidRPr="0025075E">
              <w:rPr>
                <w:color w:val="000000"/>
                <w:sz w:val="22"/>
                <w:szCs w:val="22"/>
                <w:lang w:eastAsia="en-GB"/>
              </w:rPr>
              <w:t xml:space="preserve"> </w:t>
            </w:r>
            <w:r w:rsidRPr="0025075E">
              <w:rPr>
                <w:b/>
                <w:bCs/>
                <w:color w:val="231F20"/>
                <w:sz w:val="22"/>
                <w:szCs w:val="22"/>
                <w:lang w:eastAsia="en-GB"/>
              </w:rPr>
              <w:t>Borrowings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Government</w:t>
            </w:r>
            <w:r w:rsidRPr="0025075E">
              <w:rPr>
                <w:color w:val="000000"/>
                <w:sz w:val="22"/>
                <w:szCs w:val="22"/>
                <w:lang w:eastAsia="en-GB"/>
              </w:rPr>
              <w:t xml:space="preserve"> </w:t>
            </w:r>
            <w:r w:rsidRPr="0025075E">
              <w:rPr>
                <w:color w:val="231F20"/>
                <w:sz w:val="22"/>
                <w:szCs w:val="22"/>
                <w:lang w:eastAsia="en-GB"/>
              </w:rPr>
              <w:t>bonds</w:t>
            </w:r>
            <w:r w:rsidRPr="0025075E">
              <w:rPr>
                <w:color w:val="000000"/>
                <w:sz w:val="22"/>
                <w:szCs w:val="22"/>
                <w:lang w:eastAsia="en-GB"/>
              </w:rPr>
              <w:t xml:space="preserve"> </w:t>
            </w:r>
            <w:r w:rsidRPr="0025075E">
              <w:rPr>
                <w:color w:val="231F20"/>
                <w:sz w:val="22"/>
                <w:szCs w:val="22"/>
                <w:lang w:eastAsia="en-GB"/>
              </w:rPr>
              <w:t>issued</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Bank</w:t>
            </w:r>
            <w:r w:rsidRPr="0025075E">
              <w:rPr>
                <w:color w:val="000000"/>
                <w:sz w:val="22"/>
                <w:szCs w:val="22"/>
                <w:lang w:eastAsia="en-GB"/>
              </w:rPr>
              <w:t xml:space="preserve"> </w:t>
            </w:r>
            <w:r w:rsidRPr="0025075E">
              <w:rPr>
                <w:color w:val="231F20"/>
                <w:sz w:val="22"/>
                <w:szCs w:val="22"/>
                <w:lang w:eastAsia="en-GB"/>
              </w:rPr>
              <w:t>loans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Less:</w:t>
            </w:r>
            <w:r w:rsidRPr="0025075E">
              <w:rPr>
                <w:color w:val="000000"/>
                <w:sz w:val="22"/>
                <w:szCs w:val="22"/>
                <w:lang w:eastAsia="en-GB"/>
              </w:rPr>
              <w:t xml:space="preserve"> </w:t>
            </w: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current</w:t>
            </w:r>
            <w:r w:rsidRPr="0025075E">
              <w:rPr>
                <w:color w:val="000000"/>
                <w:sz w:val="22"/>
                <w:szCs w:val="22"/>
                <w:lang w:eastAsia="en-GB"/>
              </w:rPr>
              <w:t xml:space="preserve"> </w:t>
            </w:r>
            <w:r w:rsidRPr="0025075E">
              <w:rPr>
                <w:b/>
                <w:bCs/>
                <w:color w:val="231F20"/>
                <w:sz w:val="22"/>
                <w:szCs w:val="22"/>
                <w:lang w:eastAsia="en-GB"/>
              </w:rPr>
              <w:t>portion</w:t>
            </w:r>
            <w:r w:rsidRPr="0025075E">
              <w:rPr>
                <w:color w:val="000000"/>
                <w:sz w:val="22"/>
                <w:szCs w:val="22"/>
                <w:lang w:eastAsia="en-GB"/>
              </w:rPr>
              <w:t xml:space="preserve"> </w:t>
            </w:r>
            <w:r w:rsidRPr="0025075E">
              <w:rPr>
                <w:b/>
                <w:bCs/>
                <w:color w:val="231F20"/>
                <w:sz w:val="22"/>
                <w:szCs w:val="22"/>
                <w:lang w:eastAsia="en-GB"/>
              </w:rPr>
              <w:t>of</w:t>
            </w:r>
            <w:r w:rsidRPr="0025075E">
              <w:rPr>
                <w:color w:val="000000"/>
                <w:sz w:val="22"/>
                <w:szCs w:val="22"/>
                <w:lang w:eastAsia="en-GB"/>
              </w:rPr>
              <w:t xml:space="preserve"> </w:t>
            </w:r>
            <w:r w:rsidRPr="0025075E">
              <w:rPr>
                <w:b/>
                <w:bCs/>
                <w:color w:val="231F20"/>
                <w:sz w:val="22"/>
                <w:szCs w:val="22"/>
                <w:lang w:eastAsia="en-GB"/>
              </w:rPr>
              <w:t>bank</w:t>
            </w:r>
            <w:r w:rsidRPr="0025075E">
              <w:rPr>
                <w:color w:val="000000"/>
                <w:sz w:val="22"/>
                <w:szCs w:val="22"/>
                <w:lang w:eastAsia="en-GB"/>
              </w:rPr>
              <w:t xml:space="preserve"> </w:t>
            </w:r>
            <w:r w:rsidRPr="0025075E">
              <w:rPr>
                <w:b/>
                <w:bCs/>
                <w:color w:val="231F20"/>
                <w:sz w:val="22"/>
                <w:szCs w:val="22"/>
                <w:lang w:eastAsia="en-GB"/>
              </w:rPr>
              <w:t>loans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Total</w:t>
            </w:r>
            <w:r w:rsidRPr="0025075E">
              <w:rPr>
                <w:color w:val="000000"/>
                <w:sz w:val="22"/>
                <w:szCs w:val="22"/>
                <w:lang w:eastAsia="en-GB"/>
              </w:rPr>
              <w:t xml:space="preserve"> </w:t>
            </w:r>
            <w:r w:rsidRPr="0025075E">
              <w:rPr>
                <w:b/>
                <w:bCs/>
                <w:color w:val="231F20"/>
                <w:sz w:val="22"/>
                <w:szCs w:val="22"/>
                <w:lang w:eastAsia="en-GB"/>
              </w:rPr>
              <w:t>non-current</w:t>
            </w:r>
            <w:r w:rsidRPr="0025075E">
              <w:rPr>
                <w:color w:val="000000"/>
                <w:sz w:val="22"/>
                <w:szCs w:val="22"/>
                <w:lang w:eastAsia="en-GB"/>
              </w:rPr>
              <w:t xml:space="preserve"> </w:t>
            </w:r>
            <w:r w:rsidRPr="0025075E">
              <w:rPr>
                <w:b/>
                <w:bCs/>
                <w:color w:val="231F20"/>
                <w:sz w:val="22"/>
                <w:szCs w:val="22"/>
                <w:lang w:eastAsia="en-GB"/>
              </w:rPr>
              <w:t>borrowings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Default="0025075E" w:rsidP="0025075E">
            <w:pPr>
              <w:autoSpaceDE/>
              <w:autoSpaceDN/>
              <w:rPr>
                <w:b/>
                <w:bCs/>
                <w:color w:val="231F20"/>
                <w:sz w:val="22"/>
                <w:szCs w:val="22"/>
                <w:lang w:eastAsia="en-GB"/>
              </w:rPr>
            </w:pPr>
          </w:p>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43.</w:t>
            </w:r>
            <w:r w:rsidRPr="0025075E">
              <w:rPr>
                <w:color w:val="000000"/>
                <w:sz w:val="22"/>
                <w:szCs w:val="22"/>
                <w:lang w:eastAsia="en-GB"/>
              </w:rPr>
              <w:t xml:space="preserve"> </w:t>
            </w:r>
            <w:r w:rsidRPr="0025075E">
              <w:rPr>
                <w:b/>
                <w:bCs/>
                <w:color w:val="231F20"/>
                <w:sz w:val="22"/>
                <w:szCs w:val="22"/>
                <w:lang w:eastAsia="en-GB"/>
              </w:rPr>
              <w:t>Related</w:t>
            </w:r>
            <w:r w:rsidRPr="0025075E">
              <w:rPr>
                <w:color w:val="000000"/>
                <w:sz w:val="22"/>
                <w:szCs w:val="22"/>
                <w:lang w:eastAsia="en-GB"/>
              </w:rPr>
              <w:t xml:space="preserve"> </w:t>
            </w:r>
            <w:r w:rsidRPr="0025075E">
              <w:rPr>
                <w:b/>
                <w:bCs/>
                <w:color w:val="231F20"/>
                <w:sz w:val="22"/>
                <w:szCs w:val="22"/>
                <w:lang w:eastAsia="en-GB"/>
              </w:rPr>
              <w:t>party</w:t>
            </w:r>
            <w:r w:rsidRPr="0025075E">
              <w:rPr>
                <w:color w:val="000000"/>
                <w:sz w:val="22"/>
                <w:szCs w:val="22"/>
                <w:lang w:eastAsia="en-GB"/>
              </w:rPr>
              <w:t xml:space="preserve"> </w:t>
            </w:r>
            <w:r w:rsidRPr="0025075E">
              <w:rPr>
                <w:b/>
                <w:bCs/>
                <w:color w:val="231F20"/>
                <w:sz w:val="22"/>
                <w:szCs w:val="22"/>
                <w:lang w:eastAsia="en-GB"/>
              </w:rPr>
              <w:t>disclosures</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i/>
                <w:iCs/>
                <w:color w:val="000000"/>
                <w:sz w:val="22"/>
                <w:szCs w:val="22"/>
                <w:lang w:eastAsia="en-GB"/>
              </w:rPr>
            </w:pPr>
            <w:r w:rsidRPr="0025075E">
              <w:rPr>
                <w:i/>
                <w:iCs/>
                <w:color w:val="000000"/>
                <w:sz w:val="22"/>
                <w:szCs w:val="22"/>
                <w:lang w:eastAsia="en-GB"/>
              </w:rPr>
              <w:t>Show workings if applicable</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44.</w:t>
            </w:r>
            <w:r w:rsidRPr="0025075E">
              <w:rPr>
                <w:color w:val="000000"/>
                <w:sz w:val="22"/>
                <w:szCs w:val="22"/>
                <w:lang w:eastAsia="en-GB"/>
              </w:rPr>
              <w:t xml:space="preserve"> </w:t>
            </w:r>
            <w:r w:rsidRPr="0025075E">
              <w:rPr>
                <w:b/>
                <w:bCs/>
                <w:color w:val="231F20"/>
                <w:sz w:val="22"/>
                <w:szCs w:val="22"/>
                <w:lang w:eastAsia="en-GB"/>
              </w:rPr>
              <w:t>Commitments</w:t>
            </w:r>
            <w:r w:rsidRPr="0025075E">
              <w:rPr>
                <w:color w:val="000000"/>
                <w:sz w:val="22"/>
                <w:szCs w:val="22"/>
                <w:lang w:eastAsia="en-GB"/>
              </w:rPr>
              <w:t xml:space="preserve"> </w:t>
            </w:r>
            <w:r w:rsidRPr="0025075E">
              <w:rPr>
                <w:b/>
                <w:bCs/>
                <w:color w:val="231F20"/>
                <w:sz w:val="22"/>
                <w:szCs w:val="22"/>
                <w:lang w:eastAsia="en-GB"/>
              </w:rPr>
              <w:t>and</w:t>
            </w:r>
            <w:r w:rsidRPr="0025075E">
              <w:rPr>
                <w:color w:val="000000"/>
                <w:sz w:val="22"/>
                <w:szCs w:val="22"/>
                <w:lang w:eastAsia="en-GB"/>
              </w:rPr>
              <w:t xml:space="preserve"> </w:t>
            </w:r>
            <w:r w:rsidRPr="0025075E">
              <w:rPr>
                <w:b/>
                <w:bCs/>
                <w:color w:val="231F20"/>
                <w:sz w:val="22"/>
                <w:szCs w:val="22"/>
                <w:lang w:eastAsia="en-GB"/>
              </w:rPr>
              <w:t>contingencies</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i/>
                <w:iCs/>
                <w:color w:val="000000"/>
                <w:sz w:val="22"/>
                <w:szCs w:val="22"/>
                <w:lang w:eastAsia="en-GB"/>
              </w:rPr>
            </w:pPr>
            <w:r w:rsidRPr="0025075E">
              <w:rPr>
                <w:i/>
                <w:iCs/>
                <w:color w:val="000000"/>
                <w:sz w:val="22"/>
                <w:szCs w:val="22"/>
                <w:lang w:eastAsia="en-GB"/>
              </w:rPr>
              <w:t>Show workings if applicable</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FF5652" w:rsidRDefault="00FF5652" w:rsidP="0025075E">
            <w:pPr>
              <w:autoSpaceDE/>
              <w:autoSpaceDN/>
              <w:rPr>
                <w:b/>
                <w:bCs/>
                <w:color w:val="231F20"/>
                <w:sz w:val="22"/>
                <w:szCs w:val="22"/>
                <w:lang w:eastAsia="en-GB"/>
              </w:rPr>
            </w:pPr>
          </w:p>
          <w:p w:rsidR="00FF5652" w:rsidRDefault="00FF5652" w:rsidP="0025075E">
            <w:pPr>
              <w:autoSpaceDE/>
              <w:autoSpaceDN/>
              <w:rPr>
                <w:b/>
                <w:bCs/>
                <w:color w:val="231F20"/>
                <w:sz w:val="22"/>
                <w:szCs w:val="22"/>
                <w:lang w:eastAsia="en-GB"/>
              </w:rPr>
            </w:pPr>
          </w:p>
          <w:p w:rsidR="00FF5652" w:rsidRDefault="00FF5652" w:rsidP="0025075E">
            <w:pPr>
              <w:autoSpaceDE/>
              <w:autoSpaceDN/>
              <w:rPr>
                <w:b/>
                <w:bCs/>
                <w:color w:val="231F20"/>
                <w:sz w:val="22"/>
                <w:szCs w:val="22"/>
                <w:lang w:eastAsia="en-GB"/>
              </w:rPr>
            </w:pPr>
          </w:p>
          <w:p w:rsidR="00FF5652" w:rsidRDefault="00FF5652" w:rsidP="0025075E">
            <w:pPr>
              <w:autoSpaceDE/>
              <w:autoSpaceDN/>
              <w:rPr>
                <w:b/>
                <w:bCs/>
                <w:color w:val="231F20"/>
                <w:sz w:val="22"/>
                <w:szCs w:val="22"/>
                <w:lang w:eastAsia="en-GB"/>
              </w:rPr>
            </w:pPr>
          </w:p>
          <w:p w:rsidR="00FF5652" w:rsidRDefault="00FF5652" w:rsidP="0025075E">
            <w:pPr>
              <w:autoSpaceDE/>
              <w:autoSpaceDN/>
              <w:rPr>
                <w:b/>
                <w:bCs/>
                <w:color w:val="231F20"/>
                <w:sz w:val="22"/>
                <w:szCs w:val="22"/>
                <w:lang w:eastAsia="en-GB"/>
              </w:rPr>
            </w:pPr>
          </w:p>
          <w:p w:rsidR="00FF5652" w:rsidRDefault="00FF5652" w:rsidP="0025075E">
            <w:pPr>
              <w:autoSpaceDE/>
              <w:autoSpaceDN/>
              <w:rPr>
                <w:b/>
                <w:bCs/>
                <w:color w:val="231F20"/>
                <w:sz w:val="22"/>
                <w:szCs w:val="22"/>
                <w:lang w:eastAsia="en-GB"/>
              </w:rPr>
            </w:pPr>
          </w:p>
          <w:p w:rsidR="00FF5652" w:rsidRDefault="00FF5652" w:rsidP="0025075E">
            <w:pPr>
              <w:autoSpaceDE/>
              <w:autoSpaceDN/>
              <w:rPr>
                <w:b/>
                <w:bCs/>
                <w:color w:val="231F20"/>
                <w:sz w:val="22"/>
                <w:szCs w:val="22"/>
                <w:lang w:eastAsia="en-GB"/>
              </w:rPr>
            </w:pPr>
          </w:p>
          <w:p w:rsidR="00FF5652" w:rsidRDefault="00FF5652" w:rsidP="0025075E">
            <w:pPr>
              <w:autoSpaceDE/>
              <w:autoSpaceDN/>
              <w:rPr>
                <w:b/>
                <w:bCs/>
                <w:color w:val="231F20"/>
                <w:sz w:val="22"/>
                <w:szCs w:val="22"/>
                <w:lang w:eastAsia="en-GB"/>
              </w:rPr>
            </w:pPr>
          </w:p>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lastRenderedPageBreak/>
              <w:t>45.</w:t>
            </w:r>
            <w:r w:rsidRPr="0025075E">
              <w:rPr>
                <w:color w:val="000000"/>
                <w:sz w:val="22"/>
                <w:szCs w:val="22"/>
                <w:lang w:eastAsia="en-GB"/>
              </w:rPr>
              <w:t xml:space="preserve"> </w:t>
            </w:r>
            <w:r w:rsidRPr="0025075E">
              <w:rPr>
                <w:b/>
                <w:bCs/>
                <w:color w:val="231F20"/>
                <w:sz w:val="22"/>
                <w:szCs w:val="22"/>
                <w:lang w:eastAsia="en-GB"/>
              </w:rPr>
              <w:t>Cash</w:t>
            </w:r>
            <w:r w:rsidRPr="0025075E">
              <w:rPr>
                <w:color w:val="000000"/>
                <w:sz w:val="22"/>
                <w:szCs w:val="22"/>
                <w:lang w:eastAsia="en-GB"/>
              </w:rPr>
              <w:t xml:space="preserve"> </w:t>
            </w:r>
            <w:r w:rsidRPr="0025075E">
              <w:rPr>
                <w:b/>
                <w:bCs/>
                <w:color w:val="231F20"/>
                <w:sz w:val="22"/>
                <w:szCs w:val="22"/>
                <w:lang w:eastAsia="en-GB"/>
              </w:rPr>
              <w:t>generated</w:t>
            </w:r>
            <w:r w:rsidRPr="0025075E">
              <w:rPr>
                <w:color w:val="000000"/>
                <w:sz w:val="22"/>
                <w:szCs w:val="22"/>
                <w:lang w:eastAsia="en-GB"/>
              </w:rPr>
              <w:t xml:space="preserve"> </w:t>
            </w:r>
            <w:r w:rsidRPr="0025075E">
              <w:rPr>
                <w:b/>
                <w:bCs/>
                <w:color w:val="231F20"/>
                <w:sz w:val="22"/>
                <w:szCs w:val="22"/>
                <w:lang w:eastAsia="en-GB"/>
              </w:rPr>
              <w:t>from</w:t>
            </w:r>
            <w:r w:rsidRPr="0025075E">
              <w:rPr>
                <w:color w:val="000000"/>
                <w:sz w:val="22"/>
                <w:szCs w:val="22"/>
                <w:lang w:eastAsia="en-GB"/>
              </w:rPr>
              <w:t xml:space="preserve"> </w:t>
            </w:r>
            <w:r w:rsidRPr="0025075E">
              <w:rPr>
                <w:b/>
                <w:bCs/>
                <w:color w:val="231F20"/>
                <w:sz w:val="22"/>
                <w:szCs w:val="22"/>
                <w:lang w:eastAsia="en-GB"/>
              </w:rPr>
              <w:t>operations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Surplus</w:t>
            </w:r>
            <w:r w:rsidRPr="0025075E">
              <w:rPr>
                <w:color w:val="000000"/>
                <w:sz w:val="22"/>
                <w:szCs w:val="22"/>
                <w:lang w:eastAsia="en-GB"/>
              </w:rPr>
              <w:t xml:space="preserve"> </w:t>
            </w:r>
            <w:r w:rsidRPr="0025075E">
              <w:rPr>
                <w:b/>
                <w:bCs/>
                <w:color w:val="231F20"/>
                <w:sz w:val="22"/>
                <w:szCs w:val="22"/>
                <w:lang w:eastAsia="en-GB"/>
              </w:rPr>
              <w:t>for</w:t>
            </w:r>
            <w:r w:rsidRPr="0025075E">
              <w:rPr>
                <w:color w:val="000000"/>
                <w:sz w:val="22"/>
                <w:szCs w:val="22"/>
                <w:lang w:eastAsia="en-GB"/>
              </w:rPr>
              <w:t xml:space="preserve"> </w:t>
            </w:r>
            <w:r w:rsidRPr="0025075E">
              <w:rPr>
                <w:b/>
                <w:bCs/>
                <w:color w:val="231F20"/>
                <w:sz w:val="22"/>
                <w:szCs w:val="22"/>
                <w:lang w:eastAsia="en-GB"/>
              </w:rPr>
              <w:t>the</w:t>
            </w:r>
            <w:r w:rsidRPr="0025075E">
              <w:rPr>
                <w:color w:val="000000"/>
                <w:sz w:val="22"/>
                <w:szCs w:val="22"/>
                <w:lang w:eastAsia="en-GB"/>
              </w:rPr>
              <w:t xml:space="preserve"> </w:t>
            </w:r>
            <w:r w:rsidRPr="0025075E">
              <w:rPr>
                <w:b/>
                <w:bCs/>
                <w:color w:val="231F20"/>
                <w:sz w:val="22"/>
                <w:szCs w:val="22"/>
                <w:lang w:eastAsia="en-GB"/>
              </w:rPr>
              <w:t>year</w:t>
            </w:r>
            <w:r w:rsidRPr="0025075E">
              <w:rPr>
                <w:color w:val="000000"/>
                <w:sz w:val="22"/>
                <w:szCs w:val="22"/>
                <w:lang w:eastAsia="en-GB"/>
              </w:rPr>
              <w:t xml:space="preserve"> </w:t>
            </w:r>
            <w:r w:rsidRPr="0025075E">
              <w:rPr>
                <w:b/>
                <w:bCs/>
                <w:color w:val="231F20"/>
                <w:sz w:val="22"/>
                <w:szCs w:val="22"/>
                <w:lang w:eastAsia="en-GB"/>
              </w:rPr>
              <w:t>before</w:t>
            </w:r>
            <w:r w:rsidRPr="0025075E">
              <w:rPr>
                <w:color w:val="000000"/>
                <w:sz w:val="22"/>
                <w:szCs w:val="22"/>
                <w:lang w:eastAsia="en-GB"/>
              </w:rPr>
              <w:t xml:space="preserve"> </w:t>
            </w:r>
            <w:r w:rsidRPr="0025075E">
              <w:rPr>
                <w:b/>
                <w:bCs/>
                <w:color w:val="231F20"/>
                <w:sz w:val="22"/>
                <w:szCs w:val="22"/>
                <w:lang w:eastAsia="en-GB"/>
              </w:rPr>
              <w:t>tax</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 xml:space="preserve">1,832,538 </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Adjusted</w:t>
            </w:r>
            <w:r w:rsidRPr="0025075E">
              <w:rPr>
                <w:color w:val="000000"/>
                <w:sz w:val="22"/>
                <w:szCs w:val="22"/>
                <w:lang w:eastAsia="en-GB"/>
              </w:rPr>
              <w:t xml:space="preserve"> </w:t>
            </w:r>
            <w:r w:rsidRPr="0025075E">
              <w:rPr>
                <w:color w:val="231F20"/>
                <w:sz w:val="22"/>
                <w:szCs w:val="22"/>
                <w:lang w:eastAsia="en-GB"/>
              </w:rPr>
              <w:t>for:</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Depreciation</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Non-cash</w:t>
            </w:r>
            <w:r w:rsidRPr="0025075E">
              <w:rPr>
                <w:color w:val="000000"/>
                <w:sz w:val="22"/>
                <w:szCs w:val="22"/>
                <w:lang w:eastAsia="en-GB"/>
              </w:rPr>
              <w:t xml:space="preserve"> </w:t>
            </w:r>
            <w:r w:rsidRPr="0025075E">
              <w:rPr>
                <w:color w:val="231F20"/>
                <w:sz w:val="22"/>
                <w:szCs w:val="22"/>
                <w:lang w:eastAsia="en-GB"/>
              </w:rPr>
              <w:t>grants</w:t>
            </w:r>
            <w:r w:rsidRPr="0025075E">
              <w:rPr>
                <w:color w:val="000000"/>
                <w:sz w:val="22"/>
                <w:szCs w:val="22"/>
                <w:lang w:eastAsia="en-GB"/>
              </w:rPr>
              <w:t xml:space="preserve"> </w:t>
            </w:r>
            <w:r w:rsidRPr="0025075E">
              <w:rPr>
                <w:color w:val="231F20"/>
                <w:sz w:val="22"/>
                <w:szCs w:val="22"/>
                <w:lang w:eastAsia="en-GB"/>
              </w:rPr>
              <w:t>received</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Contributed</w:t>
            </w:r>
            <w:r w:rsidRPr="0025075E">
              <w:rPr>
                <w:color w:val="000000"/>
                <w:sz w:val="22"/>
                <w:szCs w:val="22"/>
                <w:lang w:eastAsia="en-GB"/>
              </w:rPr>
              <w:t xml:space="preserve"> </w:t>
            </w:r>
            <w:r w:rsidRPr="0025075E">
              <w:rPr>
                <w:color w:val="231F20"/>
                <w:sz w:val="22"/>
                <w:szCs w:val="22"/>
                <w:lang w:eastAsia="en-GB"/>
              </w:rPr>
              <w:t>assets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231F20"/>
                <w:sz w:val="22"/>
                <w:szCs w:val="22"/>
                <w:lang w:eastAsia="en-GB"/>
              </w:rPr>
            </w:pPr>
            <w:r w:rsidRPr="0025075E">
              <w:rPr>
                <w:color w:val="231F20"/>
                <w:sz w:val="22"/>
                <w:szCs w:val="22"/>
                <w:lang w:eastAsia="en-GB"/>
              </w:rPr>
              <w:t>Impairment</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Gains</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losses</w:t>
            </w:r>
            <w:r w:rsidRPr="0025075E">
              <w:rPr>
                <w:color w:val="000000"/>
                <w:sz w:val="22"/>
                <w:szCs w:val="22"/>
                <w:lang w:eastAsia="en-GB"/>
              </w:rPr>
              <w:t xml:space="preserve"> </w:t>
            </w:r>
            <w:r w:rsidRPr="0025075E">
              <w:rPr>
                <w:color w:val="231F20"/>
                <w:sz w:val="22"/>
                <w:szCs w:val="22"/>
                <w:lang w:eastAsia="en-GB"/>
              </w:rPr>
              <w:t>on</w:t>
            </w:r>
            <w:r w:rsidRPr="0025075E">
              <w:rPr>
                <w:color w:val="000000"/>
                <w:sz w:val="22"/>
                <w:szCs w:val="22"/>
                <w:lang w:eastAsia="en-GB"/>
              </w:rPr>
              <w:t xml:space="preserve"> </w:t>
            </w:r>
            <w:r w:rsidRPr="0025075E">
              <w:rPr>
                <w:color w:val="231F20"/>
                <w:sz w:val="22"/>
                <w:szCs w:val="22"/>
                <w:lang w:eastAsia="en-GB"/>
              </w:rPr>
              <w:t>disposal</w:t>
            </w:r>
            <w:r w:rsidRPr="0025075E">
              <w:rPr>
                <w:color w:val="000000"/>
                <w:sz w:val="22"/>
                <w:szCs w:val="22"/>
                <w:lang w:eastAsia="en-GB"/>
              </w:rPr>
              <w:t xml:space="preserve"> </w:t>
            </w:r>
            <w:r w:rsidRPr="0025075E">
              <w:rPr>
                <w:color w:val="231F20"/>
                <w:sz w:val="22"/>
                <w:szCs w:val="22"/>
                <w:lang w:eastAsia="en-GB"/>
              </w:rPr>
              <w:t>of</w:t>
            </w:r>
            <w:r w:rsidRPr="0025075E">
              <w:rPr>
                <w:color w:val="000000"/>
                <w:sz w:val="22"/>
                <w:szCs w:val="22"/>
                <w:lang w:eastAsia="en-GB"/>
              </w:rPr>
              <w:t xml:space="preserve"> </w:t>
            </w:r>
            <w:r w:rsidRPr="0025075E">
              <w:rPr>
                <w:color w:val="231F20"/>
                <w:sz w:val="22"/>
                <w:szCs w:val="22"/>
                <w:lang w:eastAsia="en-GB"/>
              </w:rPr>
              <w:t>assets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Contribution</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provisions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Contribution</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impairment</w:t>
            </w:r>
            <w:r w:rsidRPr="0025075E">
              <w:rPr>
                <w:color w:val="000000"/>
                <w:sz w:val="22"/>
                <w:szCs w:val="22"/>
                <w:lang w:eastAsia="en-GB"/>
              </w:rPr>
              <w:t xml:space="preserve"> </w:t>
            </w:r>
            <w:r w:rsidRPr="0025075E">
              <w:rPr>
                <w:color w:val="231F20"/>
                <w:sz w:val="22"/>
                <w:szCs w:val="22"/>
                <w:lang w:eastAsia="en-GB"/>
              </w:rPr>
              <w:t>allowance</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Finance</w:t>
            </w:r>
            <w:r w:rsidRPr="0025075E">
              <w:rPr>
                <w:color w:val="000000"/>
                <w:sz w:val="22"/>
                <w:szCs w:val="22"/>
                <w:lang w:eastAsia="en-GB"/>
              </w:rPr>
              <w:t xml:space="preserve"> </w:t>
            </w:r>
            <w:r w:rsidRPr="0025075E">
              <w:rPr>
                <w:color w:val="231F20"/>
                <w:sz w:val="22"/>
                <w:szCs w:val="22"/>
                <w:lang w:eastAsia="en-GB"/>
              </w:rPr>
              <w:t>income</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Finance</w:t>
            </w:r>
            <w:r w:rsidRPr="0025075E">
              <w:rPr>
                <w:color w:val="000000"/>
                <w:sz w:val="22"/>
                <w:szCs w:val="22"/>
                <w:lang w:eastAsia="en-GB"/>
              </w:rPr>
              <w:t xml:space="preserve"> </w:t>
            </w:r>
            <w:r w:rsidRPr="0025075E">
              <w:rPr>
                <w:color w:val="231F20"/>
                <w:sz w:val="22"/>
                <w:szCs w:val="22"/>
                <w:lang w:eastAsia="en-GB"/>
              </w:rPr>
              <w:t>cost</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Working</w:t>
            </w:r>
            <w:r w:rsidRPr="0025075E">
              <w:rPr>
                <w:color w:val="000000"/>
                <w:sz w:val="22"/>
                <w:szCs w:val="22"/>
                <w:lang w:eastAsia="en-GB"/>
              </w:rPr>
              <w:t xml:space="preserve"> </w:t>
            </w:r>
            <w:r w:rsidRPr="0025075E">
              <w:rPr>
                <w:b/>
                <w:bCs/>
                <w:color w:val="231F20"/>
                <w:sz w:val="22"/>
                <w:szCs w:val="22"/>
                <w:lang w:eastAsia="en-GB"/>
              </w:rPr>
              <w:t>capital</w:t>
            </w:r>
            <w:r w:rsidRPr="0025075E">
              <w:rPr>
                <w:color w:val="000000"/>
                <w:sz w:val="22"/>
                <w:szCs w:val="22"/>
                <w:lang w:eastAsia="en-GB"/>
              </w:rPr>
              <w:t xml:space="preserve"> </w:t>
            </w:r>
            <w:r w:rsidRPr="0025075E">
              <w:rPr>
                <w:b/>
                <w:bCs/>
                <w:color w:val="231F20"/>
                <w:sz w:val="22"/>
                <w:szCs w:val="22"/>
                <w:lang w:eastAsia="en-GB"/>
              </w:rPr>
              <w:t>adjustments: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inventory</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receivables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deferred</w:t>
            </w:r>
            <w:r w:rsidRPr="0025075E">
              <w:rPr>
                <w:color w:val="000000"/>
                <w:sz w:val="22"/>
                <w:szCs w:val="22"/>
                <w:lang w:eastAsia="en-GB"/>
              </w:rPr>
              <w:t xml:space="preserve"> </w:t>
            </w:r>
            <w:r w:rsidRPr="0025075E">
              <w:rPr>
                <w:color w:val="231F20"/>
                <w:sz w:val="22"/>
                <w:szCs w:val="22"/>
                <w:lang w:eastAsia="en-GB"/>
              </w:rPr>
              <w:t>income</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payables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payments</w:t>
            </w:r>
            <w:r w:rsidRPr="0025075E">
              <w:rPr>
                <w:color w:val="000000"/>
                <w:sz w:val="22"/>
                <w:szCs w:val="22"/>
                <w:lang w:eastAsia="en-GB"/>
              </w:rPr>
              <w:t xml:space="preserve"> </w:t>
            </w:r>
            <w:r w:rsidRPr="0025075E">
              <w:rPr>
                <w:color w:val="231F20"/>
                <w:sz w:val="22"/>
                <w:szCs w:val="22"/>
                <w:lang w:eastAsia="en-GB"/>
              </w:rPr>
              <w:t>received</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advance</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Net</w:t>
            </w:r>
            <w:r w:rsidRPr="0025075E">
              <w:rPr>
                <w:color w:val="000000"/>
                <w:sz w:val="22"/>
                <w:szCs w:val="22"/>
                <w:lang w:eastAsia="en-GB"/>
              </w:rPr>
              <w:t xml:space="preserve"> </w:t>
            </w:r>
            <w:r w:rsidRPr="0025075E">
              <w:rPr>
                <w:b/>
                <w:bCs/>
                <w:color w:val="231F20"/>
                <w:sz w:val="22"/>
                <w:szCs w:val="22"/>
                <w:lang w:eastAsia="en-GB"/>
              </w:rPr>
              <w:t>cash</w:t>
            </w:r>
            <w:r w:rsidRPr="0025075E">
              <w:rPr>
                <w:color w:val="000000"/>
                <w:sz w:val="22"/>
                <w:szCs w:val="22"/>
                <w:lang w:eastAsia="en-GB"/>
              </w:rPr>
              <w:t xml:space="preserve"> </w:t>
            </w:r>
            <w:r w:rsidRPr="0025075E">
              <w:rPr>
                <w:b/>
                <w:bCs/>
                <w:color w:val="231F20"/>
                <w:sz w:val="22"/>
                <w:szCs w:val="22"/>
                <w:lang w:eastAsia="en-GB"/>
              </w:rPr>
              <w:t>flows</w:t>
            </w:r>
            <w:r w:rsidRPr="0025075E">
              <w:rPr>
                <w:color w:val="000000"/>
                <w:sz w:val="22"/>
                <w:szCs w:val="22"/>
                <w:lang w:eastAsia="en-GB"/>
              </w:rPr>
              <w:t xml:space="preserve"> </w:t>
            </w:r>
            <w:r w:rsidRPr="0025075E">
              <w:rPr>
                <w:b/>
                <w:bCs/>
                <w:color w:val="231F20"/>
                <w:sz w:val="22"/>
                <w:szCs w:val="22"/>
                <w:lang w:eastAsia="en-GB"/>
              </w:rPr>
              <w:t>from</w:t>
            </w:r>
            <w:r w:rsidRPr="0025075E">
              <w:rPr>
                <w:color w:val="000000"/>
                <w:sz w:val="22"/>
                <w:szCs w:val="22"/>
                <w:lang w:eastAsia="en-GB"/>
              </w:rPr>
              <w:t xml:space="preserve"> </w:t>
            </w:r>
            <w:r w:rsidRPr="0025075E">
              <w:rPr>
                <w:b/>
                <w:bCs/>
                <w:color w:val="231F20"/>
                <w:sz w:val="22"/>
                <w:szCs w:val="22"/>
                <w:lang w:eastAsia="en-GB"/>
              </w:rPr>
              <w:t>operating</w:t>
            </w:r>
            <w:r w:rsidRPr="0025075E">
              <w:rPr>
                <w:color w:val="000000"/>
                <w:sz w:val="22"/>
                <w:szCs w:val="22"/>
                <w:lang w:eastAsia="en-GB"/>
              </w:rPr>
              <w:t xml:space="preserve"> </w:t>
            </w:r>
            <w:r w:rsidRPr="0025075E">
              <w:rPr>
                <w:b/>
                <w:bCs/>
                <w:color w:val="231F20"/>
                <w:sz w:val="22"/>
                <w:szCs w:val="22"/>
                <w:lang w:eastAsia="en-GB"/>
              </w:rPr>
              <w:t>activities</w:t>
            </w:r>
          </w:p>
        </w:tc>
        <w:tc>
          <w:tcPr>
            <w:tcW w:w="1900"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573"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XXX</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46.</w:t>
            </w:r>
            <w:r w:rsidRPr="0025075E">
              <w:rPr>
                <w:color w:val="000000"/>
                <w:sz w:val="22"/>
                <w:szCs w:val="22"/>
                <w:lang w:eastAsia="en-GB"/>
              </w:rPr>
              <w:t xml:space="preserve"> </w:t>
            </w:r>
            <w:r w:rsidRPr="0025075E">
              <w:rPr>
                <w:b/>
                <w:bCs/>
                <w:color w:val="231F20"/>
                <w:sz w:val="22"/>
                <w:szCs w:val="22"/>
                <w:lang w:eastAsia="en-GB"/>
              </w:rPr>
              <w:t>Service</w:t>
            </w:r>
            <w:r w:rsidRPr="0025075E">
              <w:rPr>
                <w:color w:val="000000"/>
                <w:sz w:val="22"/>
                <w:szCs w:val="22"/>
                <w:lang w:eastAsia="en-GB"/>
              </w:rPr>
              <w:t xml:space="preserve"> </w:t>
            </w:r>
            <w:r w:rsidRPr="0025075E">
              <w:rPr>
                <w:b/>
                <w:bCs/>
                <w:color w:val="231F20"/>
                <w:sz w:val="22"/>
                <w:szCs w:val="22"/>
                <w:lang w:eastAsia="en-GB"/>
              </w:rPr>
              <w:t>concession</w:t>
            </w:r>
            <w:r w:rsidRPr="0025075E">
              <w:rPr>
                <w:color w:val="000000"/>
                <w:sz w:val="22"/>
                <w:szCs w:val="22"/>
                <w:lang w:eastAsia="en-GB"/>
              </w:rPr>
              <w:t xml:space="preserve"> </w:t>
            </w:r>
            <w:r w:rsidRPr="0025075E">
              <w:rPr>
                <w:b/>
                <w:bCs/>
                <w:color w:val="231F20"/>
                <w:sz w:val="22"/>
                <w:szCs w:val="22"/>
                <w:lang w:eastAsia="en-GB"/>
              </w:rPr>
              <w:t>arrangement</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 xml:space="preserve">2014 </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 xml:space="preserve">2013 </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b/>
                <w:bCs/>
                <w:color w:val="231F20"/>
                <w:sz w:val="22"/>
                <w:szCs w:val="22"/>
                <w:lang w:eastAsia="en-GB"/>
              </w:rPr>
            </w:pPr>
            <w:r w:rsidRPr="0025075E">
              <w:rPr>
                <w:b/>
                <w:bCs/>
                <w:color w:val="231F20"/>
                <w:sz w:val="22"/>
                <w:szCs w:val="22"/>
                <w:lang w:eastAsia="en-GB"/>
              </w:rPr>
              <w:t>Shs 000</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5884" w:type="dxa"/>
            <w:gridSpan w:val="2"/>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Fair</w:t>
            </w:r>
            <w:r w:rsidRPr="0025075E">
              <w:rPr>
                <w:color w:val="000000"/>
                <w:sz w:val="22"/>
                <w:szCs w:val="22"/>
                <w:lang w:eastAsia="en-GB"/>
              </w:rPr>
              <w:t xml:space="preserve"> </w:t>
            </w:r>
            <w:r w:rsidRPr="0025075E">
              <w:rPr>
                <w:color w:val="231F20"/>
                <w:sz w:val="22"/>
                <w:szCs w:val="22"/>
                <w:lang w:eastAsia="en-GB"/>
              </w:rPr>
              <w:t>value</w:t>
            </w:r>
            <w:r w:rsidRPr="0025075E">
              <w:rPr>
                <w:color w:val="000000"/>
                <w:sz w:val="22"/>
                <w:szCs w:val="22"/>
                <w:lang w:eastAsia="en-GB"/>
              </w:rPr>
              <w:t xml:space="preserve"> </w:t>
            </w:r>
            <w:r w:rsidRPr="0025075E">
              <w:rPr>
                <w:color w:val="231F20"/>
                <w:sz w:val="22"/>
                <w:szCs w:val="22"/>
                <w:lang w:eastAsia="en-GB"/>
              </w:rPr>
              <w:t>of</w:t>
            </w:r>
            <w:r w:rsidRPr="0025075E">
              <w:rPr>
                <w:color w:val="000000"/>
                <w:sz w:val="22"/>
                <w:szCs w:val="22"/>
                <w:lang w:eastAsia="en-GB"/>
              </w:rPr>
              <w:t xml:space="preserve"> </w:t>
            </w: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assets</w:t>
            </w:r>
            <w:r w:rsidRPr="0025075E">
              <w:rPr>
                <w:color w:val="000000"/>
                <w:sz w:val="22"/>
                <w:szCs w:val="22"/>
                <w:lang w:eastAsia="en-GB"/>
              </w:rPr>
              <w:t xml:space="preserve"> </w:t>
            </w:r>
            <w:r w:rsidRPr="0025075E">
              <w:rPr>
                <w:color w:val="231F20"/>
                <w:sz w:val="22"/>
                <w:szCs w:val="22"/>
                <w:lang w:eastAsia="en-GB"/>
              </w:rPr>
              <w:t>recognized</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property,</w:t>
            </w:r>
            <w:r w:rsidRPr="0025075E">
              <w:rPr>
                <w:color w:val="000000"/>
                <w:sz w:val="22"/>
                <w:szCs w:val="22"/>
                <w:lang w:eastAsia="en-GB"/>
              </w:rPr>
              <w:t xml:space="preserve"> </w:t>
            </w:r>
            <w:r w:rsidRPr="0025075E">
              <w:rPr>
                <w:color w:val="231F20"/>
                <w:sz w:val="22"/>
                <w:szCs w:val="22"/>
                <w:lang w:eastAsia="en-GB"/>
              </w:rPr>
              <w:t>plant</w:t>
            </w: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equipment</w:t>
            </w:r>
            <w:r w:rsidRPr="0025075E">
              <w:rPr>
                <w:color w:val="000000"/>
                <w:sz w:val="22"/>
                <w:szCs w:val="22"/>
                <w:lang w:eastAsia="en-GB"/>
              </w:rPr>
              <w:t xml:space="preserve"> </w:t>
            </w:r>
            <w:r w:rsidRPr="0025075E">
              <w:rPr>
                <w:color w:val="231F20"/>
                <w:sz w:val="22"/>
                <w:szCs w:val="22"/>
                <w:lang w:eastAsia="en-GB"/>
              </w:rPr>
              <w:t>–</w:t>
            </w:r>
            <w:r w:rsidRPr="0025075E">
              <w:rPr>
                <w:color w:val="000000"/>
                <w:sz w:val="22"/>
                <w:szCs w:val="22"/>
                <w:lang w:eastAsia="en-GB"/>
              </w:rPr>
              <w:t xml:space="preserve"> </w:t>
            </w:r>
            <w:r w:rsidRPr="0025075E">
              <w:rPr>
                <w:color w:val="231F20"/>
                <w:sz w:val="22"/>
                <w:szCs w:val="22"/>
                <w:lang w:eastAsia="en-GB"/>
              </w:rPr>
              <w:t>infrastructure</w:t>
            </w:r>
            <w:r w:rsidRPr="0025075E">
              <w:rPr>
                <w:color w:val="000000"/>
                <w:sz w:val="22"/>
                <w:szCs w:val="22"/>
                <w:lang w:eastAsia="en-GB"/>
              </w:rPr>
              <w:t xml:space="preserve"> </w:t>
            </w:r>
            <w:r w:rsidRPr="0025075E">
              <w:rPr>
                <w:color w:val="231F20"/>
                <w:sz w:val="22"/>
                <w:szCs w:val="22"/>
                <w:lang w:eastAsia="en-GB"/>
              </w:rPr>
              <w:t>(see</w:t>
            </w:r>
            <w:r w:rsidRPr="0025075E">
              <w:rPr>
                <w:color w:val="000000"/>
                <w:sz w:val="22"/>
                <w:szCs w:val="22"/>
                <w:lang w:eastAsia="en-GB"/>
              </w:rPr>
              <w:t xml:space="preserve"> </w:t>
            </w:r>
            <w:r w:rsidRPr="0025075E">
              <w:rPr>
                <w:color w:val="231F20"/>
                <w:sz w:val="22"/>
                <w:szCs w:val="22"/>
                <w:lang w:eastAsia="en-GB"/>
              </w:rPr>
              <w:t>note</w:t>
            </w:r>
            <w:r w:rsidRPr="0025075E">
              <w:rPr>
                <w:color w:val="000000"/>
                <w:sz w:val="22"/>
                <w:szCs w:val="22"/>
                <w:lang w:eastAsia="en-GB"/>
              </w:rPr>
              <w:t xml:space="preserve"> </w:t>
            </w:r>
            <w:r w:rsidRPr="0025075E">
              <w:rPr>
                <w:color w:val="231F20"/>
                <w:sz w:val="22"/>
                <w:szCs w:val="22"/>
                <w:lang w:eastAsia="en-GB"/>
              </w:rPr>
              <w:t>31)</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Accumulated</w:t>
            </w:r>
            <w:r w:rsidRPr="0025075E">
              <w:rPr>
                <w:color w:val="000000"/>
                <w:sz w:val="22"/>
                <w:szCs w:val="22"/>
                <w:lang w:eastAsia="en-GB"/>
              </w:rPr>
              <w:t xml:space="preserve"> </w:t>
            </w:r>
            <w:r w:rsidRPr="0025075E">
              <w:rPr>
                <w:color w:val="231F20"/>
                <w:sz w:val="22"/>
                <w:szCs w:val="22"/>
                <w:lang w:eastAsia="en-GB"/>
              </w:rPr>
              <w:t>depreciation</w:t>
            </w:r>
            <w:r w:rsidRPr="0025075E">
              <w:rPr>
                <w:color w:val="000000"/>
                <w:sz w:val="22"/>
                <w:szCs w:val="22"/>
                <w:lang w:eastAsia="en-GB"/>
              </w:rPr>
              <w:t xml:space="preserve"> </w:t>
            </w:r>
            <w:r w:rsidRPr="0025075E">
              <w:rPr>
                <w:color w:val="231F20"/>
                <w:sz w:val="22"/>
                <w:szCs w:val="22"/>
                <w:lang w:eastAsia="en-GB"/>
              </w:rPr>
              <w:t>to-date</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Net</w:t>
            </w:r>
            <w:r w:rsidRPr="0025075E">
              <w:rPr>
                <w:color w:val="000000"/>
                <w:sz w:val="22"/>
                <w:szCs w:val="22"/>
                <w:lang w:eastAsia="en-GB"/>
              </w:rPr>
              <w:t xml:space="preserve"> </w:t>
            </w:r>
            <w:r w:rsidRPr="0025075E">
              <w:rPr>
                <w:color w:val="231F20"/>
                <w:sz w:val="22"/>
                <w:szCs w:val="22"/>
                <w:lang w:eastAsia="en-GB"/>
              </w:rPr>
              <w:t>carrying</w:t>
            </w:r>
            <w:r w:rsidRPr="0025075E">
              <w:rPr>
                <w:color w:val="000000"/>
                <w:sz w:val="22"/>
                <w:szCs w:val="22"/>
                <w:lang w:eastAsia="en-GB"/>
              </w:rPr>
              <w:t xml:space="preserve"> </w:t>
            </w:r>
            <w:r w:rsidRPr="0025075E">
              <w:rPr>
                <w:color w:val="231F20"/>
                <w:sz w:val="22"/>
                <w:szCs w:val="22"/>
                <w:lang w:eastAsia="en-GB"/>
              </w:rPr>
              <w:t>amount</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liability</w:t>
            </w:r>
            <w:r w:rsidRPr="0025075E">
              <w:rPr>
                <w:color w:val="000000"/>
                <w:sz w:val="22"/>
                <w:szCs w:val="22"/>
                <w:lang w:eastAsia="en-GB"/>
              </w:rPr>
              <w:t xml:space="preserve"> </w:t>
            </w:r>
            <w:r w:rsidRPr="0025075E">
              <w:rPr>
                <w:color w:val="231F20"/>
                <w:sz w:val="22"/>
                <w:szCs w:val="22"/>
                <w:lang w:eastAsia="en-GB"/>
              </w:rPr>
              <w:t>-</w:t>
            </w:r>
            <w:r w:rsidRPr="0025075E">
              <w:rPr>
                <w:color w:val="000000"/>
                <w:sz w:val="22"/>
                <w:szCs w:val="22"/>
                <w:lang w:eastAsia="en-GB"/>
              </w:rPr>
              <w:t xml:space="preserve"> </w:t>
            </w:r>
            <w:r w:rsidRPr="0025075E">
              <w:rPr>
                <w:color w:val="231F20"/>
                <w:sz w:val="22"/>
                <w:szCs w:val="22"/>
                <w:lang w:eastAsia="en-GB"/>
              </w:rPr>
              <w:t>opening</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revenue</w:t>
            </w:r>
            <w:r w:rsidRPr="0025075E">
              <w:rPr>
                <w:color w:val="000000"/>
                <w:sz w:val="22"/>
                <w:szCs w:val="22"/>
                <w:lang w:eastAsia="en-GB"/>
              </w:rPr>
              <w:t xml:space="preserve"> </w:t>
            </w:r>
            <w:r w:rsidRPr="0025075E">
              <w:rPr>
                <w:color w:val="231F20"/>
                <w:sz w:val="22"/>
                <w:szCs w:val="22"/>
                <w:lang w:eastAsia="en-GB"/>
              </w:rPr>
              <w:t>recognized</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liability</w:t>
            </w:r>
            <w:r w:rsidRPr="0025075E">
              <w:rPr>
                <w:color w:val="000000"/>
                <w:sz w:val="22"/>
                <w:szCs w:val="22"/>
                <w:lang w:eastAsia="en-GB"/>
              </w:rPr>
              <w:t xml:space="preserve"> </w:t>
            </w:r>
            <w:r w:rsidRPr="0025075E">
              <w:rPr>
                <w:color w:val="231F20"/>
                <w:sz w:val="22"/>
                <w:szCs w:val="22"/>
                <w:lang w:eastAsia="en-GB"/>
              </w:rPr>
              <w:t>-</w:t>
            </w:r>
            <w:r w:rsidRPr="0025075E">
              <w:rPr>
                <w:color w:val="000000"/>
                <w:sz w:val="22"/>
                <w:szCs w:val="22"/>
                <w:lang w:eastAsia="en-GB"/>
              </w:rPr>
              <w:t xml:space="preserve"> </w:t>
            </w:r>
            <w:r w:rsidRPr="0025075E">
              <w:rPr>
                <w:color w:val="231F20"/>
                <w:sz w:val="22"/>
                <w:szCs w:val="22"/>
                <w:lang w:eastAsia="en-GB"/>
              </w:rPr>
              <w:t>closing</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XXX</w:t>
            </w: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single" w:sz="4" w:space="0" w:color="auto"/>
              <w:left w:val="nil"/>
              <w:bottom w:val="double" w:sz="6" w:space="0" w:color="auto"/>
              <w:right w:val="nil"/>
            </w:tcBorders>
            <w:shd w:val="clear" w:color="auto" w:fill="auto"/>
            <w:noWrap/>
            <w:hideMark/>
          </w:tcPr>
          <w:p w:rsidR="0025075E" w:rsidRPr="0025075E" w:rsidRDefault="0025075E" w:rsidP="0025075E">
            <w:pPr>
              <w:autoSpaceDE/>
              <w:autoSpaceDN/>
              <w:jc w:val="center"/>
              <w:rPr>
                <w:color w:val="231F20"/>
                <w:sz w:val="22"/>
                <w:szCs w:val="22"/>
                <w:lang w:eastAsia="en-GB"/>
              </w:rPr>
            </w:pPr>
            <w:r w:rsidRPr="0025075E">
              <w:rPr>
                <w:color w:val="231F20"/>
                <w:sz w:val="22"/>
                <w:szCs w:val="22"/>
                <w:lang w:eastAsia="en-GB"/>
              </w:rPr>
              <w:t>-</w:t>
            </w: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15"/>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47.</w:t>
            </w:r>
            <w:r w:rsidRPr="0025075E">
              <w:rPr>
                <w:color w:val="000000"/>
                <w:sz w:val="22"/>
                <w:szCs w:val="22"/>
                <w:lang w:eastAsia="en-GB"/>
              </w:rPr>
              <w:t xml:space="preserve"> </w:t>
            </w:r>
            <w:r w:rsidRPr="0025075E">
              <w:rPr>
                <w:b/>
                <w:bCs/>
                <w:color w:val="231F20"/>
                <w:sz w:val="22"/>
                <w:szCs w:val="22"/>
                <w:lang w:eastAsia="en-GB"/>
              </w:rPr>
              <w:t>Segment</w:t>
            </w:r>
            <w:r w:rsidRPr="0025075E">
              <w:rPr>
                <w:color w:val="000000"/>
                <w:sz w:val="22"/>
                <w:szCs w:val="22"/>
                <w:lang w:eastAsia="en-GB"/>
              </w:rPr>
              <w:t xml:space="preserve"> </w:t>
            </w:r>
            <w:r w:rsidRPr="0025075E">
              <w:rPr>
                <w:b/>
                <w:bCs/>
                <w:color w:val="231F20"/>
                <w:sz w:val="22"/>
                <w:szCs w:val="22"/>
                <w:lang w:eastAsia="en-GB"/>
              </w:rPr>
              <w:t>information</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i/>
                <w:iCs/>
                <w:color w:val="000000"/>
                <w:sz w:val="22"/>
                <w:szCs w:val="22"/>
                <w:lang w:eastAsia="en-GB"/>
              </w:rPr>
            </w:pPr>
            <w:r w:rsidRPr="0025075E">
              <w:rPr>
                <w:i/>
                <w:iCs/>
                <w:color w:val="000000"/>
                <w:sz w:val="22"/>
                <w:szCs w:val="22"/>
                <w:lang w:eastAsia="en-GB"/>
              </w:rPr>
              <w:t>Show workings if applicable</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3984" w:type="dxa"/>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b/>
                <w:bCs/>
                <w:color w:val="231F20"/>
                <w:sz w:val="22"/>
                <w:szCs w:val="22"/>
                <w:lang w:eastAsia="en-GB"/>
              </w:rPr>
              <w:t>48.</w:t>
            </w:r>
            <w:r w:rsidRPr="0025075E">
              <w:rPr>
                <w:color w:val="000000"/>
                <w:sz w:val="22"/>
                <w:szCs w:val="22"/>
                <w:lang w:eastAsia="en-GB"/>
              </w:rPr>
              <w:t xml:space="preserve"> </w:t>
            </w:r>
            <w:r w:rsidRPr="0025075E">
              <w:rPr>
                <w:b/>
                <w:bCs/>
                <w:color w:val="231F20"/>
                <w:sz w:val="22"/>
                <w:szCs w:val="22"/>
                <w:lang w:eastAsia="en-GB"/>
              </w:rPr>
              <w:t>Events</w:t>
            </w:r>
            <w:r w:rsidRPr="0025075E">
              <w:rPr>
                <w:color w:val="000000"/>
                <w:sz w:val="22"/>
                <w:szCs w:val="22"/>
                <w:lang w:eastAsia="en-GB"/>
              </w:rPr>
              <w:t xml:space="preserve"> </w:t>
            </w:r>
            <w:r w:rsidRPr="0025075E">
              <w:rPr>
                <w:b/>
                <w:bCs/>
                <w:color w:val="231F20"/>
                <w:sz w:val="22"/>
                <w:szCs w:val="22"/>
                <w:lang w:eastAsia="en-GB"/>
              </w:rPr>
              <w:t>after</w:t>
            </w:r>
            <w:r w:rsidRPr="0025075E">
              <w:rPr>
                <w:color w:val="000000"/>
                <w:sz w:val="22"/>
                <w:szCs w:val="22"/>
                <w:lang w:eastAsia="en-GB"/>
              </w:rPr>
              <w:t xml:space="preserve"> </w:t>
            </w:r>
            <w:r w:rsidRPr="0025075E">
              <w:rPr>
                <w:b/>
                <w:bCs/>
                <w:color w:val="231F20"/>
                <w:sz w:val="22"/>
                <w:szCs w:val="22"/>
                <w:lang w:eastAsia="en-GB"/>
              </w:rPr>
              <w:t>the</w:t>
            </w:r>
            <w:r w:rsidRPr="0025075E">
              <w:rPr>
                <w:color w:val="000000"/>
                <w:sz w:val="22"/>
                <w:szCs w:val="22"/>
                <w:lang w:eastAsia="en-GB"/>
              </w:rPr>
              <w:t xml:space="preserve"> </w:t>
            </w:r>
            <w:r w:rsidRPr="0025075E">
              <w:rPr>
                <w:b/>
                <w:bCs/>
                <w:color w:val="231F20"/>
                <w:sz w:val="22"/>
                <w:szCs w:val="22"/>
                <w:lang w:eastAsia="en-GB"/>
              </w:rPr>
              <w:t>reporting</w:t>
            </w:r>
            <w:r w:rsidRPr="0025075E">
              <w:rPr>
                <w:color w:val="000000"/>
                <w:sz w:val="22"/>
                <w:szCs w:val="22"/>
                <w:lang w:eastAsia="en-GB"/>
              </w:rPr>
              <w:t xml:space="preserve"> </w:t>
            </w:r>
            <w:r w:rsidRPr="0025075E">
              <w:rPr>
                <w:b/>
                <w:bCs/>
                <w:color w:val="231F20"/>
                <w:sz w:val="22"/>
                <w:szCs w:val="22"/>
                <w:lang w:eastAsia="en-GB"/>
              </w:rPr>
              <w:t>period</w:t>
            </w:r>
          </w:p>
        </w:tc>
        <w:tc>
          <w:tcPr>
            <w:tcW w:w="190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r w:rsidR="0025075E" w:rsidRPr="0025075E" w:rsidTr="00D84D0C">
        <w:trPr>
          <w:trHeight w:val="300"/>
        </w:trPr>
        <w:tc>
          <w:tcPr>
            <w:tcW w:w="5884" w:type="dxa"/>
            <w:gridSpan w:val="2"/>
            <w:tcBorders>
              <w:top w:val="nil"/>
              <w:left w:val="nil"/>
              <w:bottom w:val="nil"/>
              <w:right w:val="nil"/>
            </w:tcBorders>
            <w:shd w:val="clear" w:color="auto" w:fill="auto"/>
            <w:noWrap/>
            <w:hideMark/>
          </w:tcPr>
          <w:p w:rsidR="0025075E" w:rsidRPr="0025075E" w:rsidRDefault="0025075E" w:rsidP="0025075E">
            <w:pPr>
              <w:autoSpaceDE/>
              <w:autoSpaceDN/>
              <w:rPr>
                <w:color w:val="000000"/>
                <w:sz w:val="22"/>
                <w:szCs w:val="22"/>
                <w:lang w:eastAsia="en-GB"/>
              </w:rPr>
            </w:pPr>
            <w:r w:rsidRPr="0025075E">
              <w:rPr>
                <w:color w:val="231F20"/>
                <w:sz w:val="22"/>
                <w:szCs w:val="22"/>
                <w:lang w:eastAsia="en-GB"/>
              </w:rPr>
              <w:t>There</w:t>
            </w:r>
            <w:r w:rsidRPr="0025075E">
              <w:rPr>
                <w:color w:val="000000"/>
                <w:sz w:val="22"/>
                <w:szCs w:val="22"/>
                <w:lang w:eastAsia="en-GB"/>
              </w:rPr>
              <w:t xml:space="preserve"> </w:t>
            </w:r>
            <w:r w:rsidRPr="0025075E">
              <w:rPr>
                <w:color w:val="231F20"/>
                <w:sz w:val="22"/>
                <w:szCs w:val="22"/>
                <w:lang w:eastAsia="en-GB"/>
              </w:rPr>
              <w:t>are</w:t>
            </w:r>
            <w:r w:rsidRPr="0025075E">
              <w:rPr>
                <w:color w:val="000000"/>
                <w:sz w:val="22"/>
                <w:szCs w:val="22"/>
                <w:lang w:eastAsia="en-GB"/>
              </w:rPr>
              <w:t xml:space="preserve"> </w:t>
            </w:r>
            <w:r w:rsidRPr="0025075E">
              <w:rPr>
                <w:color w:val="231F20"/>
                <w:sz w:val="22"/>
                <w:szCs w:val="22"/>
                <w:lang w:eastAsia="en-GB"/>
              </w:rPr>
              <w:t>no</w:t>
            </w:r>
            <w:r w:rsidRPr="0025075E">
              <w:rPr>
                <w:color w:val="000000"/>
                <w:sz w:val="22"/>
                <w:szCs w:val="22"/>
                <w:lang w:eastAsia="en-GB"/>
              </w:rPr>
              <w:t xml:space="preserve"> </w:t>
            </w:r>
            <w:r w:rsidRPr="0025075E">
              <w:rPr>
                <w:color w:val="231F20"/>
                <w:sz w:val="22"/>
                <w:szCs w:val="22"/>
                <w:lang w:eastAsia="en-GB"/>
              </w:rPr>
              <w:t>material</w:t>
            </w:r>
            <w:r w:rsidRPr="0025075E">
              <w:rPr>
                <w:color w:val="000000"/>
                <w:sz w:val="22"/>
                <w:szCs w:val="22"/>
                <w:lang w:eastAsia="en-GB"/>
              </w:rPr>
              <w:t xml:space="preserve"> </w:t>
            </w:r>
            <w:r w:rsidRPr="0025075E">
              <w:rPr>
                <w:color w:val="231F20"/>
                <w:sz w:val="22"/>
                <w:szCs w:val="22"/>
                <w:lang w:eastAsia="en-GB"/>
              </w:rPr>
              <w:t>non-adjusting</w:t>
            </w:r>
            <w:r w:rsidRPr="0025075E">
              <w:rPr>
                <w:color w:val="000000"/>
                <w:sz w:val="22"/>
                <w:szCs w:val="22"/>
                <w:lang w:eastAsia="en-GB"/>
              </w:rPr>
              <w:t xml:space="preserve"> </w:t>
            </w:r>
            <w:r w:rsidRPr="0025075E">
              <w:rPr>
                <w:color w:val="231F20"/>
                <w:sz w:val="22"/>
                <w:szCs w:val="22"/>
                <w:lang w:eastAsia="en-GB"/>
              </w:rPr>
              <w:t>events</w:t>
            </w:r>
            <w:r w:rsidRPr="0025075E">
              <w:rPr>
                <w:color w:val="000000"/>
                <w:sz w:val="22"/>
                <w:szCs w:val="22"/>
                <w:lang w:eastAsia="en-GB"/>
              </w:rPr>
              <w:t xml:space="preserve"> </w:t>
            </w:r>
            <w:r w:rsidRPr="0025075E">
              <w:rPr>
                <w:color w:val="231F20"/>
                <w:sz w:val="22"/>
                <w:szCs w:val="22"/>
                <w:lang w:eastAsia="en-GB"/>
              </w:rPr>
              <w:t>after</w:t>
            </w:r>
            <w:r w:rsidRPr="0025075E">
              <w:rPr>
                <w:color w:val="000000"/>
                <w:sz w:val="22"/>
                <w:szCs w:val="22"/>
                <w:lang w:eastAsia="en-GB"/>
              </w:rPr>
              <w:t xml:space="preserve"> </w:t>
            </w:r>
            <w:r w:rsidRPr="0025075E">
              <w:rPr>
                <w:color w:val="231F20"/>
                <w:sz w:val="22"/>
                <w:szCs w:val="22"/>
                <w:lang w:eastAsia="en-GB"/>
              </w:rPr>
              <w:t>the</w:t>
            </w:r>
            <w:r w:rsidRPr="0025075E">
              <w:rPr>
                <w:color w:val="000000"/>
                <w:sz w:val="22"/>
                <w:szCs w:val="22"/>
                <w:lang w:eastAsia="en-GB"/>
              </w:rPr>
              <w:t xml:space="preserve"> </w:t>
            </w:r>
            <w:r w:rsidRPr="0025075E">
              <w:rPr>
                <w:color w:val="231F20"/>
                <w:sz w:val="22"/>
                <w:szCs w:val="22"/>
                <w:lang w:eastAsia="en-GB"/>
              </w:rPr>
              <w:t>reporting</w:t>
            </w:r>
            <w:r w:rsidRPr="0025075E">
              <w:rPr>
                <w:color w:val="000000"/>
                <w:sz w:val="22"/>
                <w:szCs w:val="22"/>
                <w:lang w:eastAsia="en-GB"/>
              </w:rPr>
              <w:t xml:space="preserve"> </w:t>
            </w:r>
            <w:r w:rsidRPr="0025075E">
              <w:rPr>
                <w:color w:val="231F20"/>
                <w:sz w:val="22"/>
                <w:szCs w:val="22"/>
                <w:lang w:eastAsia="en-GB"/>
              </w:rPr>
              <w:t>date.</w:t>
            </w:r>
          </w:p>
        </w:tc>
        <w:tc>
          <w:tcPr>
            <w:tcW w:w="1573"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5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1600" w:type="dxa"/>
            <w:tcBorders>
              <w:top w:val="nil"/>
              <w:left w:val="nil"/>
              <w:bottom w:val="nil"/>
              <w:right w:val="nil"/>
            </w:tcBorders>
            <w:shd w:val="clear" w:color="auto" w:fill="auto"/>
            <w:noWrap/>
            <w:vAlign w:val="bottom"/>
            <w:hideMark/>
          </w:tcPr>
          <w:p w:rsidR="0025075E" w:rsidRPr="0025075E" w:rsidRDefault="0025075E" w:rsidP="0025075E">
            <w:pPr>
              <w:autoSpaceDE/>
              <w:autoSpaceDN/>
              <w:jc w:val="center"/>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06"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12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5075E" w:rsidRPr="0025075E" w:rsidRDefault="0025075E" w:rsidP="0025075E">
            <w:pPr>
              <w:autoSpaceDE/>
              <w:autoSpaceDN/>
              <w:rPr>
                <w:color w:val="000000"/>
                <w:sz w:val="22"/>
                <w:szCs w:val="22"/>
                <w:lang w:eastAsia="en-GB"/>
              </w:rPr>
            </w:pPr>
          </w:p>
        </w:tc>
      </w:tr>
    </w:tbl>
    <w:p w:rsidR="00B067B1" w:rsidRDefault="00B067B1" w:rsidP="00B15DB8">
      <w:pPr>
        <w:pStyle w:val="Header"/>
        <w:tabs>
          <w:tab w:val="clear" w:pos="4320"/>
          <w:tab w:val="clear" w:pos="8640"/>
          <w:tab w:val="decimal" w:pos="5760"/>
          <w:tab w:val="decimal" w:pos="7920"/>
        </w:tabs>
        <w:spacing w:before="120" w:after="120" w:line="276" w:lineRule="auto"/>
        <w:jc w:val="both"/>
      </w:pPr>
    </w:p>
    <w:p w:rsidR="00B067B1" w:rsidRDefault="00B067B1">
      <w:pPr>
        <w:autoSpaceDE/>
        <w:autoSpaceDN/>
      </w:pPr>
      <w:r>
        <w:br w:type="page"/>
      </w:r>
    </w:p>
    <w:p w:rsidR="00F53825" w:rsidRPr="00F53825" w:rsidRDefault="00F53825" w:rsidP="00F53825">
      <w:pPr>
        <w:pStyle w:val="Heading1"/>
        <w:jc w:val="both"/>
      </w:pPr>
      <w:bookmarkStart w:id="17" w:name="_Toc358752224"/>
      <w:bookmarkStart w:id="18" w:name="_Toc394333768"/>
      <w:bookmarkStart w:id="19" w:name="_Toc394481959"/>
      <w:r w:rsidRPr="00A13865">
        <w:t>PROGRESS</w:t>
      </w:r>
      <w:r>
        <w:t xml:space="preserve"> ON FOLLOW UP OF AUDITOR</w:t>
      </w:r>
      <w:r w:rsidRPr="00A13865">
        <w:t xml:space="preserve"> RECOMMENDATIONS</w:t>
      </w:r>
      <w:bookmarkEnd w:id="17"/>
      <w:bookmarkEnd w:id="18"/>
      <w:bookmarkEnd w:id="19"/>
    </w:p>
    <w:p w:rsidR="00F53825" w:rsidRDefault="00F53825" w:rsidP="00F53825"/>
    <w:p w:rsidR="00F53825" w:rsidRPr="00A13865" w:rsidRDefault="00F53825" w:rsidP="00F53825">
      <w:r w:rsidRPr="00A13865">
        <w:t xml:space="preserve">The following is the summary of issues raised by the external auditor, and management comments that were provided to the auditor. We have nominated focal persons to resolve the various issues as shown below with the associated time frame within which we expect the issues to be resolved. </w:t>
      </w:r>
    </w:p>
    <w:p w:rsidR="00F53825" w:rsidRPr="00A13865" w:rsidRDefault="00F53825" w:rsidP="00F53825"/>
    <w:tbl>
      <w:tblPr>
        <w:tblW w:w="10632" w:type="dxa"/>
        <w:tblInd w:w="-2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1095"/>
        <w:gridCol w:w="2242"/>
        <w:gridCol w:w="2705"/>
        <w:gridCol w:w="1620"/>
        <w:gridCol w:w="1350"/>
        <w:gridCol w:w="1620"/>
      </w:tblGrid>
      <w:tr w:rsidR="00F53825" w:rsidRPr="00A13865" w:rsidTr="00F53825">
        <w:trPr>
          <w:trHeight w:val="825"/>
          <w:tblHeader/>
        </w:trPr>
        <w:tc>
          <w:tcPr>
            <w:tcW w:w="1095" w:type="dxa"/>
            <w:shd w:val="pct12" w:color="000000" w:fill="auto"/>
            <w:vAlign w:val="center"/>
          </w:tcPr>
          <w:p w:rsidR="00F53825" w:rsidRPr="00A13865" w:rsidRDefault="00F53825" w:rsidP="00BF2B15">
            <w:pPr>
              <w:jc w:val="center"/>
              <w:rPr>
                <w:b/>
                <w:bCs/>
              </w:rPr>
            </w:pPr>
            <w:r w:rsidRPr="00A13865">
              <w:rPr>
                <w:b/>
                <w:bCs/>
              </w:rPr>
              <w:t>Reference No. on the external audit Report</w:t>
            </w:r>
          </w:p>
        </w:tc>
        <w:tc>
          <w:tcPr>
            <w:tcW w:w="2242" w:type="dxa"/>
            <w:shd w:val="pct12" w:color="000000" w:fill="auto"/>
            <w:vAlign w:val="center"/>
            <w:hideMark/>
          </w:tcPr>
          <w:p w:rsidR="00F53825" w:rsidRPr="00A13865" w:rsidRDefault="00F53825" w:rsidP="00BF2B15">
            <w:pPr>
              <w:rPr>
                <w:b/>
                <w:bCs/>
              </w:rPr>
            </w:pPr>
            <w:r w:rsidRPr="00A13865">
              <w:rPr>
                <w:b/>
                <w:bCs/>
              </w:rPr>
              <w:t>Issue / Observations from Auditor</w:t>
            </w:r>
          </w:p>
        </w:tc>
        <w:tc>
          <w:tcPr>
            <w:tcW w:w="2705" w:type="dxa"/>
            <w:shd w:val="pct12" w:color="000000" w:fill="auto"/>
            <w:vAlign w:val="center"/>
          </w:tcPr>
          <w:p w:rsidR="00F53825" w:rsidRPr="00A13865" w:rsidRDefault="00F53825" w:rsidP="00F53825">
            <w:pPr>
              <w:ind w:right="13"/>
              <w:rPr>
                <w:b/>
                <w:bCs/>
              </w:rPr>
            </w:pPr>
            <w:r w:rsidRPr="00A13865">
              <w:rPr>
                <w:b/>
                <w:bCs/>
              </w:rPr>
              <w:t>Management comments</w:t>
            </w:r>
          </w:p>
        </w:tc>
        <w:tc>
          <w:tcPr>
            <w:tcW w:w="1620" w:type="dxa"/>
            <w:shd w:val="pct12" w:color="000000" w:fill="auto"/>
            <w:vAlign w:val="center"/>
            <w:hideMark/>
          </w:tcPr>
          <w:p w:rsidR="00F53825" w:rsidRPr="00A13865" w:rsidRDefault="00F53825" w:rsidP="00BF2B15">
            <w:pPr>
              <w:jc w:val="center"/>
              <w:rPr>
                <w:b/>
                <w:bCs/>
              </w:rPr>
            </w:pPr>
            <w:r w:rsidRPr="00A13865">
              <w:rPr>
                <w:b/>
                <w:bCs/>
              </w:rPr>
              <w:t xml:space="preserve">Focal Point person to resolve the issue </w:t>
            </w:r>
            <w:r w:rsidRPr="00A13865">
              <w:rPr>
                <w:b/>
                <w:bCs/>
                <w:i/>
              </w:rPr>
              <w:t>(Name and designation)</w:t>
            </w:r>
          </w:p>
        </w:tc>
        <w:tc>
          <w:tcPr>
            <w:tcW w:w="1350" w:type="dxa"/>
            <w:shd w:val="pct12" w:color="000000" w:fill="auto"/>
            <w:vAlign w:val="center"/>
            <w:hideMark/>
          </w:tcPr>
          <w:p w:rsidR="00F53825" w:rsidRPr="00A13865" w:rsidRDefault="00F53825" w:rsidP="00BF2B15">
            <w:pPr>
              <w:jc w:val="center"/>
              <w:rPr>
                <w:b/>
                <w:bCs/>
              </w:rPr>
            </w:pPr>
            <w:r w:rsidRPr="00A13865">
              <w:rPr>
                <w:b/>
                <w:bCs/>
              </w:rPr>
              <w:t>Status:</w:t>
            </w:r>
          </w:p>
          <w:p w:rsidR="00F53825" w:rsidRPr="00A13865" w:rsidRDefault="00F53825" w:rsidP="00BF2B15">
            <w:pPr>
              <w:jc w:val="center"/>
              <w:rPr>
                <w:b/>
                <w:bCs/>
                <w:i/>
              </w:rPr>
            </w:pPr>
            <w:r w:rsidRPr="00A13865">
              <w:rPr>
                <w:b/>
                <w:bCs/>
                <w:i/>
              </w:rPr>
              <w:t>(Resolved / Not Resolved)</w:t>
            </w:r>
          </w:p>
          <w:p w:rsidR="00F53825" w:rsidRPr="00A13865" w:rsidRDefault="00F53825" w:rsidP="00BF2B15">
            <w:pPr>
              <w:jc w:val="center"/>
              <w:rPr>
                <w:b/>
                <w:bCs/>
              </w:rPr>
            </w:pPr>
          </w:p>
        </w:tc>
        <w:tc>
          <w:tcPr>
            <w:tcW w:w="1620" w:type="dxa"/>
            <w:shd w:val="pct12" w:color="000000" w:fill="auto"/>
            <w:vAlign w:val="center"/>
          </w:tcPr>
          <w:p w:rsidR="00F53825" w:rsidRPr="00A13865" w:rsidRDefault="00F53825" w:rsidP="00BF2B15">
            <w:pPr>
              <w:jc w:val="center"/>
              <w:rPr>
                <w:b/>
                <w:bCs/>
              </w:rPr>
            </w:pPr>
            <w:r w:rsidRPr="00A13865">
              <w:rPr>
                <w:b/>
                <w:bCs/>
              </w:rPr>
              <w:t>Timeframe:</w:t>
            </w:r>
          </w:p>
          <w:p w:rsidR="00F53825" w:rsidRPr="00A13865" w:rsidRDefault="00F53825" w:rsidP="00BF2B15">
            <w:pPr>
              <w:jc w:val="center"/>
              <w:rPr>
                <w:b/>
                <w:bCs/>
                <w:i/>
              </w:rPr>
            </w:pPr>
            <w:r w:rsidRPr="00A13865">
              <w:rPr>
                <w:b/>
                <w:bCs/>
                <w:i/>
              </w:rPr>
              <w:t>(Put a date when you expect the issue to be resolved)</w:t>
            </w:r>
          </w:p>
        </w:tc>
      </w:tr>
      <w:tr w:rsidR="00F53825" w:rsidRPr="00A13865" w:rsidTr="00F53825">
        <w:trPr>
          <w:trHeight w:val="300"/>
        </w:trPr>
        <w:tc>
          <w:tcPr>
            <w:tcW w:w="1095" w:type="dxa"/>
            <w:vAlign w:val="center"/>
          </w:tcPr>
          <w:p w:rsidR="00F53825" w:rsidRPr="00A13865" w:rsidRDefault="00F53825" w:rsidP="00BF2B15">
            <w:pPr>
              <w:jc w:val="center"/>
            </w:pPr>
          </w:p>
        </w:tc>
        <w:tc>
          <w:tcPr>
            <w:tcW w:w="2242" w:type="dxa"/>
            <w:shd w:val="clear" w:color="auto" w:fill="auto"/>
            <w:vAlign w:val="center"/>
            <w:hideMark/>
          </w:tcPr>
          <w:p w:rsidR="00F53825" w:rsidRPr="00A13865" w:rsidRDefault="00F53825" w:rsidP="00BF2B15"/>
        </w:tc>
        <w:tc>
          <w:tcPr>
            <w:tcW w:w="2705" w:type="dxa"/>
            <w:vAlign w:val="center"/>
          </w:tcPr>
          <w:p w:rsidR="00F53825" w:rsidRPr="00A13865" w:rsidRDefault="00F53825" w:rsidP="00BF2B15"/>
        </w:tc>
        <w:tc>
          <w:tcPr>
            <w:tcW w:w="1620" w:type="dxa"/>
            <w:shd w:val="clear" w:color="auto" w:fill="auto"/>
            <w:vAlign w:val="center"/>
            <w:hideMark/>
          </w:tcPr>
          <w:p w:rsidR="00F53825" w:rsidRPr="00A13865" w:rsidRDefault="00F53825" w:rsidP="00BF2B15">
            <w:pPr>
              <w:jc w:val="center"/>
            </w:pPr>
          </w:p>
        </w:tc>
        <w:tc>
          <w:tcPr>
            <w:tcW w:w="1350" w:type="dxa"/>
            <w:shd w:val="clear" w:color="auto" w:fill="auto"/>
            <w:vAlign w:val="center"/>
            <w:hideMark/>
          </w:tcPr>
          <w:p w:rsidR="00F53825" w:rsidRPr="00A13865" w:rsidRDefault="00F53825" w:rsidP="00BF2B15"/>
        </w:tc>
        <w:tc>
          <w:tcPr>
            <w:tcW w:w="1620" w:type="dxa"/>
            <w:vAlign w:val="center"/>
          </w:tcPr>
          <w:p w:rsidR="00F53825" w:rsidRPr="00A13865" w:rsidRDefault="00F53825" w:rsidP="00BF2B15"/>
        </w:tc>
      </w:tr>
      <w:tr w:rsidR="00F53825" w:rsidRPr="00A13865" w:rsidTr="00F53825">
        <w:trPr>
          <w:trHeight w:val="300"/>
        </w:trPr>
        <w:tc>
          <w:tcPr>
            <w:tcW w:w="1095" w:type="dxa"/>
            <w:vAlign w:val="center"/>
          </w:tcPr>
          <w:p w:rsidR="00F53825" w:rsidRPr="00A13865" w:rsidRDefault="00F53825" w:rsidP="00BF2B15">
            <w:pPr>
              <w:jc w:val="center"/>
            </w:pPr>
          </w:p>
        </w:tc>
        <w:tc>
          <w:tcPr>
            <w:tcW w:w="2242" w:type="dxa"/>
            <w:shd w:val="clear" w:color="auto" w:fill="auto"/>
            <w:vAlign w:val="center"/>
            <w:hideMark/>
          </w:tcPr>
          <w:p w:rsidR="00F53825" w:rsidRPr="00A13865" w:rsidRDefault="00F53825" w:rsidP="00BF2B15"/>
        </w:tc>
        <w:tc>
          <w:tcPr>
            <w:tcW w:w="2705" w:type="dxa"/>
            <w:vAlign w:val="center"/>
          </w:tcPr>
          <w:p w:rsidR="00F53825" w:rsidRPr="00A13865" w:rsidRDefault="00F53825" w:rsidP="00BF2B15"/>
        </w:tc>
        <w:tc>
          <w:tcPr>
            <w:tcW w:w="1620" w:type="dxa"/>
            <w:shd w:val="clear" w:color="auto" w:fill="auto"/>
            <w:vAlign w:val="center"/>
            <w:hideMark/>
          </w:tcPr>
          <w:p w:rsidR="00F53825" w:rsidRPr="00A13865" w:rsidRDefault="00F53825" w:rsidP="00BF2B15">
            <w:pPr>
              <w:jc w:val="center"/>
            </w:pPr>
          </w:p>
        </w:tc>
        <w:tc>
          <w:tcPr>
            <w:tcW w:w="1350" w:type="dxa"/>
            <w:shd w:val="clear" w:color="auto" w:fill="auto"/>
            <w:vAlign w:val="center"/>
            <w:hideMark/>
          </w:tcPr>
          <w:p w:rsidR="00F53825" w:rsidRPr="00A13865" w:rsidRDefault="00F53825" w:rsidP="00BF2B15"/>
        </w:tc>
        <w:tc>
          <w:tcPr>
            <w:tcW w:w="1620" w:type="dxa"/>
            <w:vAlign w:val="center"/>
          </w:tcPr>
          <w:p w:rsidR="00F53825" w:rsidRPr="00A13865" w:rsidRDefault="00F53825" w:rsidP="00BF2B15"/>
        </w:tc>
      </w:tr>
      <w:tr w:rsidR="00F53825" w:rsidRPr="00A13865" w:rsidTr="00F53825">
        <w:trPr>
          <w:trHeight w:val="300"/>
        </w:trPr>
        <w:tc>
          <w:tcPr>
            <w:tcW w:w="1095" w:type="dxa"/>
            <w:vAlign w:val="center"/>
          </w:tcPr>
          <w:p w:rsidR="00F53825" w:rsidRPr="00A13865" w:rsidRDefault="00F53825" w:rsidP="00BF2B15">
            <w:pPr>
              <w:jc w:val="center"/>
            </w:pPr>
          </w:p>
        </w:tc>
        <w:tc>
          <w:tcPr>
            <w:tcW w:w="2242" w:type="dxa"/>
            <w:shd w:val="clear" w:color="auto" w:fill="auto"/>
            <w:vAlign w:val="center"/>
            <w:hideMark/>
          </w:tcPr>
          <w:p w:rsidR="00F53825" w:rsidRPr="00A13865" w:rsidRDefault="00F53825" w:rsidP="00BF2B15"/>
        </w:tc>
        <w:tc>
          <w:tcPr>
            <w:tcW w:w="2705" w:type="dxa"/>
            <w:vAlign w:val="center"/>
          </w:tcPr>
          <w:p w:rsidR="00F53825" w:rsidRPr="00A13865" w:rsidRDefault="00F53825" w:rsidP="00BF2B15"/>
        </w:tc>
        <w:tc>
          <w:tcPr>
            <w:tcW w:w="1620" w:type="dxa"/>
            <w:shd w:val="clear" w:color="auto" w:fill="auto"/>
            <w:vAlign w:val="center"/>
            <w:hideMark/>
          </w:tcPr>
          <w:p w:rsidR="00F53825" w:rsidRPr="00A13865" w:rsidRDefault="00F53825" w:rsidP="00BF2B15">
            <w:pPr>
              <w:jc w:val="center"/>
            </w:pPr>
          </w:p>
        </w:tc>
        <w:tc>
          <w:tcPr>
            <w:tcW w:w="1350" w:type="dxa"/>
            <w:shd w:val="clear" w:color="auto" w:fill="auto"/>
            <w:vAlign w:val="center"/>
            <w:hideMark/>
          </w:tcPr>
          <w:p w:rsidR="00F53825" w:rsidRPr="00A13865" w:rsidRDefault="00F53825" w:rsidP="00BF2B15"/>
        </w:tc>
        <w:tc>
          <w:tcPr>
            <w:tcW w:w="1620" w:type="dxa"/>
            <w:vAlign w:val="center"/>
          </w:tcPr>
          <w:p w:rsidR="00F53825" w:rsidRPr="00A13865" w:rsidRDefault="00F53825" w:rsidP="00BF2B15"/>
        </w:tc>
      </w:tr>
      <w:tr w:rsidR="00F53825" w:rsidRPr="00A13865" w:rsidTr="00F53825">
        <w:trPr>
          <w:trHeight w:val="300"/>
        </w:trPr>
        <w:tc>
          <w:tcPr>
            <w:tcW w:w="1095" w:type="dxa"/>
            <w:vAlign w:val="center"/>
          </w:tcPr>
          <w:p w:rsidR="00F53825" w:rsidRPr="00A13865" w:rsidRDefault="00F53825" w:rsidP="00BF2B15">
            <w:pPr>
              <w:jc w:val="center"/>
            </w:pPr>
          </w:p>
        </w:tc>
        <w:tc>
          <w:tcPr>
            <w:tcW w:w="2242" w:type="dxa"/>
            <w:shd w:val="clear" w:color="auto" w:fill="auto"/>
            <w:vAlign w:val="center"/>
            <w:hideMark/>
          </w:tcPr>
          <w:p w:rsidR="00F53825" w:rsidRPr="00A13865" w:rsidRDefault="00F53825" w:rsidP="00BF2B15"/>
        </w:tc>
        <w:tc>
          <w:tcPr>
            <w:tcW w:w="2705" w:type="dxa"/>
            <w:vAlign w:val="center"/>
          </w:tcPr>
          <w:p w:rsidR="00F53825" w:rsidRPr="00A13865" w:rsidRDefault="00F53825" w:rsidP="00BF2B15"/>
        </w:tc>
        <w:tc>
          <w:tcPr>
            <w:tcW w:w="1620" w:type="dxa"/>
            <w:shd w:val="clear" w:color="auto" w:fill="auto"/>
            <w:vAlign w:val="center"/>
            <w:hideMark/>
          </w:tcPr>
          <w:p w:rsidR="00F53825" w:rsidRPr="00A13865" w:rsidRDefault="00F53825" w:rsidP="00BF2B15">
            <w:pPr>
              <w:jc w:val="center"/>
            </w:pPr>
          </w:p>
        </w:tc>
        <w:tc>
          <w:tcPr>
            <w:tcW w:w="1350" w:type="dxa"/>
            <w:shd w:val="clear" w:color="auto" w:fill="auto"/>
            <w:vAlign w:val="center"/>
            <w:hideMark/>
          </w:tcPr>
          <w:p w:rsidR="00F53825" w:rsidRPr="00A13865" w:rsidRDefault="00F53825" w:rsidP="00BF2B15"/>
        </w:tc>
        <w:tc>
          <w:tcPr>
            <w:tcW w:w="1620" w:type="dxa"/>
            <w:vAlign w:val="center"/>
          </w:tcPr>
          <w:p w:rsidR="00F53825" w:rsidRPr="00A13865" w:rsidRDefault="00F53825" w:rsidP="00BF2B15"/>
        </w:tc>
      </w:tr>
      <w:tr w:rsidR="00F53825" w:rsidRPr="00A13865" w:rsidTr="00F53825">
        <w:trPr>
          <w:trHeight w:val="300"/>
        </w:trPr>
        <w:tc>
          <w:tcPr>
            <w:tcW w:w="1095" w:type="dxa"/>
            <w:vAlign w:val="center"/>
          </w:tcPr>
          <w:p w:rsidR="00F53825" w:rsidRPr="00A13865" w:rsidRDefault="00F53825" w:rsidP="00BF2B15">
            <w:pPr>
              <w:jc w:val="center"/>
            </w:pPr>
          </w:p>
        </w:tc>
        <w:tc>
          <w:tcPr>
            <w:tcW w:w="2242" w:type="dxa"/>
            <w:shd w:val="clear" w:color="auto" w:fill="auto"/>
            <w:vAlign w:val="center"/>
            <w:hideMark/>
          </w:tcPr>
          <w:p w:rsidR="00F53825" w:rsidRPr="00A13865" w:rsidRDefault="00F53825" w:rsidP="00BF2B15"/>
        </w:tc>
        <w:tc>
          <w:tcPr>
            <w:tcW w:w="2705" w:type="dxa"/>
            <w:vAlign w:val="center"/>
          </w:tcPr>
          <w:p w:rsidR="00F53825" w:rsidRPr="00A13865" w:rsidRDefault="00F53825" w:rsidP="00BF2B15"/>
        </w:tc>
        <w:tc>
          <w:tcPr>
            <w:tcW w:w="1620" w:type="dxa"/>
            <w:shd w:val="clear" w:color="auto" w:fill="auto"/>
            <w:vAlign w:val="center"/>
            <w:hideMark/>
          </w:tcPr>
          <w:p w:rsidR="00F53825" w:rsidRPr="00A13865" w:rsidRDefault="00F53825" w:rsidP="00BF2B15">
            <w:pPr>
              <w:jc w:val="center"/>
            </w:pPr>
          </w:p>
        </w:tc>
        <w:tc>
          <w:tcPr>
            <w:tcW w:w="1350" w:type="dxa"/>
            <w:shd w:val="clear" w:color="auto" w:fill="auto"/>
            <w:vAlign w:val="center"/>
            <w:hideMark/>
          </w:tcPr>
          <w:p w:rsidR="00F53825" w:rsidRPr="00A13865" w:rsidRDefault="00F53825" w:rsidP="00BF2B15"/>
        </w:tc>
        <w:tc>
          <w:tcPr>
            <w:tcW w:w="1620" w:type="dxa"/>
            <w:vAlign w:val="center"/>
          </w:tcPr>
          <w:p w:rsidR="00F53825" w:rsidRPr="00A13865" w:rsidRDefault="00F53825" w:rsidP="00BF2B15"/>
        </w:tc>
      </w:tr>
      <w:tr w:rsidR="00F53825" w:rsidRPr="00A13865" w:rsidTr="00F53825">
        <w:trPr>
          <w:trHeight w:val="300"/>
        </w:trPr>
        <w:tc>
          <w:tcPr>
            <w:tcW w:w="1095" w:type="dxa"/>
            <w:vAlign w:val="center"/>
          </w:tcPr>
          <w:p w:rsidR="00F53825" w:rsidRPr="00A13865" w:rsidRDefault="00F53825" w:rsidP="00BF2B15">
            <w:pPr>
              <w:jc w:val="center"/>
            </w:pPr>
          </w:p>
        </w:tc>
        <w:tc>
          <w:tcPr>
            <w:tcW w:w="2242" w:type="dxa"/>
            <w:shd w:val="clear" w:color="auto" w:fill="auto"/>
            <w:vAlign w:val="center"/>
            <w:hideMark/>
          </w:tcPr>
          <w:p w:rsidR="00F53825" w:rsidRPr="00A13865" w:rsidRDefault="00F53825" w:rsidP="00BF2B15"/>
        </w:tc>
        <w:tc>
          <w:tcPr>
            <w:tcW w:w="2705" w:type="dxa"/>
            <w:vAlign w:val="center"/>
          </w:tcPr>
          <w:p w:rsidR="00F53825" w:rsidRPr="00A13865" w:rsidRDefault="00F53825" w:rsidP="00BF2B15"/>
        </w:tc>
        <w:tc>
          <w:tcPr>
            <w:tcW w:w="1620" w:type="dxa"/>
            <w:shd w:val="clear" w:color="auto" w:fill="auto"/>
            <w:vAlign w:val="center"/>
            <w:hideMark/>
          </w:tcPr>
          <w:p w:rsidR="00F53825" w:rsidRPr="00A13865" w:rsidRDefault="00F53825" w:rsidP="00BF2B15">
            <w:pPr>
              <w:jc w:val="center"/>
            </w:pPr>
          </w:p>
        </w:tc>
        <w:tc>
          <w:tcPr>
            <w:tcW w:w="1350" w:type="dxa"/>
            <w:shd w:val="clear" w:color="auto" w:fill="auto"/>
            <w:vAlign w:val="center"/>
            <w:hideMark/>
          </w:tcPr>
          <w:p w:rsidR="00F53825" w:rsidRPr="00A13865" w:rsidRDefault="00F53825" w:rsidP="00BF2B15"/>
        </w:tc>
        <w:tc>
          <w:tcPr>
            <w:tcW w:w="1620" w:type="dxa"/>
            <w:vAlign w:val="center"/>
          </w:tcPr>
          <w:p w:rsidR="00F53825" w:rsidRPr="00A13865" w:rsidRDefault="00F53825" w:rsidP="00BF2B15"/>
        </w:tc>
      </w:tr>
      <w:tr w:rsidR="00F53825" w:rsidRPr="00A13865" w:rsidTr="00F53825">
        <w:trPr>
          <w:trHeight w:val="300"/>
        </w:trPr>
        <w:tc>
          <w:tcPr>
            <w:tcW w:w="1095" w:type="dxa"/>
            <w:vAlign w:val="center"/>
          </w:tcPr>
          <w:p w:rsidR="00F53825" w:rsidRPr="00A13865" w:rsidRDefault="00F53825" w:rsidP="00BF2B15">
            <w:pPr>
              <w:jc w:val="center"/>
            </w:pPr>
          </w:p>
        </w:tc>
        <w:tc>
          <w:tcPr>
            <w:tcW w:w="2242" w:type="dxa"/>
            <w:shd w:val="clear" w:color="auto" w:fill="auto"/>
            <w:vAlign w:val="center"/>
            <w:hideMark/>
          </w:tcPr>
          <w:p w:rsidR="00F53825" w:rsidRPr="00A13865" w:rsidRDefault="00F53825" w:rsidP="00BF2B15"/>
        </w:tc>
        <w:tc>
          <w:tcPr>
            <w:tcW w:w="2705" w:type="dxa"/>
            <w:vAlign w:val="center"/>
          </w:tcPr>
          <w:p w:rsidR="00F53825" w:rsidRPr="00A13865" w:rsidRDefault="00F53825" w:rsidP="00BF2B15"/>
        </w:tc>
        <w:tc>
          <w:tcPr>
            <w:tcW w:w="1620" w:type="dxa"/>
            <w:shd w:val="clear" w:color="auto" w:fill="auto"/>
            <w:vAlign w:val="center"/>
            <w:hideMark/>
          </w:tcPr>
          <w:p w:rsidR="00F53825" w:rsidRPr="00A13865" w:rsidRDefault="00F53825" w:rsidP="00BF2B15">
            <w:pPr>
              <w:jc w:val="center"/>
            </w:pPr>
          </w:p>
        </w:tc>
        <w:tc>
          <w:tcPr>
            <w:tcW w:w="1350" w:type="dxa"/>
            <w:shd w:val="clear" w:color="auto" w:fill="auto"/>
            <w:vAlign w:val="center"/>
            <w:hideMark/>
          </w:tcPr>
          <w:p w:rsidR="00F53825" w:rsidRPr="00A13865" w:rsidRDefault="00F53825" w:rsidP="00BF2B15"/>
        </w:tc>
        <w:tc>
          <w:tcPr>
            <w:tcW w:w="1620" w:type="dxa"/>
            <w:vAlign w:val="center"/>
          </w:tcPr>
          <w:p w:rsidR="00F53825" w:rsidRPr="00A13865" w:rsidRDefault="00F53825" w:rsidP="00BF2B15"/>
        </w:tc>
      </w:tr>
    </w:tbl>
    <w:p w:rsidR="00F53825" w:rsidRPr="00A13865" w:rsidRDefault="00F53825" w:rsidP="00F53825">
      <w:pPr>
        <w:ind w:left="360"/>
      </w:pPr>
    </w:p>
    <w:p w:rsidR="00F53825" w:rsidRPr="00A13865" w:rsidRDefault="00F53825" w:rsidP="00F53825">
      <w:pPr>
        <w:ind w:left="360"/>
        <w:rPr>
          <w:b/>
          <w:i/>
        </w:rPr>
      </w:pPr>
      <w:r w:rsidRPr="00A13865">
        <w:rPr>
          <w:b/>
          <w:i/>
        </w:rPr>
        <w:t>Guidance Notes:</w:t>
      </w:r>
    </w:p>
    <w:p w:rsidR="00F53825" w:rsidRPr="00A13865" w:rsidRDefault="00F53825" w:rsidP="00F53825">
      <w:pPr>
        <w:ind w:left="360"/>
      </w:pPr>
    </w:p>
    <w:p w:rsidR="00F53825" w:rsidRPr="00A13865" w:rsidRDefault="00F53825" w:rsidP="00F53825">
      <w:pPr>
        <w:numPr>
          <w:ilvl w:val="0"/>
          <w:numId w:val="31"/>
        </w:numPr>
        <w:autoSpaceDE/>
        <w:autoSpaceDN/>
        <w:spacing w:after="200" w:line="276" w:lineRule="auto"/>
        <w:ind w:left="360" w:hanging="540"/>
      </w:pPr>
      <w:r w:rsidRPr="00A13865">
        <w:t>Use the same reference numbers as contained in the external audit report;</w:t>
      </w:r>
    </w:p>
    <w:p w:rsidR="00F53825" w:rsidRPr="00A13865" w:rsidRDefault="00F53825" w:rsidP="00F53825">
      <w:pPr>
        <w:numPr>
          <w:ilvl w:val="0"/>
          <w:numId w:val="31"/>
        </w:numPr>
        <w:autoSpaceDE/>
        <w:autoSpaceDN/>
        <w:spacing w:after="200" w:line="276" w:lineRule="auto"/>
        <w:ind w:left="360" w:hanging="540"/>
      </w:pPr>
      <w:r w:rsidRPr="00A13865">
        <w:t>Obtain the “Issue/Observation” and “management comments”, required above, from final external audit report that is signed by Management;</w:t>
      </w:r>
    </w:p>
    <w:p w:rsidR="00F53825" w:rsidRPr="00A13865" w:rsidRDefault="00F53825" w:rsidP="00F53825">
      <w:pPr>
        <w:numPr>
          <w:ilvl w:val="0"/>
          <w:numId w:val="31"/>
        </w:numPr>
        <w:autoSpaceDE/>
        <w:autoSpaceDN/>
        <w:spacing w:after="200" w:line="276" w:lineRule="auto"/>
        <w:ind w:left="360" w:hanging="540"/>
      </w:pPr>
      <w:r w:rsidRPr="00A13865">
        <w:t>Before approving the report, discuss the timeframe with the appointed Focal Point persons within your entity responsible for implementation of each issue;</w:t>
      </w:r>
    </w:p>
    <w:p w:rsidR="00F53825" w:rsidRPr="00A13865" w:rsidRDefault="00F53825" w:rsidP="00F53825">
      <w:pPr>
        <w:numPr>
          <w:ilvl w:val="0"/>
          <w:numId w:val="31"/>
        </w:numPr>
        <w:autoSpaceDE/>
        <w:autoSpaceDN/>
        <w:spacing w:after="200" w:line="276" w:lineRule="auto"/>
        <w:ind w:left="360" w:hanging="540"/>
      </w:pPr>
      <w:r>
        <w:t>Indicate the status of “Resolved</w:t>
      </w:r>
      <w:r w:rsidRPr="00A13865">
        <w:t>” or “</w:t>
      </w:r>
      <w:r>
        <w:t>Not Resolved</w:t>
      </w:r>
      <w:r w:rsidRPr="00A13865">
        <w:t xml:space="preserve">” </w:t>
      </w:r>
      <w:r>
        <w:t xml:space="preserve">by the </w:t>
      </w:r>
      <w:r w:rsidRPr="00A13865">
        <w:t xml:space="preserve">date of submitting this report to </w:t>
      </w:r>
      <w:r>
        <w:t>National Treasury</w:t>
      </w:r>
      <w:r w:rsidRPr="00A13865">
        <w:t>.</w:t>
      </w:r>
    </w:p>
    <w:p w:rsidR="00F53825" w:rsidRPr="00A13865" w:rsidRDefault="00F53825" w:rsidP="00F53825">
      <w:pPr>
        <w:spacing w:after="240" w:line="276" w:lineRule="auto"/>
        <w:ind w:left="-180"/>
      </w:pPr>
    </w:p>
    <w:p w:rsidR="00F53825" w:rsidRDefault="00F53825" w:rsidP="00F53825">
      <w:pPr>
        <w:ind w:left="-450" w:firstLine="270"/>
        <w:jc w:val="both"/>
        <w:rPr>
          <w:color w:val="231F20"/>
          <w:sz w:val="20"/>
          <w:szCs w:val="20"/>
          <w:lang w:val="en-US"/>
        </w:rPr>
      </w:pPr>
      <w:r w:rsidRPr="00270CF1">
        <w:rPr>
          <w:color w:val="231F20"/>
          <w:sz w:val="20"/>
          <w:szCs w:val="20"/>
          <w:lang w:val="en-US"/>
        </w:rPr>
        <w:t xml:space="preserve">Director General/C.E.O/M.D (enter title of head of entity)                                       </w:t>
      </w:r>
      <w:r>
        <w:rPr>
          <w:color w:val="231F20"/>
          <w:sz w:val="20"/>
          <w:szCs w:val="20"/>
          <w:lang w:val="en-US"/>
        </w:rPr>
        <w:t xml:space="preserve">                               </w:t>
      </w:r>
      <w:r w:rsidRPr="00270CF1">
        <w:rPr>
          <w:color w:val="231F20"/>
          <w:sz w:val="20"/>
          <w:szCs w:val="20"/>
          <w:lang w:val="en-US"/>
        </w:rPr>
        <w:t>Chairman of the Board</w:t>
      </w:r>
    </w:p>
    <w:p w:rsidR="00F53825" w:rsidRDefault="00F53825" w:rsidP="00F53825">
      <w:pPr>
        <w:ind w:left="-450"/>
        <w:jc w:val="both"/>
        <w:rPr>
          <w:color w:val="231F20"/>
          <w:sz w:val="20"/>
          <w:szCs w:val="20"/>
          <w:lang w:val="en-US"/>
        </w:rPr>
      </w:pPr>
    </w:p>
    <w:p w:rsidR="00F53825" w:rsidRDefault="00F53825" w:rsidP="00F53825">
      <w:pPr>
        <w:ind w:left="-450"/>
        <w:jc w:val="both"/>
        <w:rPr>
          <w:color w:val="231F20"/>
          <w:sz w:val="20"/>
          <w:szCs w:val="20"/>
          <w:lang w:val="en-US"/>
        </w:rPr>
      </w:pPr>
    </w:p>
    <w:p w:rsidR="00002076" w:rsidRPr="00F53825" w:rsidRDefault="00F53825" w:rsidP="00F53825">
      <w:pPr>
        <w:ind w:left="-450" w:firstLine="270"/>
        <w:jc w:val="both"/>
        <w:rPr>
          <w:color w:val="231F20"/>
          <w:sz w:val="20"/>
          <w:szCs w:val="20"/>
          <w:lang w:val="en-US"/>
        </w:rPr>
      </w:pPr>
      <w:r w:rsidRPr="00270CF1">
        <w:rPr>
          <w:sz w:val="20"/>
          <w:szCs w:val="20"/>
        </w:rPr>
        <w:t xml:space="preserve">Date.........................................                                                                         </w:t>
      </w:r>
      <w:r>
        <w:rPr>
          <w:sz w:val="20"/>
          <w:szCs w:val="20"/>
        </w:rPr>
        <w:t xml:space="preserve">                                         </w:t>
      </w:r>
      <w:r w:rsidRPr="00270CF1">
        <w:rPr>
          <w:sz w:val="20"/>
          <w:szCs w:val="20"/>
        </w:rPr>
        <w:t>Date.................................</w:t>
      </w:r>
    </w:p>
    <w:sectPr w:rsidR="00002076" w:rsidRPr="00F53825" w:rsidSect="00D84D0C">
      <w:pgSz w:w="11920" w:h="16840"/>
      <w:pgMar w:top="1060" w:right="1100" w:bottom="280" w:left="800" w:header="743"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BAC" w:rsidRDefault="000B7BAC">
      <w:r>
        <w:separator/>
      </w:r>
    </w:p>
  </w:endnote>
  <w:endnote w:type="continuationSeparator" w:id="0">
    <w:p w:rsidR="000B7BAC" w:rsidRDefault="000B7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21B" w:rsidRDefault="00203237">
    <w:pPr>
      <w:pStyle w:val="Footer"/>
      <w:framePr w:wrap="around" w:vAnchor="text" w:hAnchor="margin" w:xAlign="center" w:y="1"/>
      <w:rPr>
        <w:rStyle w:val="PageNumber"/>
      </w:rPr>
    </w:pPr>
    <w:r>
      <w:rPr>
        <w:rStyle w:val="PageNumber"/>
      </w:rPr>
      <w:fldChar w:fldCharType="begin"/>
    </w:r>
    <w:r w:rsidR="00C3521B">
      <w:rPr>
        <w:rStyle w:val="PageNumber"/>
      </w:rPr>
      <w:instrText xml:space="preserve">PAGE  </w:instrText>
    </w:r>
    <w:r>
      <w:rPr>
        <w:rStyle w:val="PageNumber"/>
      </w:rPr>
      <w:fldChar w:fldCharType="end"/>
    </w:r>
  </w:p>
  <w:p w:rsidR="00C3521B" w:rsidRDefault="00C352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21B" w:rsidRDefault="00203237">
    <w:pPr>
      <w:pStyle w:val="Footer"/>
      <w:pBdr>
        <w:top w:val="single" w:sz="4" w:space="1" w:color="D9D9D9"/>
      </w:pBdr>
      <w:rPr>
        <w:b/>
      </w:rPr>
    </w:pPr>
    <w:fldSimple w:instr=" PAGE   \* MERGEFORMAT ">
      <w:r w:rsidR="00560C96" w:rsidRPr="00560C96">
        <w:rPr>
          <w:b/>
          <w:noProof/>
        </w:rPr>
        <w:t>4</w:t>
      </w:r>
    </w:fldSimple>
    <w:r w:rsidR="00C3521B">
      <w:rPr>
        <w:b/>
      </w:rPr>
      <w:t xml:space="preserve"> | </w:t>
    </w:r>
    <w:r w:rsidR="00C3521B">
      <w:rPr>
        <w:color w:val="7F7F7F"/>
        <w:spacing w:val="60"/>
      </w:rPr>
      <w:t>Page</w:t>
    </w:r>
  </w:p>
  <w:p w:rsidR="00C3521B" w:rsidRDefault="00C352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B1" w:rsidRDefault="00B067B1" w:rsidP="00B067B1">
    <w:pPr>
      <w:pStyle w:val="Footer"/>
      <w:pBdr>
        <w:top w:val="single" w:sz="4" w:space="1" w:color="D9D9D9"/>
      </w:pBdr>
      <w:rPr>
        <w:b/>
      </w:rPr>
    </w:pPr>
  </w:p>
  <w:p w:rsidR="00B067B1" w:rsidRDefault="00B067B1" w:rsidP="00B067B1">
    <w:pPr>
      <w:pStyle w:val="Footer"/>
      <w:pBdr>
        <w:top w:val="single" w:sz="4" w:space="1" w:color="D9D9D9"/>
      </w:pBdr>
      <w:rPr>
        <w:b/>
      </w:rPr>
    </w:pPr>
  </w:p>
  <w:p w:rsidR="00C3521B" w:rsidRDefault="00C3521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B1" w:rsidRDefault="00203237" w:rsidP="00B067B1">
    <w:pPr>
      <w:pStyle w:val="Footer"/>
      <w:pBdr>
        <w:top w:val="single" w:sz="4" w:space="1" w:color="D9D9D9"/>
      </w:pBdr>
      <w:rPr>
        <w:b/>
      </w:rPr>
    </w:pPr>
    <w:fldSimple w:instr=" PAGE   \* MERGEFORMAT ">
      <w:r w:rsidR="00560C96" w:rsidRPr="00560C96">
        <w:rPr>
          <w:b/>
          <w:noProof/>
        </w:rPr>
        <w:t>i</w:t>
      </w:r>
    </w:fldSimple>
    <w:r w:rsidR="00B067B1">
      <w:rPr>
        <w:b/>
      </w:rPr>
      <w:t xml:space="preserve"> | </w:t>
    </w:r>
    <w:r w:rsidR="00B067B1">
      <w:rPr>
        <w:color w:val="7F7F7F"/>
        <w:spacing w:val="60"/>
      </w:rPr>
      <w:t>Page</w:t>
    </w:r>
  </w:p>
  <w:p w:rsidR="00B067B1" w:rsidRDefault="00B067B1" w:rsidP="00B067B1">
    <w:pPr>
      <w:pStyle w:val="Footer"/>
      <w:pBdr>
        <w:top w:val="single" w:sz="4" w:space="1" w:color="D9D9D9"/>
      </w:pBdr>
      <w:rPr>
        <w:b/>
      </w:rPr>
    </w:pPr>
  </w:p>
  <w:p w:rsidR="00B067B1" w:rsidRDefault="00B067B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B1" w:rsidRDefault="00203237" w:rsidP="00B067B1">
    <w:pPr>
      <w:pStyle w:val="Footer"/>
      <w:pBdr>
        <w:top w:val="single" w:sz="4" w:space="1" w:color="D9D9D9"/>
      </w:pBdr>
      <w:rPr>
        <w:b/>
      </w:rPr>
    </w:pPr>
    <w:fldSimple w:instr=" PAGE   \* MERGEFORMAT ">
      <w:r w:rsidR="00560C96" w:rsidRPr="00560C96">
        <w:rPr>
          <w:b/>
          <w:noProof/>
        </w:rPr>
        <w:t>5</w:t>
      </w:r>
    </w:fldSimple>
    <w:r w:rsidR="00B067B1">
      <w:rPr>
        <w:b/>
      </w:rPr>
      <w:t xml:space="preserve"> | </w:t>
    </w:r>
    <w:r w:rsidR="00B067B1">
      <w:rPr>
        <w:color w:val="7F7F7F"/>
        <w:spacing w:val="60"/>
      </w:rPr>
      <w:t>Page</w:t>
    </w:r>
  </w:p>
  <w:p w:rsidR="00C3521B" w:rsidRDefault="00C3521B" w:rsidP="008C4B7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B1" w:rsidRDefault="00203237" w:rsidP="00B067B1">
    <w:pPr>
      <w:pStyle w:val="Footer"/>
      <w:pBdr>
        <w:top w:val="single" w:sz="4" w:space="1" w:color="D9D9D9"/>
      </w:pBdr>
      <w:rPr>
        <w:b/>
      </w:rPr>
    </w:pPr>
    <w:fldSimple w:instr=" PAGE   \* MERGEFORMAT ">
      <w:r w:rsidR="00560C96" w:rsidRPr="00560C96">
        <w:rPr>
          <w:b/>
          <w:noProof/>
        </w:rPr>
        <w:t>32</w:t>
      </w:r>
    </w:fldSimple>
    <w:r w:rsidR="00B067B1">
      <w:rPr>
        <w:b/>
      </w:rPr>
      <w:t xml:space="preserve"> | </w:t>
    </w:r>
    <w:r w:rsidR="00B067B1">
      <w:rPr>
        <w:color w:val="7F7F7F"/>
        <w:spacing w:val="60"/>
      </w:rPr>
      <w:t>Page</w:t>
    </w:r>
  </w:p>
  <w:p w:rsidR="00C3521B" w:rsidRDefault="00C3521B" w:rsidP="00B067B1">
    <w:pPr>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BAC" w:rsidRDefault="000B7BAC">
      <w:r>
        <w:separator/>
      </w:r>
    </w:p>
  </w:footnote>
  <w:footnote w:type="continuationSeparator" w:id="0">
    <w:p w:rsidR="000B7BAC" w:rsidRDefault="000B7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21B" w:rsidRPr="00D315A9" w:rsidRDefault="00C3521B" w:rsidP="00D315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21B" w:rsidRDefault="00C3521B">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1159"/>
    <w:multiLevelType w:val="hybridMultilevel"/>
    <w:tmpl w:val="E53EF6AA"/>
    <w:lvl w:ilvl="0" w:tplc="A3E03770">
      <w:start w:val="1"/>
      <w:numFmt w:val="decimal"/>
      <w:lvlText w:val="%1."/>
      <w:lvlJc w:val="left"/>
      <w:pPr>
        <w:ind w:left="1287" w:hanging="360"/>
      </w:pPr>
      <w:rPr>
        <w:rFonts w:hint="default"/>
        <w:b/>
        <w:i w:val="0"/>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11F0689C"/>
    <w:multiLevelType w:val="hybridMultilevel"/>
    <w:tmpl w:val="4EE40FBA"/>
    <w:lvl w:ilvl="0" w:tplc="2DD8220A">
      <w:start w:val="1"/>
      <w:numFmt w:val="decimal"/>
      <w:lvlText w:val="%1."/>
      <w:lvlJc w:val="left"/>
      <w:pPr>
        <w:ind w:left="575" w:hanging="360"/>
      </w:pPr>
      <w:rPr>
        <w:rFonts w:hint="default"/>
        <w:b/>
        <w:color w:val="231F20"/>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2">
    <w:nsid w:val="175E2522"/>
    <w:multiLevelType w:val="hybridMultilevel"/>
    <w:tmpl w:val="2D7EBC18"/>
    <w:lvl w:ilvl="0" w:tplc="28361FB8">
      <w:start w:val="1"/>
      <w:numFmt w:val="lowerRoman"/>
      <w:lvlText w:val="%1)"/>
      <w:lvlJc w:val="left"/>
      <w:pPr>
        <w:ind w:left="1080" w:hanging="720"/>
      </w:pPr>
      <w:rPr>
        <w:rFonts w:hint="default"/>
        <w:b/>
        <w:color w:val="231F20"/>
        <w:w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8042FF"/>
    <w:multiLevelType w:val="hybridMultilevel"/>
    <w:tmpl w:val="F26E0F82"/>
    <w:lvl w:ilvl="0" w:tplc="4CBA0B8C">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B0475A"/>
    <w:multiLevelType w:val="hybridMultilevel"/>
    <w:tmpl w:val="F28469AE"/>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2B035FEE"/>
    <w:multiLevelType w:val="hybridMultilevel"/>
    <w:tmpl w:val="39165CEC"/>
    <w:lvl w:ilvl="0" w:tplc="48D6BBC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76074"/>
    <w:multiLevelType w:val="hybridMultilevel"/>
    <w:tmpl w:val="F8B0093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974604B"/>
    <w:multiLevelType w:val="hybridMultilevel"/>
    <w:tmpl w:val="108402F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2103084"/>
    <w:multiLevelType w:val="hybridMultilevel"/>
    <w:tmpl w:val="B33CB1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EB5376"/>
    <w:multiLevelType w:val="hybridMultilevel"/>
    <w:tmpl w:val="79983A4E"/>
    <w:lvl w:ilvl="0" w:tplc="57E096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D94B77"/>
    <w:multiLevelType w:val="hybridMultilevel"/>
    <w:tmpl w:val="3BAEFEE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14"/>
  </w:num>
  <w:num w:numId="4">
    <w:abstractNumId w:val="6"/>
  </w:num>
  <w:num w:numId="5">
    <w:abstractNumId w:val="18"/>
  </w:num>
  <w:num w:numId="6">
    <w:abstractNumId w:val="16"/>
  </w:num>
  <w:num w:numId="7">
    <w:abstractNumId w:val="13"/>
  </w:num>
  <w:num w:numId="8">
    <w:abstractNumId w:val="15"/>
  </w:num>
  <w:num w:numId="9">
    <w:abstractNumId w:val="3"/>
  </w:num>
  <w:num w:numId="10">
    <w:abstractNumId w:val="12"/>
  </w:num>
  <w:num w:numId="11">
    <w:abstractNumId w:val="1"/>
  </w:num>
  <w:num w:numId="12">
    <w:abstractNumId w:val="2"/>
  </w:num>
  <w:num w:numId="13">
    <w:abstractNumId w:val="19"/>
  </w:num>
  <w:num w:numId="14">
    <w:abstractNumId w:val="11"/>
  </w:num>
  <w:num w:numId="15">
    <w:abstractNumId w:val="9"/>
  </w:num>
  <w:num w:numId="16">
    <w:abstractNumId w:val="10"/>
  </w:num>
  <w:num w:numId="17">
    <w:abstractNumId w:val="7"/>
  </w:num>
  <w:num w:numId="18">
    <w:abstractNumId w:val="21"/>
  </w:num>
  <w:num w:numId="19">
    <w:abstractNumId w:val="3"/>
  </w:num>
  <w:num w:numId="20">
    <w:abstractNumId w:val="3"/>
    <w:lvlOverride w:ilvl="0">
      <w:startOverride w:val="1"/>
    </w:lvlOverride>
  </w:num>
  <w:num w:numId="21">
    <w:abstractNumId w:val="3"/>
    <w:lvlOverride w:ilvl="0">
      <w:startOverride w:val="1"/>
    </w:lvlOverride>
  </w:num>
  <w:num w:numId="22">
    <w:abstractNumId w:val="3"/>
  </w:num>
  <w:num w:numId="23">
    <w:abstractNumId w:val="3"/>
  </w:num>
  <w:num w:numId="24">
    <w:abstractNumId w:val="3"/>
    <w:lvlOverride w:ilvl="0">
      <w:startOverride w:val="5"/>
    </w:lvlOverride>
  </w:num>
  <w:num w:numId="25">
    <w:abstractNumId w:val="3"/>
  </w:num>
  <w:num w:numId="26">
    <w:abstractNumId w:val="17"/>
  </w:num>
  <w:num w:numId="27">
    <w:abstractNumId w:val="20"/>
  </w:num>
  <w:num w:numId="28">
    <w:abstractNumId w:val="3"/>
    <w:lvlOverride w:ilvl="0">
      <w:startOverride w:val="12"/>
    </w:lvlOverride>
  </w:num>
  <w:num w:numId="29">
    <w:abstractNumId w:val="3"/>
    <w:lvlOverride w:ilvl="0">
      <w:startOverride w:val="13"/>
    </w:lvlOverride>
  </w:num>
  <w:num w:numId="30">
    <w:abstractNumId w:val="8"/>
  </w:num>
  <w:num w:numId="31">
    <w:abstractNumId w:val="4"/>
  </w:num>
  <w:num w:numId="32">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38914"/>
  </w:hdrShapeDefaults>
  <w:footnotePr>
    <w:footnote w:id="-1"/>
    <w:footnote w:id="0"/>
  </w:footnotePr>
  <w:endnotePr>
    <w:endnote w:id="-1"/>
    <w:endnote w:id="0"/>
  </w:endnotePr>
  <w:compat/>
  <w:rsids>
    <w:rsidRoot w:val="004366A7"/>
    <w:rsid w:val="00000096"/>
    <w:rsid w:val="000000EB"/>
    <w:rsid w:val="00001E15"/>
    <w:rsid w:val="00002076"/>
    <w:rsid w:val="00002BE0"/>
    <w:rsid w:val="00007441"/>
    <w:rsid w:val="000142EE"/>
    <w:rsid w:val="00015CE0"/>
    <w:rsid w:val="00015F18"/>
    <w:rsid w:val="000245DF"/>
    <w:rsid w:val="0002628A"/>
    <w:rsid w:val="0003005C"/>
    <w:rsid w:val="00030617"/>
    <w:rsid w:val="000339BC"/>
    <w:rsid w:val="000356F7"/>
    <w:rsid w:val="00035D7D"/>
    <w:rsid w:val="00036C1B"/>
    <w:rsid w:val="000371FF"/>
    <w:rsid w:val="00040351"/>
    <w:rsid w:val="000422D0"/>
    <w:rsid w:val="000440C2"/>
    <w:rsid w:val="00051451"/>
    <w:rsid w:val="0005194C"/>
    <w:rsid w:val="00053EFB"/>
    <w:rsid w:val="00054676"/>
    <w:rsid w:val="000562D2"/>
    <w:rsid w:val="000620B2"/>
    <w:rsid w:val="00062ED9"/>
    <w:rsid w:val="0006368F"/>
    <w:rsid w:val="000641C0"/>
    <w:rsid w:val="000654DF"/>
    <w:rsid w:val="00065C8B"/>
    <w:rsid w:val="00070DCA"/>
    <w:rsid w:val="000711C6"/>
    <w:rsid w:val="0007683B"/>
    <w:rsid w:val="00080A43"/>
    <w:rsid w:val="00085608"/>
    <w:rsid w:val="00092A4A"/>
    <w:rsid w:val="00092B47"/>
    <w:rsid w:val="00093100"/>
    <w:rsid w:val="000941A3"/>
    <w:rsid w:val="00094377"/>
    <w:rsid w:val="000976CC"/>
    <w:rsid w:val="00097A65"/>
    <w:rsid w:val="000A17A1"/>
    <w:rsid w:val="000A2A3C"/>
    <w:rsid w:val="000A4DFE"/>
    <w:rsid w:val="000A5F44"/>
    <w:rsid w:val="000A62D2"/>
    <w:rsid w:val="000A7B21"/>
    <w:rsid w:val="000B23B4"/>
    <w:rsid w:val="000B488B"/>
    <w:rsid w:val="000B7BAC"/>
    <w:rsid w:val="000C1EC9"/>
    <w:rsid w:val="000C40AE"/>
    <w:rsid w:val="000C45D0"/>
    <w:rsid w:val="000C471F"/>
    <w:rsid w:val="000C472F"/>
    <w:rsid w:val="000C48F9"/>
    <w:rsid w:val="000C4D63"/>
    <w:rsid w:val="000C7122"/>
    <w:rsid w:val="000D0D48"/>
    <w:rsid w:val="000E20E3"/>
    <w:rsid w:val="000E3600"/>
    <w:rsid w:val="000E476E"/>
    <w:rsid w:val="000F41FF"/>
    <w:rsid w:val="000F4381"/>
    <w:rsid w:val="00103647"/>
    <w:rsid w:val="0010729A"/>
    <w:rsid w:val="001127DE"/>
    <w:rsid w:val="00114EC9"/>
    <w:rsid w:val="0011663E"/>
    <w:rsid w:val="001206C7"/>
    <w:rsid w:val="00121675"/>
    <w:rsid w:val="00123F7D"/>
    <w:rsid w:val="00125F92"/>
    <w:rsid w:val="00131511"/>
    <w:rsid w:val="00136282"/>
    <w:rsid w:val="00137F2A"/>
    <w:rsid w:val="00142211"/>
    <w:rsid w:val="00142E74"/>
    <w:rsid w:val="00147565"/>
    <w:rsid w:val="001521B8"/>
    <w:rsid w:val="00152202"/>
    <w:rsid w:val="001600F4"/>
    <w:rsid w:val="00160704"/>
    <w:rsid w:val="001608C5"/>
    <w:rsid w:val="001609D3"/>
    <w:rsid w:val="00160D0F"/>
    <w:rsid w:val="001632C9"/>
    <w:rsid w:val="001702BA"/>
    <w:rsid w:val="00170A58"/>
    <w:rsid w:val="0017233A"/>
    <w:rsid w:val="00173FEC"/>
    <w:rsid w:val="00174325"/>
    <w:rsid w:val="00174DF7"/>
    <w:rsid w:val="00176CD6"/>
    <w:rsid w:val="00177D9F"/>
    <w:rsid w:val="0018121E"/>
    <w:rsid w:val="00184508"/>
    <w:rsid w:val="00185F17"/>
    <w:rsid w:val="00186240"/>
    <w:rsid w:val="001876E7"/>
    <w:rsid w:val="00193363"/>
    <w:rsid w:val="0019567A"/>
    <w:rsid w:val="001967F9"/>
    <w:rsid w:val="001A12E1"/>
    <w:rsid w:val="001A4CC8"/>
    <w:rsid w:val="001A6F15"/>
    <w:rsid w:val="001B056B"/>
    <w:rsid w:val="001B16D5"/>
    <w:rsid w:val="001B3D41"/>
    <w:rsid w:val="001B5206"/>
    <w:rsid w:val="001B5362"/>
    <w:rsid w:val="001C1A5F"/>
    <w:rsid w:val="001C3DDF"/>
    <w:rsid w:val="001C7884"/>
    <w:rsid w:val="001D62AF"/>
    <w:rsid w:val="001E3CD5"/>
    <w:rsid w:val="001E4E2D"/>
    <w:rsid w:val="001E622D"/>
    <w:rsid w:val="001F134E"/>
    <w:rsid w:val="001F272F"/>
    <w:rsid w:val="001F3539"/>
    <w:rsid w:val="001F6011"/>
    <w:rsid w:val="001F7ABA"/>
    <w:rsid w:val="002008C9"/>
    <w:rsid w:val="00200B38"/>
    <w:rsid w:val="00203237"/>
    <w:rsid w:val="00204E19"/>
    <w:rsid w:val="00210799"/>
    <w:rsid w:val="00214E04"/>
    <w:rsid w:val="00216D12"/>
    <w:rsid w:val="002224D1"/>
    <w:rsid w:val="00230A21"/>
    <w:rsid w:val="00231D69"/>
    <w:rsid w:val="002343C3"/>
    <w:rsid w:val="002345BE"/>
    <w:rsid w:val="00235763"/>
    <w:rsid w:val="002405CB"/>
    <w:rsid w:val="00240AC0"/>
    <w:rsid w:val="002411FB"/>
    <w:rsid w:val="002418BF"/>
    <w:rsid w:val="0024268E"/>
    <w:rsid w:val="00242CFC"/>
    <w:rsid w:val="0025075E"/>
    <w:rsid w:val="0025082C"/>
    <w:rsid w:val="00260249"/>
    <w:rsid w:val="00263023"/>
    <w:rsid w:val="002705B0"/>
    <w:rsid w:val="00270CF1"/>
    <w:rsid w:val="00273EB9"/>
    <w:rsid w:val="00275F57"/>
    <w:rsid w:val="00276AA3"/>
    <w:rsid w:val="00277BC3"/>
    <w:rsid w:val="00280069"/>
    <w:rsid w:val="002844F7"/>
    <w:rsid w:val="002853C6"/>
    <w:rsid w:val="002878FA"/>
    <w:rsid w:val="00287C34"/>
    <w:rsid w:val="002A253A"/>
    <w:rsid w:val="002A3DBD"/>
    <w:rsid w:val="002A59E7"/>
    <w:rsid w:val="002B1F2D"/>
    <w:rsid w:val="002B519C"/>
    <w:rsid w:val="002B70E2"/>
    <w:rsid w:val="002C0DFC"/>
    <w:rsid w:val="002C2D2E"/>
    <w:rsid w:val="002C2EB7"/>
    <w:rsid w:val="002C6259"/>
    <w:rsid w:val="002C6980"/>
    <w:rsid w:val="002D4CCA"/>
    <w:rsid w:val="002D608B"/>
    <w:rsid w:val="002E19CC"/>
    <w:rsid w:val="002E6676"/>
    <w:rsid w:val="002E6EBC"/>
    <w:rsid w:val="002F238A"/>
    <w:rsid w:val="002F3D27"/>
    <w:rsid w:val="002F42CB"/>
    <w:rsid w:val="00305816"/>
    <w:rsid w:val="00306F96"/>
    <w:rsid w:val="003139A2"/>
    <w:rsid w:val="00316051"/>
    <w:rsid w:val="003302DB"/>
    <w:rsid w:val="0033569D"/>
    <w:rsid w:val="00340187"/>
    <w:rsid w:val="00341EC1"/>
    <w:rsid w:val="0034202F"/>
    <w:rsid w:val="00344EEF"/>
    <w:rsid w:val="00346126"/>
    <w:rsid w:val="003466CD"/>
    <w:rsid w:val="00347299"/>
    <w:rsid w:val="00347795"/>
    <w:rsid w:val="00347C21"/>
    <w:rsid w:val="0035223B"/>
    <w:rsid w:val="0035225A"/>
    <w:rsid w:val="00354285"/>
    <w:rsid w:val="00355535"/>
    <w:rsid w:val="00360AC2"/>
    <w:rsid w:val="00365204"/>
    <w:rsid w:val="00365CB1"/>
    <w:rsid w:val="003703C5"/>
    <w:rsid w:val="00373085"/>
    <w:rsid w:val="00374494"/>
    <w:rsid w:val="00377495"/>
    <w:rsid w:val="00380196"/>
    <w:rsid w:val="00384F57"/>
    <w:rsid w:val="00386F91"/>
    <w:rsid w:val="0039011F"/>
    <w:rsid w:val="00390C3F"/>
    <w:rsid w:val="0039187D"/>
    <w:rsid w:val="00394297"/>
    <w:rsid w:val="0039551E"/>
    <w:rsid w:val="00395C47"/>
    <w:rsid w:val="003A0B2A"/>
    <w:rsid w:val="003A0E5A"/>
    <w:rsid w:val="003A1604"/>
    <w:rsid w:val="003A5257"/>
    <w:rsid w:val="003A7167"/>
    <w:rsid w:val="003B264D"/>
    <w:rsid w:val="003B4F49"/>
    <w:rsid w:val="003C2D5D"/>
    <w:rsid w:val="003D4FF7"/>
    <w:rsid w:val="003D585A"/>
    <w:rsid w:val="003D5C78"/>
    <w:rsid w:val="003D5FE2"/>
    <w:rsid w:val="003D5FFC"/>
    <w:rsid w:val="003D6F3B"/>
    <w:rsid w:val="003E4F16"/>
    <w:rsid w:val="003E5752"/>
    <w:rsid w:val="003E6DD5"/>
    <w:rsid w:val="003E77A5"/>
    <w:rsid w:val="003F3D24"/>
    <w:rsid w:val="003F7986"/>
    <w:rsid w:val="00400502"/>
    <w:rsid w:val="00400DA5"/>
    <w:rsid w:val="004019AB"/>
    <w:rsid w:val="00402AF8"/>
    <w:rsid w:val="004065BF"/>
    <w:rsid w:val="00410D7F"/>
    <w:rsid w:val="00411CEE"/>
    <w:rsid w:val="00413BF0"/>
    <w:rsid w:val="00414A80"/>
    <w:rsid w:val="004160AD"/>
    <w:rsid w:val="00416183"/>
    <w:rsid w:val="00417895"/>
    <w:rsid w:val="004205E7"/>
    <w:rsid w:val="004212DD"/>
    <w:rsid w:val="00421974"/>
    <w:rsid w:val="00421EFB"/>
    <w:rsid w:val="004223A4"/>
    <w:rsid w:val="00425ACA"/>
    <w:rsid w:val="00425ACE"/>
    <w:rsid w:val="00426B5F"/>
    <w:rsid w:val="00430130"/>
    <w:rsid w:val="00430232"/>
    <w:rsid w:val="004302D0"/>
    <w:rsid w:val="00432DF1"/>
    <w:rsid w:val="004366A7"/>
    <w:rsid w:val="004401D3"/>
    <w:rsid w:val="004408FF"/>
    <w:rsid w:val="0044121B"/>
    <w:rsid w:val="004414A7"/>
    <w:rsid w:val="00441EE8"/>
    <w:rsid w:val="00442162"/>
    <w:rsid w:val="00442C19"/>
    <w:rsid w:val="00445278"/>
    <w:rsid w:val="00446463"/>
    <w:rsid w:val="004542D6"/>
    <w:rsid w:val="00456415"/>
    <w:rsid w:val="00457ACB"/>
    <w:rsid w:val="004620F0"/>
    <w:rsid w:val="00471BAF"/>
    <w:rsid w:val="00474526"/>
    <w:rsid w:val="00476743"/>
    <w:rsid w:val="004825B8"/>
    <w:rsid w:val="00494DE9"/>
    <w:rsid w:val="00494F7E"/>
    <w:rsid w:val="004B29C7"/>
    <w:rsid w:val="004B5694"/>
    <w:rsid w:val="004B6D70"/>
    <w:rsid w:val="004B77AD"/>
    <w:rsid w:val="004C24F3"/>
    <w:rsid w:val="004C5915"/>
    <w:rsid w:val="004C71A6"/>
    <w:rsid w:val="004C7C37"/>
    <w:rsid w:val="004D2472"/>
    <w:rsid w:val="004D553D"/>
    <w:rsid w:val="004E2CC2"/>
    <w:rsid w:val="004E3ECA"/>
    <w:rsid w:val="004F1D5C"/>
    <w:rsid w:val="004F26BD"/>
    <w:rsid w:val="004F3A3C"/>
    <w:rsid w:val="004F4F41"/>
    <w:rsid w:val="004F4FDF"/>
    <w:rsid w:val="004F5EE5"/>
    <w:rsid w:val="004F6F7F"/>
    <w:rsid w:val="00501B79"/>
    <w:rsid w:val="0050234A"/>
    <w:rsid w:val="005076F7"/>
    <w:rsid w:val="005128D9"/>
    <w:rsid w:val="0051525C"/>
    <w:rsid w:val="005225D0"/>
    <w:rsid w:val="00523044"/>
    <w:rsid w:val="00523D60"/>
    <w:rsid w:val="005258D6"/>
    <w:rsid w:val="005267BC"/>
    <w:rsid w:val="00527134"/>
    <w:rsid w:val="005276B4"/>
    <w:rsid w:val="005353E2"/>
    <w:rsid w:val="00536AD2"/>
    <w:rsid w:val="00540BF1"/>
    <w:rsid w:val="0054208D"/>
    <w:rsid w:val="0054784B"/>
    <w:rsid w:val="00554DBE"/>
    <w:rsid w:val="00556455"/>
    <w:rsid w:val="00557D6F"/>
    <w:rsid w:val="00560C96"/>
    <w:rsid w:val="00561139"/>
    <w:rsid w:val="00561997"/>
    <w:rsid w:val="00561A91"/>
    <w:rsid w:val="00562F56"/>
    <w:rsid w:val="00563BFB"/>
    <w:rsid w:val="00565877"/>
    <w:rsid w:val="00566957"/>
    <w:rsid w:val="0057298F"/>
    <w:rsid w:val="005757EE"/>
    <w:rsid w:val="00577772"/>
    <w:rsid w:val="00584737"/>
    <w:rsid w:val="00587A1D"/>
    <w:rsid w:val="005913CC"/>
    <w:rsid w:val="00591969"/>
    <w:rsid w:val="005A7CB8"/>
    <w:rsid w:val="005B0FE8"/>
    <w:rsid w:val="005B5C07"/>
    <w:rsid w:val="005B5E97"/>
    <w:rsid w:val="005C0314"/>
    <w:rsid w:val="005C18B8"/>
    <w:rsid w:val="005C529C"/>
    <w:rsid w:val="005C6462"/>
    <w:rsid w:val="005D0B3E"/>
    <w:rsid w:val="005D1AB5"/>
    <w:rsid w:val="005D1F6F"/>
    <w:rsid w:val="005D33CA"/>
    <w:rsid w:val="005D3CC7"/>
    <w:rsid w:val="005D5312"/>
    <w:rsid w:val="005E2015"/>
    <w:rsid w:val="005E749A"/>
    <w:rsid w:val="005F245A"/>
    <w:rsid w:val="005F4500"/>
    <w:rsid w:val="005F4DC1"/>
    <w:rsid w:val="006011AA"/>
    <w:rsid w:val="006053FA"/>
    <w:rsid w:val="00606383"/>
    <w:rsid w:val="0060735F"/>
    <w:rsid w:val="00613E86"/>
    <w:rsid w:val="00614789"/>
    <w:rsid w:val="006248BB"/>
    <w:rsid w:val="0062661B"/>
    <w:rsid w:val="0062791F"/>
    <w:rsid w:val="00630749"/>
    <w:rsid w:val="00636A2C"/>
    <w:rsid w:val="00640BEC"/>
    <w:rsid w:val="00641C41"/>
    <w:rsid w:val="0064251D"/>
    <w:rsid w:val="00642C82"/>
    <w:rsid w:val="00647939"/>
    <w:rsid w:val="00647B46"/>
    <w:rsid w:val="00647DB8"/>
    <w:rsid w:val="00651418"/>
    <w:rsid w:val="00655376"/>
    <w:rsid w:val="00665A2E"/>
    <w:rsid w:val="006669C1"/>
    <w:rsid w:val="00667F2F"/>
    <w:rsid w:val="006718A9"/>
    <w:rsid w:val="0067566C"/>
    <w:rsid w:val="006801D3"/>
    <w:rsid w:val="00680BE8"/>
    <w:rsid w:val="006828EE"/>
    <w:rsid w:val="00683504"/>
    <w:rsid w:val="0068488E"/>
    <w:rsid w:val="006946B0"/>
    <w:rsid w:val="006A1379"/>
    <w:rsid w:val="006A375D"/>
    <w:rsid w:val="006A649F"/>
    <w:rsid w:val="006A7D31"/>
    <w:rsid w:val="006B001F"/>
    <w:rsid w:val="006B10EB"/>
    <w:rsid w:val="006C1728"/>
    <w:rsid w:val="006C1EB2"/>
    <w:rsid w:val="006C1F00"/>
    <w:rsid w:val="006C3A77"/>
    <w:rsid w:val="006C4892"/>
    <w:rsid w:val="006C4948"/>
    <w:rsid w:val="006D0B03"/>
    <w:rsid w:val="006D14AE"/>
    <w:rsid w:val="006D2818"/>
    <w:rsid w:val="006D2D74"/>
    <w:rsid w:val="006D436F"/>
    <w:rsid w:val="006E3320"/>
    <w:rsid w:val="006E6050"/>
    <w:rsid w:val="006E66E3"/>
    <w:rsid w:val="006F755A"/>
    <w:rsid w:val="006F7D9E"/>
    <w:rsid w:val="00700075"/>
    <w:rsid w:val="007048DE"/>
    <w:rsid w:val="00704906"/>
    <w:rsid w:val="007049D7"/>
    <w:rsid w:val="007055A4"/>
    <w:rsid w:val="007059AE"/>
    <w:rsid w:val="00710904"/>
    <w:rsid w:val="00710D33"/>
    <w:rsid w:val="0071579E"/>
    <w:rsid w:val="00715B32"/>
    <w:rsid w:val="007164F4"/>
    <w:rsid w:val="00721C3C"/>
    <w:rsid w:val="00722333"/>
    <w:rsid w:val="00722767"/>
    <w:rsid w:val="00722A08"/>
    <w:rsid w:val="0072377C"/>
    <w:rsid w:val="00723781"/>
    <w:rsid w:val="00723EBF"/>
    <w:rsid w:val="0073747F"/>
    <w:rsid w:val="00740215"/>
    <w:rsid w:val="00741A98"/>
    <w:rsid w:val="00745EC9"/>
    <w:rsid w:val="007461D7"/>
    <w:rsid w:val="007474CF"/>
    <w:rsid w:val="00753BF1"/>
    <w:rsid w:val="007549B2"/>
    <w:rsid w:val="007668E6"/>
    <w:rsid w:val="00766A04"/>
    <w:rsid w:val="00767C17"/>
    <w:rsid w:val="00770565"/>
    <w:rsid w:val="00773226"/>
    <w:rsid w:val="00773F01"/>
    <w:rsid w:val="00780CA2"/>
    <w:rsid w:val="00781DD0"/>
    <w:rsid w:val="00797A29"/>
    <w:rsid w:val="007A090D"/>
    <w:rsid w:val="007A7512"/>
    <w:rsid w:val="007A7DBF"/>
    <w:rsid w:val="007B0EBF"/>
    <w:rsid w:val="007B3EF3"/>
    <w:rsid w:val="007B6C35"/>
    <w:rsid w:val="007B7881"/>
    <w:rsid w:val="007D0F66"/>
    <w:rsid w:val="007E2DA8"/>
    <w:rsid w:val="007E4F32"/>
    <w:rsid w:val="007E5F38"/>
    <w:rsid w:val="007E7EA4"/>
    <w:rsid w:val="007F2265"/>
    <w:rsid w:val="007F337A"/>
    <w:rsid w:val="007F56D5"/>
    <w:rsid w:val="008038ED"/>
    <w:rsid w:val="00806BB2"/>
    <w:rsid w:val="008077FF"/>
    <w:rsid w:val="00812722"/>
    <w:rsid w:val="00820B18"/>
    <w:rsid w:val="00823EE6"/>
    <w:rsid w:val="008246C8"/>
    <w:rsid w:val="0082770E"/>
    <w:rsid w:val="00832B94"/>
    <w:rsid w:val="0083721A"/>
    <w:rsid w:val="00842A0D"/>
    <w:rsid w:val="00844C87"/>
    <w:rsid w:val="00845411"/>
    <w:rsid w:val="00851305"/>
    <w:rsid w:val="008564DB"/>
    <w:rsid w:val="00856A85"/>
    <w:rsid w:val="008619F5"/>
    <w:rsid w:val="008620D1"/>
    <w:rsid w:val="008635E8"/>
    <w:rsid w:val="00865112"/>
    <w:rsid w:val="008659C3"/>
    <w:rsid w:val="008670D7"/>
    <w:rsid w:val="008707C9"/>
    <w:rsid w:val="008757A9"/>
    <w:rsid w:val="00877B9B"/>
    <w:rsid w:val="00881A69"/>
    <w:rsid w:val="00885EEB"/>
    <w:rsid w:val="008915E4"/>
    <w:rsid w:val="00893069"/>
    <w:rsid w:val="008968BA"/>
    <w:rsid w:val="008A2E63"/>
    <w:rsid w:val="008A3E8F"/>
    <w:rsid w:val="008A49B1"/>
    <w:rsid w:val="008A7A1A"/>
    <w:rsid w:val="008B0815"/>
    <w:rsid w:val="008B2E05"/>
    <w:rsid w:val="008B3ABB"/>
    <w:rsid w:val="008C1777"/>
    <w:rsid w:val="008C4B73"/>
    <w:rsid w:val="008C7944"/>
    <w:rsid w:val="008D1941"/>
    <w:rsid w:val="008D4142"/>
    <w:rsid w:val="008E27C4"/>
    <w:rsid w:val="008E56FA"/>
    <w:rsid w:val="008F2F8C"/>
    <w:rsid w:val="008F47DC"/>
    <w:rsid w:val="008F7108"/>
    <w:rsid w:val="0090061C"/>
    <w:rsid w:val="00900D85"/>
    <w:rsid w:val="009035FB"/>
    <w:rsid w:val="00904249"/>
    <w:rsid w:val="0090635D"/>
    <w:rsid w:val="00907BA1"/>
    <w:rsid w:val="00907CA1"/>
    <w:rsid w:val="00912852"/>
    <w:rsid w:val="009153AF"/>
    <w:rsid w:val="009271F8"/>
    <w:rsid w:val="0093005A"/>
    <w:rsid w:val="00930A0E"/>
    <w:rsid w:val="00935C9B"/>
    <w:rsid w:val="009409A6"/>
    <w:rsid w:val="00941971"/>
    <w:rsid w:val="009447EB"/>
    <w:rsid w:val="0094766E"/>
    <w:rsid w:val="0095468A"/>
    <w:rsid w:val="00955FBC"/>
    <w:rsid w:val="00956EC7"/>
    <w:rsid w:val="00963A34"/>
    <w:rsid w:val="00965747"/>
    <w:rsid w:val="00976F32"/>
    <w:rsid w:val="00977C28"/>
    <w:rsid w:val="00984F83"/>
    <w:rsid w:val="009871E7"/>
    <w:rsid w:val="00996841"/>
    <w:rsid w:val="00997628"/>
    <w:rsid w:val="009A1D82"/>
    <w:rsid w:val="009A63AD"/>
    <w:rsid w:val="009B20E6"/>
    <w:rsid w:val="009C034C"/>
    <w:rsid w:val="009C5100"/>
    <w:rsid w:val="009C5B26"/>
    <w:rsid w:val="009C70F8"/>
    <w:rsid w:val="009D267B"/>
    <w:rsid w:val="009D4D7C"/>
    <w:rsid w:val="009D675B"/>
    <w:rsid w:val="009D67EF"/>
    <w:rsid w:val="009D71FF"/>
    <w:rsid w:val="009D790A"/>
    <w:rsid w:val="009E2EC5"/>
    <w:rsid w:val="009E459A"/>
    <w:rsid w:val="009F1E7D"/>
    <w:rsid w:val="009F22DE"/>
    <w:rsid w:val="009F476C"/>
    <w:rsid w:val="009F68E9"/>
    <w:rsid w:val="009F6E30"/>
    <w:rsid w:val="00A02085"/>
    <w:rsid w:val="00A026DA"/>
    <w:rsid w:val="00A04BF3"/>
    <w:rsid w:val="00A05FC8"/>
    <w:rsid w:val="00A06CF1"/>
    <w:rsid w:val="00A23F0F"/>
    <w:rsid w:val="00A25071"/>
    <w:rsid w:val="00A25EAE"/>
    <w:rsid w:val="00A268AE"/>
    <w:rsid w:val="00A30B18"/>
    <w:rsid w:val="00A332C0"/>
    <w:rsid w:val="00A376AE"/>
    <w:rsid w:val="00A41673"/>
    <w:rsid w:val="00A42637"/>
    <w:rsid w:val="00A438B3"/>
    <w:rsid w:val="00A4449E"/>
    <w:rsid w:val="00A50FBD"/>
    <w:rsid w:val="00A5392F"/>
    <w:rsid w:val="00A57D8E"/>
    <w:rsid w:val="00A634A5"/>
    <w:rsid w:val="00A646C4"/>
    <w:rsid w:val="00A666F7"/>
    <w:rsid w:val="00A70F0C"/>
    <w:rsid w:val="00A71973"/>
    <w:rsid w:val="00A7198F"/>
    <w:rsid w:val="00A72503"/>
    <w:rsid w:val="00A7508A"/>
    <w:rsid w:val="00A76BE6"/>
    <w:rsid w:val="00A85106"/>
    <w:rsid w:val="00A86D82"/>
    <w:rsid w:val="00A87142"/>
    <w:rsid w:val="00A872A4"/>
    <w:rsid w:val="00A87ACE"/>
    <w:rsid w:val="00A90057"/>
    <w:rsid w:val="00A90265"/>
    <w:rsid w:val="00A93033"/>
    <w:rsid w:val="00A94573"/>
    <w:rsid w:val="00AA4294"/>
    <w:rsid w:val="00AA6CD1"/>
    <w:rsid w:val="00AA7586"/>
    <w:rsid w:val="00AB0B05"/>
    <w:rsid w:val="00AB59B2"/>
    <w:rsid w:val="00AC11B6"/>
    <w:rsid w:val="00AC223E"/>
    <w:rsid w:val="00AC4CE1"/>
    <w:rsid w:val="00AC55F9"/>
    <w:rsid w:val="00AC7655"/>
    <w:rsid w:val="00AD012C"/>
    <w:rsid w:val="00AD2D73"/>
    <w:rsid w:val="00AD3867"/>
    <w:rsid w:val="00AD5C98"/>
    <w:rsid w:val="00AE1F1A"/>
    <w:rsid w:val="00AE37E7"/>
    <w:rsid w:val="00AE3CDA"/>
    <w:rsid w:val="00AE4A93"/>
    <w:rsid w:val="00AF0BF4"/>
    <w:rsid w:val="00AF20AA"/>
    <w:rsid w:val="00AF2463"/>
    <w:rsid w:val="00AF2483"/>
    <w:rsid w:val="00AF5621"/>
    <w:rsid w:val="00AF692C"/>
    <w:rsid w:val="00B016A4"/>
    <w:rsid w:val="00B067B1"/>
    <w:rsid w:val="00B11327"/>
    <w:rsid w:val="00B11460"/>
    <w:rsid w:val="00B11938"/>
    <w:rsid w:val="00B12263"/>
    <w:rsid w:val="00B1434E"/>
    <w:rsid w:val="00B14BD0"/>
    <w:rsid w:val="00B15030"/>
    <w:rsid w:val="00B15DB8"/>
    <w:rsid w:val="00B15E7F"/>
    <w:rsid w:val="00B16A65"/>
    <w:rsid w:val="00B20F8B"/>
    <w:rsid w:val="00B219A1"/>
    <w:rsid w:val="00B247F0"/>
    <w:rsid w:val="00B27FF7"/>
    <w:rsid w:val="00B30679"/>
    <w:rsid w:val="00B32551"/>
    <w:rsid w:val="00B359D1"/>
    <w:rsid w:val="00B36713"/>
    <w:rsid w:val="00B36CA2"/>
    <w:rsid w:val="00B40F47"/>
    <w:rsid w:val="00B41D59"/>
    <w:rsid w:val="00B43186"/>
    <w:rsid w:val="00B44BE1"/>
    <w:rsid w:val="00B52E40"/>
    <w:rsid w:val="00B57839"/>
    <w:rsid w:val="00B57F70"/>
    <w:rsid w:val="00B645D6"/>
    <w:rsid w:val="00B70BA9"/>
    <w:rsid w:val="00B72854"/>
    <w:rsid w:val="00B8049A"/>
    <w:rsid w:val="00B84E02"/>
    <w:rsid w:val="00B85342"/>
    <w:rsid w:val="00B86523"/>
    <w:rsid w:val="00B86E3E"/>
    <w:rsid w:val="00B93500"/>
    <w:rsid w:val="00B93609"/>
    <w:rsid w:val="00B963A9"/>
    <w:rsid w:val="00B976D3"/>
    <w:rsid w:val="00BA1DB7"/>
    <w:rsid w:val="00BB0150"/>
    <w:rsid w:val="00BB1964"/>
    <w:rsid w:val="00BB1AA1"/>
    <w:rsid w:val="00BB3E1A"/>
    <w:rsid w:val="00BC10FD"/>
    <w:rsid w:val="00BC1EAE"/>
    <w:rsid w:val="00BC24C2"/>
    <w:rsid w:val="00BC4F8B"/>
    <w:rsid w:val="00BD12DB"/>
    <w:rsid w:val="00BD4002"/>
    <w:rsid w:val="00BD52A9"/>
    <w:rsid w:val="00BD6A5C"/>
    <w:rsid w:val="00BE2BB9"/>
    <w:rsid w:val="00BE37F9"/>
    <w:rsid w:val="00BF17BF"/>
    <w:rsid w:val="00BF2B15"/>
    <w:rsid w:val="00BF4DAF"/>
    <w:rsid w:val="00BF76D9"/>
    <w:rsid w:val="00C00FA7"/>
    <w:rsid w:val="00C010E0"/>
    <w:rsid w:val="00C01A3F"/>
    <w:rsid w:val="00C0320B"/>
    <w:rsid w:val="00C07239"/>
    <w:rsid w:val="00C0758D"/>
    <w:rsid w:val="00C11D3C"/>
    <w:rsid w:val="00C134BD"/>
    <w:rsid w:val="00C1367C"/>
    <w:rsid w:val="00C15D4D"/>
    <w:rsid w:val="00C16BE9"/>
    <w:rsid w:val="00C17D30"/>
    <w:rsid w:val="00C22731"/>
    <w:rsid w:val="00C23045"/>
    <w:rsid w:val="00C2635C"/>
    <w:rsid w:val="00C27A6B"/>
    <w:rsid w:val="00C3521B"/>
    <w:rsid w:val="00C426B1"/>
    <w:rsid w:val="00C43677"/>
    <w:rsid w:val="00C445DC"/>
    <w:rsid w:val="00C46BE3"/>
    <w:rsid w:val="00C47375"/>
    <w:rsid w:val="00C52BAB"/>
    <w:rsid w:val="00C53A3D"/>
    <w:rsid w:val="00C5455E"/>
    <w:rsid w:val="00C60763"/>
    <w:rsid w:val="00C63AC2"/>
    <w:rsid w:val="00C71B6F"/>
    <w:rsid w:val="00C72B86"/>
    <w:rsid w:val="00C73B40"/>
    <w:rsid w:val="00C75E73"/>
    <w:rsid w:val="00C80B7F"/>
    <w:rsid w:val="00C8172F"/>
    <w:rsid w:val="00C831C4"/>
    <w:rsid w:val="00C84419"/>
    <w:rsid w:val="00C92E26"/>
    <w:rsid w:val="00C95982"/>
    <w:rsid w:val="00C9760A"/>
    <w:rsid w:val="00CA088A"/>
    <w:rsid w:val="00CA0C70"/>
    <w:rsid w:val="00CA1165"/>
    <w:rsid w:val="00CA3AB9"/>
    <w:rsid w:val="00CA6229"/>
    <w:rsid w:val="00CC21A8"/>
    <w:rsid w:val="00CC4902"/>
    <w:rsid w:val="00CC6048"/>
    <w:rsid w:val="00CD257C"/>
    <w:rsid w:val="00CD39BC"/>
    <w:rsid w:val="00CD3A79"/>
    <w:rsid w:val="00CD3FF0"/>
    <w:rsid w:val="00CD7FF6"/>
    <w:rsid w:val="00CE361F"/>
    <w:rsid w:val="00CE4FB8"/>
    <w:rsid w:val="00CE7630"/>
    <w:rsid w:val="00CF06F6"/>
    <w:rsid w:val="00CF582C"/>
    <w:rsid w:val="00CF6CB2"/>
    <w:rsid w:val="00D003C9"/>
    <w:rsid w:val="00D0263F"/>
    <w:rsid w:val="00D04855"/>
    <w:rsid w:val="00D079FB"/>
    <w:rsid w:val="00D10176"/>
    <w:rsid w:val="00D12976"/>
    <w:rsid w:val="00D15563"/>
    <w:rsid w:val="00D16A67"/>
    <w:rsid w:val="00D203AE"/>
    <w:rsid w:val="00D228DD"/>
    <w:rsid w:val="00D24692"/>
    <w:rsid w:val="00D27E0D"/>
    <w:rsid w:val="00D30A10"/>
    <w:rsid w:val="00D30B83"/>
    <w:rsid w:val="00D315A9"/>
    <w:rsid w:val="00D33062"/>
    <w:rsid w:val="00D33632"/>
    <w:rsid w:val="00D3372C"/>
    <w:rsid w:val="00D35BCC"/>
    <w:rsid w:val="00D37CE7"/>
    <w:rsid w:val="00D42FE5"/>
    <w:rsid w:val="00D43A4A"/>
    <w:rsid w:val="00D453B7"/>
    <w:rsid w:val="00D47442"/>
    <w:rsid w:val="00D51798"/>
    <w:rsid w:val="00D51F6C"/>
    <w:rsid w:val="00D55942"/>
    <w:rsid w:val="00D60854"/>
    <w:rsid w:val="00D62F06"/>
    <w:rsid w:val="00D66642"/>
    <w:rsid w:val="00D70964"/>
    <w:rsid w:val="00D7270D"/>
    <w:rsid w:val="00D73531"/>
    <w:rsid w:val="00D81BCC"/>
    <w:rsid w:val="00D82328"/>
    <w:rsid w:val="00D82FE1"/>
    <w:rsid w:val="00D83E03"/>
    <w:rsid w:val="00D84D0C"/>
    <w:rsid w:val="00D872EC"/>
    <w:rsid w:val="00D8793D"/>
    <w:rsid w:val="00D9302F"/>
    <w:rsid w:val="00D95FA5"/>
    <w:rsid w:val="00DA1CD8"/>
    <w:rsid w:val="00DA6567"/>
    <w:rsid w:val="00DB07FC"/>
    <w:rsid w:val="00DB288F"/>
    <w:rsid w:val="00DB6132"/>
    <w:rsid w:val="00DC05B6"/>
    <w:rsid w:val="00DC3F82"/>
    <w:rsid w:val="00DC3FF1"/>
    <w:rsid w:val="00DC5446"/>
    <w:rsid w:val="00DC698E"/>
    <w:rsid w:val="00DC7367"/>
    <w:rsid w:val="00DD00EA"/>
    <w:rsid w:val="00DD4B04"/>
    <w:rsid w:val="00DD747B"/>
    <w:rsid w:val="00DE0E92"/>
    <w:rsid w:val="00DE1E61"/>
    <w:rsid w:val="00DE58FB"/>
    <w:rsid w:val="00DE63C4"/>
    <w:rsid w:val="00DF50CA"/>
    <w:rsid w:val="00DF778C"/>
    <w:rsid w:val="00E034FC"/>
    <w:rsid w:val="00E0436B"/>
    <w:rsid w:val="00E06C0D"/>
    <w:rsid w:val="00E11C42"/>
    <w:rsid w:val="00E166E2"/>
    <w:rsid w:val="00E168A8"/>
    <w:rsid w:val="00E1785B"/>
    <w:rsid w:val="00E21E5D"/>
    <w:rsid w:val="00E24023"/>
    <w:rsid w:val="00E348A3"/>
    <w:rsid w:val="00E40853"/>
    <w:rsid w:val="00E42E81"/>
    <w:rsid w:val="00E44212"/>
    <w:rsid w:val="00E449EB"/>
    <w:rsid w:val="00E44E41"/>
    <w:rsid w:val="00E53C62"/>
    <w:rsid w:val="00E5490C"/>
    <w:rsid w:val="00E57D24"/>
    <w:rsid w:val="00E61DD9"/>
    <w:rsid w:val="00E626DB"/>
    <w:rsid w:val="00E63779"/>
    <w:rsid w:val="00E644DB"/>
    <w:rsid w:val="00E65668"/>
    <w:rsid w:val="00E65F10"/>
    <w:rsid w:val="00E66499"/>
    <w:rsid w:val="00E67DBC"/>
    <w:rsid w:val="00E71085"/>
    <w:rsid w:val="00E7513B"/>
    <w:rsid w:val="00E76296"/>
    <w:rsid w:val="00E86C3E"/>
    <w:rsid w:val="00E87BE6"/>
    <w:rsid w:val="00E91A5D"/>
    <w:rsid w:val="00E92C70"/>
    <w:rsid w:val="00E96B3B"/>
    <w:rsid w:val="00EA35A3"/>
    <w:rsid w:val="00EB0152"/>
    <w:rsid w:val="00EB0319"/>
    <w:rsid w:val="00EB0F46"/>
    <w:rsid w:val="00EB2B33"/>
    <w:rsid w:val="00EB2CC8"/>
    <w:rsid w:val="00EB340E"/>
    <w:rsid w:val="00EC0206"/>
    <w:rsid w:val="00EC3E49"/>
    <w:rsid w:val="00EC477C"/>
    <w:rsid w:val="00EC7D1B"/>
    <w:rsid w:val="00ED35F1"/>
    <w:rsid w:val="00ED3CE7"/>
    <w:rsid w:val="00ED41C9"/>
    <w:rsid w:val="00ED462B"/>
    <w:rsid w:val="00ED6FF3"/>
    <w:rsid w:val="00ED7140"/>
    <w:rsid w:val="00ED774E"/>
    <w:rsid w:val="00EE0521"/>
    <w:rsid w:val="00EE5632"/>
    <w:rsid w:val="00EE72C0"/>
    <w:rsid w:val="00EF1219"/>
    <w:rsid w:val="00EF2D74"/>
    <w:rsid w:val="00EF45AF"/>
    <w:rsid w:val="00EF5EED"/>
    <w:rsid w:val="00F0109E"/>
    <w:rsid w:val="00F01242"/>
    <w:rsid w:val="00F10CF8"/>
    <w:rsid w:val="00F13BBB"/>
    <w:rsid w:val="00F14048"/>
    <w:rsid w:val="00F157A2"/>
    <w:rsid w:val="00F1615B"/>
    <w:rsid w:val="00F1796D"/>
    <w:rsid w:val="00F20589"/>
    <w:rsid w:val="00F22CED"/>
    <w:rsid w:val="00F26DC6"/>
    <w:rsid w:val="00F2772C"/>
    <w:rsid w:val="00F36C96"/>
    <w:rsid w:val="00F44616"/>
    <w:rsid w:val="00F44629"/>
    <w:rsid w:val="00F44B29"/>
    <w:rsid w:val="00F46497"/>
    <w:rsid w:val="00F464A2"/>
    <w:rsid w:val="00F46D8F"/>
    <w:rsid w:val="00F52054"/>
    <w:rsid w:val="00F521AF"/>
    <w:rsid w:val="00F5268B"/>
    <w:rsid w:val="00F529D7"/>
    <w:rsid w:val="00F53825"/>
    <w:rsid w:val="00F53BDA"/>
    <w:rsid w:val="00F53E6A"/>
    <w:rsid w:val="00F53FBB"/>
    <w:rsid w:val="00F5641D"/>
    <w:rsid w:val="00F57D42"/>
    <w:rsid w:val="00F615CE"/>
    <w:rsid w:val="00F62288"/>
    <w:rsid w:val="00F67B0B"/>
    <w:rsid w:val="00F738B0"/>
    <w:rsid w:val="00F74E94"/>
    <w:rsid w:val="00F77185"/>
    <w:rsid w:val="00F77535"/>
    <w:rsid w:val="00F81A62"/>
    <w:rsid w:val="00F85434"/>
    <w:rsid w:val="00F870B4"/>
    <w:rsid w:val="00F8756C"/>
    <w:rsid w:val="00F91C1E"/>
    <w:rsid w:val="00FA0709"/>
    <w:rsid w:val="00FA5036"/>
    <w:rsid w:val="00FA61D8"/>
    <w:rsid w:val="00FB19AF"/>
    <w:rsid w:val="00FB457A"/>
    <w:rsid w:val="00FC54CA"/>
    <w:rsid w:val="00FC73C5"/>
    <w:rsid w:val="00FC77BD"/>
    <w:rsid w:val="00FD2C59"/>
    <w:rsid w:val="00FD550B"/>
    <w:rsid w:val="00FE041F"/>
    <w:rsid w:val="00FE1013"/>
    <w:rsid w:val="00FE201D"/>
    <w:rsid w:val="00FE2AC6"/>
    <w:rsid w:val="00FF5652"/>
    <w:rsid w:val="00FF59B0"/>
    <w:rsid w:val="00FF60F1"/>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F0"/>
    <w:pPr>
      <w:autoSpaceDE w:val="0"/>
      <w:autoSpaceDN w:val="0"/>
    </w:pPr>
    <w:rPr>
      <w:sz w:val="24"/>
      <w:szCs w:val="24"/>
      <w:lang w:eastAsia="en-US"/>
    </w:rPr>
  </w:style>
  <w:style w:type="paragraph" w:styleId="Heading1">
    <w:name w:val="heading 1"/>
    <w:basedOn w:val="Normal"/>
    <w:next w:val="Normal"/>
    <w:qFormat/>
    <w:rsid w:val="006D0B03"/>
    <w:pPr>
      <w:numPr>
        <w:numId w:val="9"/>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rPr>
      <w:lang/>
    </w:r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semiHidden/>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D0B03"/>
    <w:pPr>
      <w:autoSpaceDE/>
      <w:autoSpaceDN/>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s>
</file>

<file path=word/webSettings.xml><?xml version="1.0" encoding="utf-8"?>
<w:webSettings xmlns:r="http://schemas.openxmlformats.org/officeDocument/2006/relationships" xmlns:w="http://schemas.openxmlformats.org/wordprocessingml/2006/main">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B7CA3-1424-42CA-B500-57FE7CD7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10129</Words>
  <Characters>57739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67733</CharactersWithSpaces>
  <SharedDoc>false</SharedDoc>
  <HLinks>
    <vt:vector size="102" baseType="variant">
      <vt:variant>
        <vt:i4>1966134</vt:i4>
      </vt:variant>
      <vt:variant>
        <vt:i4>98</vt:i4>
      </vt:variant>
      <vt:variant>
        <vt:i4>0</vt:i4>
      </vt:variant>
      <vt:variant>
        <vt:i4>5</vt:i4>
      </vt:variant>
      <vt:variant>
        <vt:lpwstr/>
      </vt:variant>
      <vt:variant>
        <vt:lpwstr>_Toc394481959</vt:lpwstr>
      </vt:variant>
      <vt:variant>
        <vt:i4>1966134</vt:i4>
      </vt:variant>
      <vt:variant>
        <vt:i4>92</vt:i4>
      </vt:variant>
      <vt:variant>
        <vt:i4>0</vt:i4>
      </vt:variant>
      <vt:variant>
        <vt:i4>5</vt:i4>
      </vt:variant>
      <vt:variant>
        <vt:lpwstr/>
      </vt:variant>
      <vt:variant>
        <vt:lpwstr>_Toc394481958</vt:lpwstr>
      </vt:variant>
      <vt:variant>
        <vt:i4>1966134</vt:i4>
      </vt:variant>
      <vt:variant>
        <vt:i4>86</vt:i4>
      </vt:variant>
      <vt:variant>
        <vt:i4>0</vt:i4>
      </vt:variant>
      <vt:variant>
        <vt:i4>5</vt:i4>
      </vt:variant>
      <vt:variant>
        <vt:lpwstr/>
      </vt:variant>
      <vt:variant>
        <vt:lpwstr>_Toc394481957</vt:lpwstr>
      </vt:variant>
      <vt:variant>
        <vt:i4>1966134</vt:i4>
      </vt:variant>
      <vt:variant>
        <vt:i4>80</vt:i4>
      </vt:variant>
      <vt:variant>
        <vt:i4>0</vt:i4>
      </vt:variant>
      <vt:variant>
        <vt:i4>5</vt:i4>
      </vt:variant>
      <vt:variant>
        <vt:lpwstr/>
      </vt:variant>
      <vt:variant>
        <vt:lpwstr>_Toc394481956</vt:lpwstr>
      </vt:variant>
      <vt:variant>
        <vt:i4>1966134</vt:i4>
      </vt:variant>
      <vt:variant>
        <vt:i4>74</vt:i4>
      </vt:variant>
      <vt:variant>
        <vt:i4>0</vt:i4>
      </vt:variant>
      <vt:variant>
        <vt:i4>5</vt:i4>
      </vt:variant>
      <vt:variant>
        <vt:lpwstr/>
      </vt:variant>
      <vt:variant>
        <vt:lpwstr>_Toc394481955</vt:lpwstr>
      </vt:variant>
      <vt:variant>
        <vt:i4>1966134</vt:i4>
      </vt:variant>
      <vt:variant>
        <vt:i4>68</vt:i4>
      </vt:variant>
      <vt:variant>
        <vt:i4>0</vt:i4>
      </vt:variant>
      <vt:variant>
        <vt:i4>5</vt:i4>
      </vt:variant>
      <vt:variant>
        <vt:lpwstr/>
      </vt:variant>
      <vt:variant>
        <vt:lpwstr>_Toc394481954</vt:lpwstr>
      </vt:variant>
      <vt:variant>
        <vt:i4>1966134</vt:i4>
      </vt:variant>
      <vt:variant>
        <vt:i4>62</vt:i4>
      </vt:variant>
      <vt:variant>
        <vt:i4>0</vt:i4>
      </vt:variant>
      <vt:variant>
        <vt:i4>5</vt:i4>
      </vt:variant>
      <vt:variant>
        <vt:lpwstr/>
      </vt:variant>
      <vt:variant>
        <vt:lpwstr>_Toc394481953</vt:lpwstr>
      </vt:variant>
      <vt:variant>
        <vt:i4>1966134</vt:i4>
      </vt:variant>
      <vt:variant>
        <vt:i4>56</vt:i4>
      </vt:variant>
      <vt:variant>
        <vt:i4>0</vt:i4>
      </vt:variant>
      <vt:variant>
        <vt:i4>5</vt:i4>
      </vt:variant>
      <vt:variant>
        <vt:lpwstr/>
      </vt:variant>
      <vt:variant>
        <vt:lpwstr>_Toc394481952</vt:lpwstr>
      </vt:variant>
      <vt:variant>
        <vt:i4>1966134</vt:i4>
      </vt:variant>
      <vt:variant>
        <vt:i4>50</vt:i4>
      </vt:variant>
      <vt:variant>
        <vt:i4>0</vt:i4>
      </vt:variant>
      <vt:variant>
        <vt:i4>5</vt:i4>
      </vt:variant>
      <vt:variant>
        <vt:lpwstr/>
      </vt:variant>
      <vt:variant>
        <vt:lpwstr>_Toc394481951</vt:lpwstr>
      </vt:variant>
      <vt:variant>
        <vt:i4>1966134</vt:i4>
      </vt:variant>
      <vt:variant>
        <vt:i4>44</vt:i4>
      </vt:variant>
      <vt:variant>
        <vt:i4>0</vt:i4>
      </vt:variant>
      <vt:variant>
        <vt:i4>5</vt:i4>
      </vt:variant>
      <vt:variant>
        <vt:lpwstr/>
      </vt:variant>
      <vt:variant>
        <vt:lpwstr>_Toc394481950</vt:lpwstr>
      </vt:variant>
      <vt:variant>
        <vt:i4>2031670</vt:i4>
      </vt:variant>
      <vt:variant>
        <vt:i4>38</vt:i4>
      </vt:variant>
      <vt:variant>
        <vt:i4>0</vt:i4>
      </vt:variant>
      <vt:variant>
        <vt:i4>5</vt:i4>
      </vt:variant>
      <vt:variant>
        <vt:lpwstr/>
      </vt:variant>
      <vt:variant>
        <vt:lpwstr>_Toc394481949</vt:lpwstr>
      </vt:variant>
      <vt:variant>
        <vt:i4>2031670</vt:i4>
      </vt:variant>
      <vt:variant>
        <vt:i4>32</vt:i4>
      </vt:variant>
      <vt:variant>
        <vt:i4>0</vt:i4>
      </vt:variant>
      <vt:variant>
        <vt:i4>5</vt:i4>
      </vt:variant>
      <vt:variant>
        <vt:lpwstr/>
      </vt:variant>
      <vt:variant>
        <vt:lpwstr>_Toc394481948</vt:lpwstr>
      </vt:variant>
      <vt:variant>
        <vt:i4>2031670</vt:i4>
      </vt:variant>
      <vt:variant>
        <vt:i4>26</vt:i4>
      </vt:variant>
      <vt:variant>
        <vt:i4>0</vt:i4>
      </vt:variant>
      <vt:variant>
        <vt:i4>5</vt:i4>
      </vt:variant>
      <vt:variant>
        <vt:lpwstr/>
      </vt:variant>
      <vt:variant>
        <vt:lpwstr>_Toc394481947</vt:lpwstr>
      </vt:variant>
      <vt:variant>
        <vt:i4>2031670</vt:i4>
      </vt:variant>
      <vt:variant>
        <vt:i4>20</vt:i4>
      </vt:variant>
      <vt:variant>
        <vt:i4>0</vt:i4>
      </vt:variant>
      <vt:variant>
        <vt:i4>5</vt:i4>
      </vt:variant>
      <vt:variant>
        <vt:lpwstr/>
      </vt:variant>
      <vt:variant>
        <vt:lpwstr>_Toc394481946</vt:lpwstr>
      </vt:variant>
      <vt:variant>
        <vt:i4>2031670</vt:i4>
      </vt:variant>
      <vt:variant>
        <vt:i4>14</vt:i4>
      </vt:variant>
      <vt:variant>
        <vt:i4>0</vt:i4>
      </vt:variant>
      <vt:variant>
        <vt:i4>5</vt:i4>
      </vt:variant>
      <vt:variant>
        <vt:lpwstr/>
      </vt:variant>
      <vt:variant>
        <vt:lpwstr>_Toc394481945</vt:lpwstr>
      </vt:variant>
      <vt:variant>
        <vt:i4>2031670</vt:i4>
      </vt:variant>
      <vt:variant>
        <vt:i4>8</vt:i4>
      </vt:variant>
      <vt:variant>
        <vt:i4>0</vt:i4>
      </vt:variant>
      <vt:variant>
        <vt:i4>5</vt:i4>
      </vt:variant>
      <vt:variant>
        <vt:lpwstr/>
      </vt:variant>
      <vt:variant>
        <vt:lpwstr>_Toc394481944</vt:lpwstr>
      </vt:variant>
      <vt:variant>
        <vt:i4>2031670</vt:i4>
      </vt:variant>
      <vt:variant>
        <vt:i4>2</vt:i4>
      </vt:variant>
      <vt:variant>
        <vt:i4>0</vt:i4>
      </vt:variant>
      <vt:variant>
        <vt:i4>5</vt:i4>
      </vt:variant>
      <vt:variant>
        <vt:lpwstr/>
      </vt:variant>
      <vt:variant>
        <vt:lpwstr>_Toc394481943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joash/edwin</dc:creator>
  <cp:lastModifiedBy>ian.rotich</cp:lastModifiedBy>
  <cp:revision>2</cp:revision>
  <cp:lastPrinted>2010-04-16T10:37:00Z</cp:lastPrinted>
  <dcterms:created xsi:type="dcterms:W3CDTF">2015-06-12T07:46:00Z</dcterms:created>
  <dcterms:modified xsi:type="dcterms:W3CDTF">2015-06-12T07:46:00Z</dcterms:modified>
</cp:coreProperties>
</file>